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B9" w:rsidRPr="00FE2FA1" w:rsidRDefault="009F09B9" w:rsidP="00C865EB">
      <w:pPr>
        <w:ind w:left="142"/>
        <w:jc w:val="center"/>
        <w:rPr>
          <w:sz w:val="36"/>
          <w:szCs w:val="36"/>
        </w:rPr>
      </w:pPr>
      <w:r w:rsidRPr="00FE2FA1">
        <w:rPr>
          <w:sz w:val="36"/>
          <w:szCs w:val="36"/>
        </w:rPr>
        <w:t>Администрация городского округа город Бор</w:t>
      </w:r>
    </w:p>
    <w:p w:rsidR="009F09B9" w:rsidRPr="00FE2FA1" w:rsidRDefault="009F09B9" w:rsidP="00C865EB">
      <w:pPr>
        <w:ind w:left="142"/>
        <w:jc w:val="center"/>
        <w:rPr>
          <w:sz w:val="36"/>
          <w:szCs w:val="36"/>
        </w:rPr>
      </w:pPr>
      <w:r w:rsidRPr="00FE2FA1">
        <w:rPr>
          <w:sz w:val="36"/>
          <w:szCs w:val="36"/>
        </w:rPr>
        <w:t>Нижегородской области</w:t>
      </w:r>
    </w:p>
    <w:p w:rsidR="009F09B9" w:rsidRPr="00DC061F" w:rsidRDefault="009F09B9" w:rsidP="00C865EB">
      <w:pPr>
        <w:ind w:left="142"/>
        <w:jc w:val="center"/>
        <w:rPr>
          <w:rFonts w:ascii="Verdana" w:hAnsi="Verdana" w:cs="Verdana"/>
          <w:sz w:val="18"/>
          <w:szCs w:val="18"/>
        </w:rPr>
      </w:pPr>
    </w:p>
    <w:p w:rsidR="009F09B9" w:rsidRPr="00FE2FA1" w:rsidRDefault="009F09B9" w:rsidP="00C865EB">
      <w:pPr>
        <w:ind w:left="142"/>
        <w:jc w:val="center"/>
        <w:rPr>
          <w:b/>
          <w:bCs/>
          <w:sz w:val="36"/>
          <w:szCs w:val="36"/>
        </w:rPr>
      </w:pPr>
      <w:r w:rsidRPr="00FE2FA1">
        <w:rPr>
          <w:b/>
          <w:bCs/>
          <w:sz w:val="36"/>
          <w:szCs w:val="36"/>
        </w:rPr>
        <w:t>ПОСТАНОВЛЕНИЕ</w:t>
      </w:r>
    </w:p>
    <w:p w:rsidR="009F09B9" w:rsidRPr="00FA45E4" w:rsidRDefault="009F09B9" w:rsidP="00FA45E4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F09B9" w:rsidRDefault="009F09B9" w:rsidP="00C45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1EA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15.11.2021</w:t>
      </w:r>
      <w:r w:rsidRPr="00261E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№ 5713         </w:t>
      </w:r>
    </w:p>
    <w:p w:rsidR="009F09B9" w:rsidRPr="00C71830" w:rsidRDefault="009F09B9" w:rsidP="00C45061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9F09B9" w:rsidRPr="00C71830" w:rsidRDefault="009F09B9" w:rsidP="00C45061">
      <w:pPr>
        <w:jc w:val="center"/>
        <w:rPr>
          <w:b/>
          <w:bCs/>
          <w:noProof/>
          <w:sz w:val="28"/>
          <w:szCs w:val="28"/>
        </w:rPr>
      </w:pPr>
      <w:r w:rsidRPr="00C71830">
        <w:rPr>
          <w:b/>
          <w:bCs/>
          <w:noProof/>
          <w:sz w:val="28"/>
          <w:szCs w:val="28"/>
        </w:rPr>
        <w:t>Об утверждении Перечня главных администраторов</w:t>
      </w:r>
    </w:p>
    <w:p w:rsidR="009F09B9" w:rsidRPr="00C71830" w:rsidRDefault="009F09B9" w:rsidP="00C45061">
      <w:pPr>
        <w:jc w:val="center"/>
        <w:rPr>
          <w:b/>
          <w:bCs/>
          <w:noProof/>
          <w:sz w:val="28"/>
          <w:szCs w:val="28"/>
        </w:rPr>
      </w:pPr>
      <w:r w:rsidRPr="00C71830">
        <w:rPr>
          <w:b/>
          <w:bCs/>
          <w:noProof/>
          <w:sz w:val="28"/>
          <w:szCs w:val="28"/>
        </w:rPr>
        <w:t xml:space="preserve">доходов бюджета  городского округа город Бор </w:t>
      </w:r>
    </w:p>
    <w:p w:rsidR="009F09B9" w:rsidRPr="0081110F" w:rsidRDefault="009F09B9" w:rsidP="00C45061">
      <w:pPr>
        <w:jc w:val="center"/>
        <w:rPr>
          <w:noProof/>
          <w:sz w:val="32"/>
          <w:szCs w:val="32"/>
        </w:rPr>
      </w:pPr>
      <w:r w:rsidRPr="00C71830">
        <w:rPr>
          <w:b/>
          <w:bCs/>
          <w:noProof/>
          <w:sz w:val="28"/>
          <w:szCs w:val="28"/>
        </w:rPr>
        <w:t>Нижегородской области</w:t>
      </w:r>
    </w:p>
    <w:p w:rsidR="009F09B9" w:rsidRPr="00C45061" w:rsidRDefault="00C45061" w:rsidP="00C45061">
      <w:pPr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:rsidR="009F09B9" w:rsidRPr="00B950E8" w:rsidRDefault="009F09B9" w:rsidP="00C45061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B950E8">
        <w:rPr>
          <w:sz w:val="28"/>
          <w:szCs w:val="28"/>
        </w:rPr>
        <w:t xml:space="preserve">В </w:t>
      </w:r>
      <w:proofErr w:type="gramStart"/>
      <w:r w:rsidRPr="00B950E8">
        <w:rPr>
          <w:sz w:val="28"/>
          <w:szCs w:val="28"/>
        </w:rPr>
        <w:t>соответствии</w:t>
      </w:r>
      <w:proofErr w:type="gramEnd"/>
      <w:r w:rsidRPr="00B950E8">
        <w:rPr>
          <w:sz w:val="28"/>
          <w:szCs w:val="28"/>
        </w:rPr>
        <w:t xml:space="preserve"> со статьей 160</w:t>
      </w:r>
      <w:r w:rsidRPr="00B950E8">
        <w:rPr>
          <w:sz w:val="28"/>
          <w:szCs w:val="28"/>
          <w:vertAlign w:val="superscript"/>
        </w:rPr>
        <w:t xml:space="preserve">1 </w:t>
      </w:r>
      <w:r w:rsidRPr="00B950E8">
        <w:rPr>
          <w:sz w:val="28"/>
          <w:szCs w:val="28"/>
        </w:rPr>
        <w:t xml:space="preserve">Бюджетного кодекса Российской Федерации администрация городского округа г. Бор   </w:t>
      </w:r>
      <w:r>
        <w:rPr>
          <w:b/>
          <w:bCs/>
          <w:sz w:val="28"/>
          <w:szCs w:val="28"/>
        </w:rPr>
        <w:t>постановляе</w:t>
      </w:r>
      <w:r w:rsidRPr="00B950E8">
        <w:rPr>
          <w:b/>
          <w:bCs/>
          <w:sz w:val="28"/>
          <w:szCs w:val="28"/>
        </w:rPr>
        <w:t>т:</w:t>
      </w:r>
    </w:p>
    <w:p w:rsidR="009F09B9" w:rsidRPr="00B950E8" w:rsidRDefault="009F09B9" w:rsidP="00C45061">
      <w:pPr>
        <w:spacing w:line="276" w:lineRule="auto"/>
        <w:ind w:firstLine="720"/>
        <w:jc w:val="both"/>
        <w:rPr>
          <w:sz w:val="28"/>
          <w:szCs w:val="28"/>
        </w:rPr>
      </w:pPr>
      <w:r w:rsidRPr="00B950E8">
        <w:rPr>
          <w:sz w:val="28"/>
          <w:szCs w:val="28"/>
        </w:rPr>
        <w:t>1. Утвердить Перечень главных администраторов доходов городского округа город Бор Нижегородской области.</w:t>
      </w:r>
    </w:p>
    <w:p w:rsidR="009F09B9" w:rsidRPr="00B950E8" w:rsidRDefault="009F09B9" w:rsidP="00C4506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950E8">
        <w:rPr>
          <w:sz w:val="28"/>
          <w:szCs w:val="28"/>
        </w:rPr>
        <w:t>2. </w:t>
      </w:r>
      <w:proofErr w:type="gramStart"/>
      <w:r w:rsidRPr="00B950E8">
        <w:rPr>
          <w:sz w:val="28"/>
          <w:szCs w:val="28"/>
        </w:rPr>
        <w:t>Установить, что в случае изменения состава и (или) функций главных администраторов доходов бюджета, а также изменения принципов назначения и присвоения структуры кодов классификации доходов бюджета, изменения в перечень главных администраторов доходов бюджета городского округа город Бор, а также в состав закрепленных за ними кодов классификации доходов бюджета, в течение текущего финансового года вносятся на основании нормативного правового акта департамента  финансов</w:t>
      </w:r>
      <w:proofErr w:type="gramEnd"/>
      <w:r w:rsidRPr="00B950E8">
        <w:rPr>
          <w:sz w:val="28"/>
          <w:szCs w:val="28"/>
        </w:rPr>
        <w:t xml:space="preserve"> администрации городского округа город Бор Нижегородской области.</w:t>
      </w:r>
    </w:p>
    <w:p w:rsidR="009F09B9" w:rsidRPr="00B950E8" w:rsidRDefault="009F09B9" w:rsidP="00C4506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950E8">
        <w:rPr>
          <w:sz w:val="28"/>
          <w:szCs w:val="28"/>
        </w:rPr>
        <w:t>Актуализация перечня главных администраторов доходов бюджета городского округа город Бор на очередной финансовый год и на плановый период осуществляется путем внесения изменений в настоящее Постановление до начала очередного финансового года.</w:t>
      </w:r>
    </w:p>
    <w:p w:rsidR="009F09B9" w:rsidRPr="00B950E8" w:rsidRDefault="009F09B9" w:rsidP="00C4506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950E8">
        <w:rPr>
          <w:sz w:val="28"/>
          <w:szCs w:val="28"/>
        </w:rPr>
        <w:t xml:space="preserve">3. Настоящее постановление </w:t>
      </w:r>
      <w:proofErr w:type="gramStart"/>
      <w:r w:rsidRPr="00B950E8">
        <w:rPr>
          <w:sz w:val="28"/>
          <w:szCs w:val="28"/>
        </w:rPr>
        <w:t>вступает в силу со дня его подписания и  распространяет</w:t>
      </w:r>
      <w:proofErr w:type="gramEnd"/>
      <w:r w:rsidRPr="00B950E8">
        <w:rPr>
          <w:sz w:val="28"/>
          <w:szCs w:val="28"/>
        </w:rPr>
        <w:t xml:space="preserve"> свое действие на правоотношения, возникающие при составлении и исполнении бюджета, начиная с бюджета на 2022 год и на плановый период 2023 и 2024 годов.</w:t>
      </w:r>
    </w:p>
    <w:p w:rsidR="009F09B9" w:rsidRDefault="009F09B9" w:rsidP="00C45061">
      <w:pPr>
        <w:spacing w:line="276" w:lineRule="auto"/>
        <w:ind w:firstLine="720"/>
        <w:jc w:val="both"/>
        <w:rPr>
          <w:sz w:val="28"/>
          <w:szCs w:val="28"/>
        </w:rPr>
      </w:pPr>
      <w:r w:rsidRPr="00B950E8">
        <w:rPr>
          <w:sz w:val="28"/>
          <w:szCs w:val="28"/>
        </w:rPr>
        <w:t>4. Настоящее постановление подлежит опубликованию в газете «Бор-сегодня», сетевом издании «</w:t>
      </w:r>
      <w:proofErr w:type="spellStart"/>
      <w:r w:rsidRPr="00B950E8">
        <w:rPr>
          <w:sz w:val="28"/>
          <w:szCs w:val="28"/>
        </w:rPr>
        <w:t>БОР-оффициал</w:t>
      </w:r>
      <w:proofErr w:type="spellEnd"/>
      <w:r w:rsidRPr="00B950E8">
        <w:rPr>
          <w:sz w:val="28"/>
          <w:szCs w:val="28"/>
        </w:rPr>
        <w:t xml:space="preserve">» и размещению на официальном сайте органов местного самоуправления </w:t>
      </w:r>
      <w:hyperlink r:id="rId5" w:history="1">
        <w:r w:rsidRPr="00651EC4">
          <w:rPr>
            <w:rStyle w:val="a4"/>
            <w:sz w:val="28"/>
            <w:szCs w:val="28"/>
          </w:rPr>
          <w:t>www.borcity.ru</w:t>
        </w:r>
      </w:hyperlink>
      <w:r w:rsidRPr="00B950E8">
        <w:rPr>
          <w:sz w:val="28"/>
          <w:szCs w:val="28"/>
        </w:rPr>
        <w:t>.</w:t>
      </w:r>
    </w:p>
    <w:p w:rsidR="009F09B9" w:rsidRPr="00B950E8" w:rsidRDefault="009F09B9" w:rsidP="00C45061">
      <w:pPr>
        <w:ind w:firstLine="720"/>
        <w:jc w:val="both"/>
        <w:rPr>
          <w:sz w:val="28"/>
          <w:szCs w:val="28"/>
        </w:rPr>
      </w:pPr>
    </w:p>
    <w:p w:rsidR="009F09B9" w:rsidRDefault="009F09B9" w:rsidP="00C450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09B9" w:rsidRDefault="009F09B9" w:rsidP="00C4506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F09B9" w:rsidRPr="009D24F2" w:rsidRDefault="009F09B9" w:rsidP="0074463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B35180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 местного самоуправления</w:t>
      </w:r>
      <w:r w:rsidRPr="00B3518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</w:t>
      </w:r>
      <w:r w:rsidRPr="00B3518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</w:t>
      </w:r>
      <w:r w:rsidRPr="00B351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B35180">
        <w:rPr>
          <w:color w:val="000000"/>
          <w:sz w:val="28"/>
          <w:szCs w:val="28"/>
        </w:rPr>
        <w:t xml:space="preserve">     </w:t>
      </w:r>
      <w:r w:rsidRPr="00B35180"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 xml:space="preserve">      А.В.Боровский</w:t>
      </w:r>
    </w:p>
    <w:p w:rsidR="009F09B9" w:rsidRDefault="009F09B9" w:rsidP="00C865EB">
      <w:pPr>
        <w:rPr>
          <w:sz w:val="28"/>
          <w:szCs w:val="28"/>
        </w:rPr>
      </w:pPr>
    </w:p>
    <w:p w:rsidR="009F09B9" w:rsidRDefault="009F09B9" w:rsidP="00C865EB">
      <w:pPr>
        <w:rPr>
          <w:sz w:val="28"/>
          <w:szCs w:val="28"/>
          <w:lang w:val="en-US"/>
        </w:rPr>
      </w:pPr>
    </w:p>
    <w:p w:rsidR="00C45061" w:rsidRPr="00C45061" w:rsidRDefault="00C45061" w:rsidP="00C865EB">
      <w:pPr>
        <w:rPr>
          <w:sz w:val="28"/>
          <w:szCs w:val="28"/>
          <w:lang w:val="en-US"/>
        </w:rPr>
      </w:pPr>
    </w:p>
    <w:p w:rsidR="009F09B9" w:rsidRPr="00C45061" w:rsidRDefault="009F09B9" w:rsidP="00C865EB">
      <w:proofErr w:type="spellStart"/>
      <w:r w:rsidRPr="00C45061">
        <w:t>Н.В.Болоночкина</w:t>
      </w:r>
      <w:proofErr w:type="spellEnd"/>
    </w:p>
    <w:p w:rsidR="009F09B9" w:rsidRPr="00C45061" w:rsidRDefault="009F09B9" w:rsidP="007161AA">
      <w:r w:rsidRPr="00C45061">
        <w:t>2-10-48</w:t>
      </w:r>
    </w:p>
    <w:p w:rsidR="00C45061" w:rsidRDefault="00C45061" w:rsidP="00B950E8">
      <w:pPr>
        <w:spacing w:line="360" w:lineRule="auto"/>
        <w:ind w:right="-180" w:firstLine="720"/>
        <w:jc w:val="right"/>
        <w:rPr>
          <w:b/>
          <w:bCs/>
          <w:sz w:val="28"/>
          <w:szCs w:val="28"/>
          <w:lang w:val="en-US"/>
        </w:rPr>
      </w:pPr>
    </w:p>
    <w:p w:rsidR="00C45061" w:rsidRDefault="00C45061" w:rsidP="00B950E8">
      <w:pPr>
        <w:spacing w:line="360" w:lineRule="auto"/>
        <w:ind w:right="-180" w:firstLine="720"/>
        <w:jc w:val="right"/>
        <w:rPr>
          <w:b/>
          <w:bCs/>
          <w:sz w:val="28"/>
          <w:szCs w:val="28"/>
          <w:lang w:val="en-US"/>
        </w:rPr>
      </w:pPr>
    </w:p>
    <w:p w:rsidR="009F09B9" w:rsidRPr="00C45061" w:rsidRDefault="009F09B9" w:rsidP="00B950E8">
      <w:pPr>
        <w:spacing w:line="360" w:lineRule="auto"/>
        <w:ind w:right="-180" w:firstLine="720"/>
        <w:jc w:val="right"/>
        <w:rPr>
          <w:bCs/>
          <w:sz w:val="28"/>
          <w:szCs w:val="28"/>
        </w:rPr>
      </w:pPr>
      <w:r w:rsidRPr="00C45061">
        <w:rPr>
          <w:bCs/>
          <w:sz w:val="28"/>
          <w:szCs w:val="28"/>
        </w:rPr>
        <w:lastRenderedPageBreak/>
        <w:t>УТВЕРЖДЕН</w:t>
      </w:r>
    </w:p>
    <w:p w:rsidR="009F09B9" w:rsidRPr="00CD2EF3" w:rsidRDefault="009F09B9" w:rsidP="00B950E8">
      <w:pPr>
        <w:ind w:right="-180" w:firstLine="720"/>
        <w:jc w:val="right"/>
        <w:rPr>
          <w:sz w:val="22"/>
          <w:szCs w:val="22"/>
        </w:rPr>
      </w:pPr>
      <w:r w:rsidRPr="00CD2EF3">
        <w:rPr>
          <w:sz w:val="22"/>
          <w:szCs w:val="22"/>
        </w:rPr>
        <w:t xml:space="preserve">постановлением администрации </w:t>
      </w:r>
    </w:p>
    <w:p w:rsidR="009F09B9" w:rsidRPr="00CD2EF3" w:rsidRDefault="009F09B9" w:rsidP="00B950E8">
      <w:pPr>
        <w:ind w:right="-180" w:firstLine="720"/>
        <w:jc w:val="right"/>
        <w:rPr>
          <w:sz w:val="22"/>
          <w:szCs w:val="22"/>
        </w:rPr>
      </w:pPr>
      <w:r w:rsidRPr="00CD2EF3">
        <w:rPr>
          <w:sz w:val="22"/>
          <w:szCs w:val="22"/>
        </w:rPr>
        <w:t xml:space="preserve">городского округа город Бор </w:t>
      </w:r>
    </w:p>
    <w:p w:rsidR="009F09B9" w:rsidRPr="00CD2EF3" w:rsidRDefault="009F09B9" w:rsidP="00B950E8">
      <w:pPr>
        <w:ind w:right="-180" w:firstLine="720"/>
        <w:jc w:val="right"/>
        <w:rPr>
          <w:sz w:val="22"/>
          <w:szCs w:val="22"/>
        </w:rPr>
      </w:pPr>
      <w:r w:rsidRPr="00CD2EF3">
        <w:rPr>
          <w:sz w:val="22"/>
          <w:szCs w:val="22"/>
        </w:rPr>
        <w:t xml:space="preserve">Нижегородской области </w:t>
      </w:r>
    </w:p>
    <w:p w:rsidR="009F09B9" w:rsidRPr="00100307" w:rsidRDefault="009F09B9" w:rsidP="00B950E8">
      <w:pPr>
        <w:pStyle w:val="aa"/>
        <w:spacing w:line="240" w:lineRule="auto"/>
        <w:ind w:right="-180"/>
        <w:jc w:val="right"/>
        <w:rPr>
          <w:b w:val="0"/>
          <w:bCs w:val="0"/>
        </w:rPr>
      </w:pPr>
      <w:r w:rsidRPr="00100307">
        <w:rPr>
          <w:b w:val="0"/>
          <w:bCs w:val="0"/>
          <w:sz w:val="22"/>
          <w:szCs w:val="22"/>
        </w:rPr>
        <w:t>от 15.11.2021 № 5713</w:t>
      </w:r>
    </w:p>
    <w:p w:rsidR="009F09B9" w:rsidRDefault="009F09B9" w:rsidP="00B950E8">
      <w:pPr>
        <w:pStyle w:val="aa"/>
        <w:spacing w:line="240" w:lineRule="auto"/>
        <w:rPr>
          <w:sz w:val="18"/>
          <w:szCs w:val="18"/>
        </w:rPr>
      </w:pPr>
    </w:p>
    <w:p w:rsidR="009F09B9" w:rsidRPr="00B237D6" w:rsidRDefault="009F09B9" w:rsidP="00B950E8">
      <w:pPr>
        <w:pStyle w:val="aa"/>
        <w:spacing w:line="240" w:lineRule="auto"/>
        <w:rPr>
          <w:sz w:val="18"/>
          <w:szCs w:val="18"/>
        </w:rPr>
      </w:pPr>
    </w:p>
    <w:p w:rsidR="009F09B9" w:rsidRPr="00E0089C" w:rsidRDefault="009F09B9" w:rsidP="00B950E8">
      <w:pPr>
        <w:pStyle w:val="aa"/>
        <w:spacing w:line="240" w:lineRule="auto"/>
      </w:pPr>
      <w:r w:rsidRPr="00E0089C">
        <w:t>ПЕРЕЧЕНЬ ГЛАВНЫХ АДМИНИСТРАТОРОВ</w:t>
      </w:r>
    </w:p>
    <w:p w:rsidR="009F09B9" w:rsidRDefault="009F09B9" w:rsidP="00B950E8">
      <w:pPr>
        <w:pStyle w:val="aa"/>
        <w:spacing w:line="240" w:lineRule="auto"/>
      </w:pPr>
      <w:r w:rsidRPr="00E0089C">
        <w:t xml:space="preserve">ИСТОЧНИКОВ ФИНАНСИРОВАНИЯ ДЕФИЦИТА БЮДЖЕТА </w:t>
      </w:r>
    </w:p>
    <w:tbl>
      <w:tblPr>
        <w:tblpPr w:leftFromText="180" w:rightFromText="180" w:vertAnchor="text" w:horzAnchor="margin" w:tblpXSpec="center" w:tblpY="478"/>
        <w:tblW w:w="9923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855"/>
        <w:gridCol w:w="2668"/>
        <w:gridCol w:w="5400"/>
      </w:tblGrid>
      <w:tr w:rsidR="009F09B9" w:rsidRPr="00181695" w:rsidTr="007807F7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1855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9F09B9" w:rsidRPr="00181695" w:rsidRDefault="009F09B9" w:rsidP="007807F7">
            <w:pPr>
              <w:jc w:val="center"/>
              <w:rPr>
                <w:noProof/>
              </w:rPr>
            </w:pPr>
            <w:r w:rsidRPr="00181695">
              <w:rPr>
                <w:noProof/>
              </w:rPr>
              <w:t>Код</w:t>
            </w:r>
            <w:r>
              <w:rPr>
                <w:noProof/>
              </w:rPr>
              <w:t xml:space="preserve"> </w:t>
            </w:r>
            <w:r w:rsidRPr="00181695">
              <w:rPr>
                <w:noProof/>
              </w:rPr>
              <w:t>главного</w:t>
            </w:r>
            <w:r>
              <w:rPr>
                <w:noProof/>
              </w:rPr>
              <w:t xml:space="preserve"> </w:t>
            </w:r>
            <w:r w:rsidRPr="00181695">
              <w:rPr>
                <w:noProof/>
              </w:rPr>
              <w:t>администратора</w:t>
            </w:r>
          </w:p>
        </w:tc>
        <w:tc>
          <w:tcPr>
            <w:tcW w:w="2668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9F09B9" w:rsidRPr="00181695" w:rsidRDefault="009F09B9" w:rsidP="007807F7">
            <w:pPr>
              <w:jc w:val="center"/>
            </w:pPr>
            <w:r w:rsidRPr="00181695">
              <w:t>Код бюджетной классификации</w:t>
            </w:r>
          </w:p>
        </w:tc>
        <w:tc>
          <w:tcPr>
            <w:tcW w:w="5400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9F09B9" w:rsidRPr="00181695" w:rsidRDefault="009F09B9" w:rsidP="007807F7">
            <w:pPr>
              <w:jc w:val="center"/>
            </w:pPr>
            <w:r w:rsidRPr="00181695">
              <w:t>Наименование источников финансирования</w:t>
            </w:r>
          </w:p>
        </w:tc>
      </w:tr>
      <w:tr w:rsidR="009F09B9" w:rsidRPr="00181695" w:rsidTr="007807F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55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9F09B9" w:rsidRPr="00FC5C1C" w:rsidRDefault="009F09B9" w:rsidP="007807F7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C5C1C">
              <w:rPr>
                <w:b/>
                <w:bCs/>
                <w:noProof/>
                <w:sz w:val="28"/>
                <w:szCs w:val="28"/>
              </w:rPr>
              <w:t>001</w:t>
            </w:r>
          </w:p>
        </w:tc>
        <w:tc>
          <w:tcPr>
            <w:tcW w:w="2668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9F09B9" w:rsidRPr="00FC5C1C" w:rsidRDefault="009F09B9" w:rsidP="007807F7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9F09B9" w:rsidRPr="00FC5C1C" w:rsidRDefault="009F09B9" w:rsidP="007807F7">
            <w:pPr>
              <w:jc w:val="both"/>
              <w:rPr>
                <w:b/>
                <w:bCs/>
              </w:rPr>
            </w:pPr>
            <w:r w:rsidRPr="00FC5C1C">
              <w:rPr>
                <w:b/>
                <w:bCs/>
                <w:sz w:val="28"/>
                <w:szCs w:val="28"/>
              </w:rPr>
              <w:t>Департамент финансов  администрации городского округа город Бор Нижегородской области</w:t>
            </w:r>
          </w:p>
        </w:tc>
      </w:tr>
      <w:tr w:rsidR="009F09B9" w:rsidRPr="00181695" w:rsidTr="007807F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55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9F09B9" w:rsidRPr="00181695" w:rsidRDefault="009F09B9" w:rsidP="007807F7">
            <w:pPr>
              <w:jc w:val="center"/>
              <w:rPr>
                <w:noProof/>
              </w:rPr>
            </w:pPr>
            <w:r w:rsidRPr="00181695">
              <w:rPr>
                <w:noProof/>
              </w:rPr>
              <w:t>001</w:t>
            </w:r>
          </w:p>
        </w:tc>
        <w:tc>
          <w:tcPr>
            <w:tcW w:w="2668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01 02 00 </w:t>
            </w:r>
            <w:proofErr w:type="spellStart"/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00</w:t>
            </w:r>
            <w:proofErr w:type="spellEnd"/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04 0000 710</w:t>
            </w:r>
          </w:p>
        </w:tc>
        <w:tc>
          <w:tcPr>
            <w:tcW w:w="5400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jc w:val="both"/>
            </w:pPr>
            <w:r w:rsidRPr="0048326D"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9F09B9" w:rsidRPr="00181695" w:rsidTr="007807F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55" w:type="dxa"/>
            <w:tcMar>
              <w:left w:w="6" w:type="dxa"/>
              <w:right w:w="6" w:type="dxa"/>
            </w:tcMar>
          </w:tcPr>
          <w:p w:rsidR="009F09B9" w:rsidRDefault="009F09B9" w:rsidP="007807F7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668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01 02 00 </w:t>
            </w:r>
            <w:proofErr w:type="spellStart"/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00</w:t>
            </w:r>
            <w:proofErr w:type="spellEnd"/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04 0000 810</w:t>
            </w:r>
          </w:p>
        </w:tc>
        <w:tc>
          <w:tcPr>
            <w:tcW w:w="5400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jc w:val="both"/>
            </w:pPr>
            <w:r w:rsidRPr="0048326D"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9F09B9" w:rsidRPr="00BF2BF9" w:rsidTr="007807F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55" w:type="dxa"/>
            <w:tcMar>
              <w:left w:w="6" w:type="dxa"/>
              <w:right w:w="6" w:type="dxa"/>
            </w:tcMar>
          </w:tcPr>
          <w:p w:rsidR="009F09B9" w:rsidRDefault="009F09B9" w:rsidP="007807F7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668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sz w:val="24"/>
                <w:szCs w:val="24"/>
              </w:rPr>
              <w:t>01 03 01 00 04 0000 710</w:t>
            </w:r>
          </w:p>
          <w:p w:rsidR="009F09B9" w:rsidRPr="0048326D" w:rsidRDefault="009F09B9" w:rsidP="007807F7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00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9F09B9" w:rsidRPr="00181695" w:rsidTr="007807F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55" w:type="dxa"/>
            <w:tcMar>
              <w:left w:w="6" w:type="dxa"/>
              <w:right w:w="6" w:type="dxa"/>
            </w:tcMar>
          </w:tcPr>
          <w:p w:rsidR="009F09B9" w:rsidRDefault="009F09B9" w:rsidP="007807F7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668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01 03 01 00 04 0000 810</w:t>
            </w:r>
          </w:p>
        </w:tc>
        <w:tc>
          <w:tcPr>
            <w:tcW w:w="5400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jc w:val="both"/>
            </w:pPr>
            <w:r w:rsidRPr="0048326D"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9F09B9" w:rsidRPr="00181695" w:rsidTr="007807F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55" w:type="dxa"/>
            <w:tcMar>
              <w:left w:w="6" w:type="dxa"/>
              <w:right w:w="6" w:type="dxa"/>
            </w:tcMar>
          </w:tcPr>
          <w:p w:rsidR="009F09B9" w:rsidRDefault="009F09B9" w:rsidP="007807F7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668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01 05 02 01 04 0000 510 </w:t>
            </w:r>
          </w:p>
        </w:tc>
        <w:tc>
          <w:tcPr>
            <w:tcW w:w="5400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jc w:val="both"/>
            </w:pPr>
            <w:r w:rsidRPr="0048326D">
              <w:t>Увеличение прочих остатков денежных средств бюджетов городских округов</w:t>
            </w:r>
          </w:p>
        </w:tc>
      </w:tr>
      <w:tr w:rsidR="009F09B9" w:rsidRPr="00181695" w:rsidTr="007807F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55" w:type="dxa"/>
            <w:tcMar>
              <w:left w:w="6" w:type="dxa"/>
              <w:right w:w="6" w:type="dxa"/>
            </w:tcMar>
          </w:tcPr>
          <w:p w:rsidR="009F09B9" w:rsidRDefault="009F09B9" w:rsidP="007807F7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668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01 05 02 01 04 0000 610</w:t>
            </w:r>
          </w:p>
        </w:tc>
        <w:tc>
          <w:tcPr>
            <w:tcW w:w="5400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jc w:val="both"/>
            </w:pPr>
            <w:r w:rsidRPr="0048326D">
              <w:t>Уменьшение прочих остатков денежных средств бюджетов городских округов</w:t>
            </w:r>
          </w:p>
        </w:tc>
      </w:tr>
      <w:tr w:rsidR="009F09B9" w:rsidRPr="00181695" w:rsidTr="007807F7">
        <w:tblPrEx>
          <w:tblCellMar>
            <w:top w:w="0" w:type="dxa"/>
            <w:bottom w:w="0" w:type="dxa"/>
          </w:tblCellMar>
        </w:tblPrEx>
        <w:trPr>
          <w:trHeight w:val="1756"/>
        </w:trPr>
        <w:tc>
          <w:tcPr>
            <w:tcW w:w="1855" w:type="dxa"/>
            <w:tcMar>
              <w:left w:w="6" w:type="dxa"/>
              <w:right w:w="6" w:type="dxa"/>
            </w:tcMar>
          </w:tcPr>
          <w:p w:rsidR="009F09B9" w:rsidRDefault="009F09B9" w:rsidP="007807F7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668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01 06 04 01 04 0000 810</w:t>
            </w:r>
          </w:p>
        </w:tc>
        <w:tc>
          <w:tcPr>
            <w:tcW w:w="5400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jc w:val="both"/>
            </w:pPr>
            <w:r w:rsidRPr="0048326D">
              <w:t xml:space="preserve"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</w:t>
            </w:r>
            <w:proofErr w:type="gramStart"/>
            <w:r w:rsidRPr="0048326D">
              <w:t>принципалу</w:t>
            </w:r>
            <w:proofErr w:type="gramEnd"/>
            <w:r w:rsidRPr="0048326D">
              <w:t xml:space="preserve"> либо обусловлено уступкой гаранту прав требования бенефициара к принципалу</w:t>
            </w:r>
          </w:p>
        </w:tc>
      </w:tr>
      <w:tr w:rsidR="009F09B9" w:rsidRPr="00181695" w:rsidTr="007807F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55" w:type="dxa"/>
            <w:tcMar>
              <w:left w:w="6" w:type="dxa"/>
              <w:right w:w="6" w:type="dxa"/>
            </w:tcMar>
          </w:tcPr>
          <w:p w:rsidR="009F09B9" w:rsidRDefault="009F09B9" w:rsidP="007807F7">
            <w:pPr>
              <w:jc w:val="center"/>
            </w:pPr>
            <w:r w:rsidRPr="00AD6056">
              <w:rPr>
                <w:noProof/>
              </w:rPr>
              <w:t>001</w:t>
            </w:r>
          </w:p>
        </w:tc>
        <w:tc>
          <w:tcPr>
            <w:tcW w:w="2668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01 06 05 01 04 0000 640 </w:t>
            </w:r>
          </w:p>
        </w:tc>
        <w:tc>
          <w:tcPr>
            <w:tcW w:w="5400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jc w:val="both"/>
            </w:pPr>
            <w:r w:rsidRPr="0048326D"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</w:tc>
      </w:tr>
      <w:tr w:rsidR="009F09B9" w:rsidRPr="00181695" w:rsidTr="007807F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55" w:type="dxa"/>
            <w:tcMar>
              <w:left w:w="6" w:type="dxa"/>
              <w:right w:w="6" w:type="dxa"/>
            </w:tcMar>
          </w:tcPr>
          <w:p w:rsidR="009F09B9" w:rsidRDefault="009F09B9" w:rsidP="007807F7">
            <w:pPr>
              <w:jc w:val="center"/>
            </w:pPr>
            <w:r w:rsidRPr="00AD6056">
              <w:rPr>
                <w:noProof/>
              </w:rPr>
              <w:t>001</w:t>
            </w:r>
          </w:p>
        </w:tc>
        <w:tc>
          <w:tcPr>
            <w:tcW w:w="2668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jc w:val="center"/>
            </w:pPr>
            <w:r w:rsidRPr="0048326D">
              <w:t>01 06 10 02 04 0001 550</w:t>
            </w:r>
          </w:p>
        </w:tc>
        <w:tc>
          <w:tcPr>
            <w:tcW w:w="5400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keepNext/>
              <w:jc w:val="both"/>
              <w:outlineLvl w:val="2"/>
            </w:pPr>
            <w:r w:rsidRPr="0048326D">
              <w:t xml:space="preserve">Увеличение финансовых активов в собственности городских округов за счет средств организаций, учредителями которых </w:t>
            </w:r>
            <w:proofErr w:type="gramStart"/>
            <w:r w:rsidRPr="0048326D">
              <w:t>являются городские округа и лицевые счета которым открыты</w:t>
            </w:r>
            <w:proofErr w:type="gramEnd"/>
            <w:r w:rsidRPr="0048326D">
              <w:t xml:space="preserve">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 (за счет средств во временном распоряжении)</w:t>
            </w:r>
          </w:p>
        </w:tc>
      </w:tr>
      <w:tr w:rsidR="009F09B9" w:rsidRPr="00181695" w:rsidTr="007807F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55" w:type="dxa"/>
            <w:tcMar>
              <w:left w:w="6" w:type="dxa"/>
              <w:right w:w="6" w:type="dxa"/>
            </w:tcMar>
          </w:tcPr>
          <w:p w:rsidR="009F09B9" w:rsidRDefault="009F09B9" w:rsidP="007807F7">
            <w:pPr>
              <w:jc w:val="center"/>
            </w:pPr>
            <w:r w:rsidRPr="00AD6056">
              <w:rPr>
                <w:noProof/>
              </w:rPr>
              <w:t>001</w:t>
            </w:r>
          </w:p>
        </w:tc>
        <w:tc>
          <w:tcPr>
            <w:tcW w:w="2668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jc w:val="center"/>
            </w:pPr>
            <w:r w:rsidRPr="0048326D">
              <w:t xml:space="preserve"> 01 06 10 02 04 0003 550</w:t>
            </w:r>
          </w:p>
        </w:tc>
        <w:tc>
          <w:tcPr>
            <w:tcW w:w="5400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keepNext/>
              <w:jc w:val="both"/>
              <w:outlineLvl w:val="2"/>
            </w:pPr>
            <w:r w:rsidRPr="0048326D">
              <w:t xml:space="preserve">Увеличение финансовых активов в собственности городских округов за счет средств организаций, </w:t>
            </w:r>
            <w:r w:rsidRPr="0048326D">
              <w:lastRenderedPageBreak/>
              <w:t xml:space="preserve">учредителями которых </w:t>
            </w:r>
            <w:proofErr w:type="gramStart"/>
            <w:r w:rsidRPr="0048326D">
              <w:t>являются городские округа и лицевые счета которым открыты</w:t>
            </w:r>
            <w:proofErr w:type="gramEnd"/>
            <w:r w:rsidRPr="0048326D">
              <w:t xml:space="preserve">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 (за счет средств автономных и бюджетных учреждений)</w:t>
            </w:r>
          </w:p>
        </w:tc>
      </w:tr>
      <w:tr w:rsidR="009F09B9" w:rsidRPr="00181695" w:rsidTr="007807F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55" w:type="dxa"/>
            <w:tcMar>
              <w:left w:w="6" w:type="dxa"/>
              <w:right w:w="6" w:type="dxa"/>
            </w:tcMar>
          </w:tcPr>
          <w:p w:rsidR="009F09B9" w:rsidRDefault="009F09B9" w:rsidP="007807F7">
            <w:pPr>
              <w:jc w:val="center"/>
            </w:pPr>
            <w:r w:rsidRPr="00AD6056">
              <w:rPr>
                <w:noProof/>
              </w:rPr>
              <w:lastRenderedPageBreak/>
              <w:t>001</w:t>
            </w:r>
          </w:p>
        </w:tc>
        <w:tc>
          <w:tcPr>
            <w:tcW w:w="2668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jc w:val="center"/>
            </w:pPr>
            <w:r w:rsidRPr="0048326D">
              <w:t xml:space="preserve"> 01 06 10 02 04 0004 550</w:t>
            </w:r>
          </w:p>
        </w:tc>
        <w:tc>
          <w:tcPr>
            <w:tcW w:w="5400" w:type="dxa"/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keepNext/>
              <w:jc w:val="both"/>
              <w:outlineLvl w:val="2"/>
            </w:pPr>
            <w:r w:rsidRPr="0048326D">
              <w:t>Увеличение финансовых активов в собственности городских округов за счет средств организаций,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 (за счет средств иных юридических лиц)</w:t>
            </w:r>
          </w:p>
        </w:tc>
      </w:tr>
      <w:tr w:rsidR="009F09B9" w:rsidRPr="00181695" w:rsidTr="007807F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55" w:type="dxa"/>
            <w:tcMar>
              <w:left w:w="6" w:type="dxa"/>
              <w:right w:w="6" w:type="dxa"/>
            </w:tcMar>
          </w:tcPr>
          <w:p w:rsidR="009F09B9" w:rsidRDefault="009F09B9" w:rsidP="007807F7">
            <w:pPr>
              <w:jc w:val="center"/>
            </w:pPr>
            <w:r w:rsidRPr="00963A35">
              <w:rPr>
                <w:noProof/>
              </w:rPr>
              <w:t>001</w:t>
            </w:r>
          </w:p>
        </w:tc>
        <w:tc>
          <w:tcPr>
            <w:tcW w:w="2668" w:type="dxa"/>
            <w:tcMar>
              <w:left w:w="6" w:type="dxa"/>
              <w:right w:w="6" w:type="dxa"/>
            </w:tcMar>
          </w:tcPr>
          <w:p w:rsidR="009F09B9" w:rsidRPr="00BA4E3E" w:rsidRDefault="009F09B9" w:rsidP="007807F7">
            <w:pPr>
              <w:jc w:val="center"/>
            </w:pPr>
            <w:r w:rsidRPr="00BA4E3E">
              <w:t xml:space="preserve">02 05 00 </w:t>
            </w:r>
            <w:proofErr w:type="spellStart"/>
            <w:r w:rsidRPr="00BA4E3E">
              <w:t>00</w:t>
            </w:r>
            <w:proofErr w:type="spellEnd"/>
            <w:r w:rsidRPr="00BA4E3E">
              <w:t xml:space="preserve"> 04 0000 720</w:t>
            </w:r>
          </w:p>
        </w:tc>
        <w:tc>
          <w:tcPr>
            <w:tcW w:w="5400" w:type="dxa"/>
            <w:tcMar>
              <w:left w:w="6" w:type="dxa"/>
              <w:right w:w="6" w:type="dxa"/>
            </w:tcMar>
            <w:vAlign w:val="center"/>
          </w:tcPr>
          <w:p w:rsidR="009F09B9" w:rsidRPr="00BA4E3E" w:rsidRDefault="009F09B9" w:rsidP="007807F7">
            <w:pPr>
              <w:autoSpaceDE w:val="0"/>
              <w:autoSpaceDN w:val="0"/>
              <w:adjustRightInd w:val="0"/>
              <w:jc w:val="both"/>
            </w:pPr>
            <w:r w:rsidRPr="00BA4E3E">
              <w:t>Получение бюджетами городских округов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</w:tr>
      <w:tr w:rsidR="009F09B9" w:rsidRPr="00181695" w:rsidTr="007807F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55" w:type="dxa"/>
            <w:tcMar>
              <w:left w:w="6" w:type="dxa"/>
              <w:right w:w="6" w:type="dxa"/>
            </w:tcMar>
          </w:tcPr>
          <w:p w:rsidR="009F09B9" w:rsidRDefault="009F09B9" w:rsidP="007807F7">
            <w:pPr>
              <w:jc w:val="center"/>
            </w:pPr>
            <w:r w:rsidRPr="00963A35">
              <w:rPr>
                <w:noProof/>
              </w:rPr>
              <w:t>001</w:t>
            </w:r>
          </w:p>
        </w:tc>
        <w:tc>
          <w:tcPr>
            <w:tcW w:w="2668" w:type="dxa"/>
            <w:tcMar>
              <w:left w:w="6" w:type="dxa"/>
              <w:right w:w="6" w:type="dxa"/>
            </w:tcMar>
          </w:tcPr>
          <w:p w:rsidR="009F09B9" w:rsidRPr="00BA4E3E" w:rsidRDefault="009F09B9" w:rsidP="007807F7">
            <w:pPr>
              <w:jc w:val="center"/>
            </w:pPr>
            <w:r w:rsidRPr="00BA4E3E">
              <w:t xml:space="preserve">02 05 00 </w:t>
            </w:r>
            <w:proofErr w:type="spellStart"/>
            <w:r w:rsidRPr="00BA4E3E">
              <w:t>00</w:t>
            </w:r>
            <w:proofErr w:type="spellEnd"/>
            <w:r w:rsidRPr="00BA4E3E">
              <w:t xml:space="preserve"> 04 0000 820</w:t>
            </w:r>
          </w:p>
        </w:tc>
        <w:tc>
          <w:tcPr>
            <w:tcW w:w="5400" w:type="dxa"/>
            <w:tcMar>
              <w:left w:w="6" w:type="dxa"/>
              <w:right w:w="6" w:type="dxa"/>
            </w:tcMar>
            <w:vAlign w:val="center"/>
          </w:tcPr>
          <w:p w:rsidR="009F09B9" w:rsidRPr="00BA4E3E" w:rsidRDefault="009F09B9" w:rsidP="007807F7">
            <w:pPr>
              <w:autoSpaceDE w:val="0"/>
              <w:autoSpaceDN w:val="0"/>
              <w:adjustRightInd w:val="0"/>
              <w:jc w:val="both"/>
            </w:pPr>
            <w:r w:rsidRPr="00BA4E3E">
              <w:t>Погашение бюджетами городских округов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</w:tr>
      <w:tr w:rsidR="009F09B9" w:rsidRPr="00181695" w:rsidTr="007807F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55" w:type="dxa"/>
            <w:tcMar>
              <w:left w:w="6" w:type="dxa"/>
              <w:right w:w="6" w:type="dxa"/>
            </w:tcMar>
          </w:tcPr>
          <w:p w:rsidR="009F09B9" w:rsidRDefault="009F09B9" w:rsidP="007807F7">
            <w:pPr>
              <w:jc w:val="center"/>
            </w:pPr>
            <w:r w:rsidRPr="00963A35">
              <w:rPr>
                <w:noProof/>
              </w:rPr>
              <w:t>001</w:t>
            </w:r>
          </w:p>
        </w:tc>
        <w:tc>
          <w:tcPr>
            <w:tcW w:w="2668" w:type="dxa"/>
            <w:tcMar>
              <w:left w:w="6" w:type="dxa"/>
              <w:right w:w="6" w:type="dxa"/>
            </w:tcMar>
          </w:tcPr>
          <w:p w:rsidR="009F09B9" w:rsidRPr="00BA4E3E" w:rsidRDefault="009F09B9" w:rsidP="007807F7">
            <w:pPr>
              <w:jc w:val="center"/>
            </w:pPr>
            <w:r w:rsidRPr="00BA4E3E">
              <w:t>02 04 01 00 04 0000 820</w:t>
            </w:r>
          </w:p>
        </w:tc>
        <w:tc>
          <w:tcPr>
            <w:tcW w:w="5400" w:type="dxa"/>
            <w:tcMar>
              <w:left w:w="6" w:type="dxa"/>
              <w:right w:w="6" w:type="dxa"/>
            </w:tcMar>
            <w:vAlign w:val="center"/>
          </w:tcPr>
          <w:p w:rsidR="009F09B9" w:rsidRPr="00BA4E3E" w:rsidRDefault="009F09B9" w:rsidP="007807F7">
            <w:pPr>
              <w:autoSpaceDE w:val="0"/>
              <w:autoSpaceDN w:val="0"/>
              <w:adjustRightInd w:val="0"/>
              <w:jc w:val="both"/>
            </w:pPr>
            <w:r w:rsidRPr="00BA4E3E">
              <w:t xml:space="preserve">Исполнение муниципальных гарантий городских округов в иностранной валюте в случае, если исполнение гарантом муниципальных гарантий городских округов ведет к возникновению права регрессного требования гаранта к </w:t>
            </w:r>
            <w:proofErr w:type="gramStart"/>
            <w:r w:rsidRPr="00BA4E3E">
              <w:t>принципалу</w:t>
            </w:r>
            <w:proofErr w:type="gramEnd"/>
            <w:r w:rsidRPr="00BA4E3E">
              <w:t xml:space="preserve"> либо обусловлено уступкой гаранту прав требования бенефициара к принципалу</w:t>
            </w:r>
          </w:p>
        </w:tc>
      </w:tr>
      <w:tr w:rsidR="009F09B9" w:rsidRPr="00181695" w:rsidTr="007807F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55" w:type="dxa"/>
            <w:tcMar>
              <w:left w:w="6" w:type="dxa"/>
              <w:right w:w="6" w:type="dxa"/>
            </w:tcMar>
          </w:tcPr>
          <w:p w:rsidR="009F09B9" w:rsidRPr="00FC5C1C" w:rsidRDefault="009F09B9" w:rsidP="007807F7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C5C1C">
              <w:rPr>
                <w:b/>
                <w:bCs/>
                <w:noProof/>
                <w:sz w:val="28"/>
                <w:szCs w:val="28"/>
              </w:rPr>
              <w:t>366</w:t>
            </w:r>
          </w:p>
        </w:tc>
        <w:tc>
          <w:tcPr>
            <w:tcW w:w="2668" w:type="dxa"/>
            <w:tcMar>
              <w:left w:w="6" w:type="dxa"/>
              <w:right w:w="6" w:type="dxa"/>
            </w:tcMar>
          </w:tcPr>
          <w:p w:rsidR="009F09B9" w:rsidRPr="00FC5C1C" w:rsidRDefault="009F09B9" w:rsidP="007807F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Mar>
              <w:left w:w="6" w:type="dxa"/>
              <w:right w:w="6" w:type="dxa"/>
            </w:tcMar>
            <w:vAlign w:val="center"/>
          </w:tcPr>
          <w:p w:rsidR="009F09B9" w:rsidRPr="00BA4E3E" w:rsidRDefault="009F09B9" w:rsidP="007807F7">
            <w:pPr>
              <w:autoSpaceDE w:val="0"/>
              <w:autoSpaceDN w:val="0"/>
              <w:adjustRightInd w:val="0"/>
              <w:jc w:val="both"/>
            </w:pPr>
            <w:r w:rsidRPr="00FC5C1C">
              <w:rPr>
                <w:b/>
                <w:bCs/>
                <w:sz w:val="28"/>
                <w:szCs w:val="28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9F09B9" w:rsidRPr="00181695" w:rsidTr="007807F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55" w:type="dxa"/>
            <w:tcBorders>
              <w:bottom w:val="threeDEmboss" w:sz="6" w:space="0" w:color="auto"/>
            </w:tcBorders>
            <w:tcMar>
              <w:left w:w="6" w:type="dxa"/>
              <w:right w:w="6" w:type="dxa"/>
            </w:tcMar>
          </w:tcPr>
          <w:p w:rsidR="009F09B9" w:rsidRPr="00181695" w:rsidRDefault="009F09B9" w:rsidP="007807F7">
            <w:pPr>
              <w:jc w:val="center"/>
              <w:rPr>
                <w:noProof/>
              </w:rPr>
            </w:pPr>
            <w:r w:rsidRPr="00181695">
              <w:rPr>
                <w:noProof/>
              </w:rPr>
              <w:t>366</w:t>
            </w:r>
          </w:p>
        </w:tc>
        <w:tc>
          <w:tcPr>
            <w:tcW w:w="2668" w:type="dxa"/>
            <w:tcBorders>
              <w:bottom w:val="threeDEmboss" w:sz="6" w:space="0" w:color="auto"/>
            </w:tcBorders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01 06 01 00 04 0000 630 </w:t>
            </w:r>
          </w:p>
        </w:tc>
        <w:tc>
          <w:tcPr>
            <w:tcW w:w="5400" w:type="dxa"/>
            <w:tcBorders>
              <w:bottom w:val="threeDEmboss" w:sz="6" w:space="0" w:color="auto"/>
            </w:tcBorders>
            <w:tcMar>
              <w:left w:w="6" w:type="dxa"/>
              <w:right w:w="6" w:type="dxa"/>
            </w:tcMar>
          </w:tcPr>
          <w:p w:rsidR="009F09B9" w:rsidRPr="0048326D" w:rsidRDefault="009F09B9" w:rsidP="007807F7">
            <w:pPr>
              <w:jc w:val="both"/>
            </w:pPr>
            <w:r w:rsidRPr="0048326D"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9F09B9" w:rsidRDefault="009F09B9" w:rsidP="00B950E8">
      <w:pPr>
        <w:pStyle w:val="aa"/>
        <w:spacing w:line="240" w:lineRule="auto"/>
      </w:pPr>
    </w:p>
    <w:p w:rsidR="009F09B9" w:rsidRPr="00E83461" w:rsidRDefault="009F09B9" w:rsidP="00B950E8">
      <w:pPr>
        <w:pStyle w:val="aa"/>
        <w:spacing w:line="240" w:lineRule="auto"/>
        <w:rPr>
          <w:sz w:val="28"/>
          <w:szCs w:val="28"/>
        </w:rPr>
      </w:pPr>
    </w:p>
    <w:p w:rsidR="009F09B9" w:rsidRPr="00100307" w:rsidRDefault="009F09B9" w:rsidP="00B950E8">
      <w:pPr>
        <w:rPr>
          <w:sz w:val="22"/>
          <w:szCs w:val="22"/>
        </w:rPr>
      </w:pPr>
    </w:p>
    <w:p w:rsidR="009F09B9" w:rsidRPr="007161AA" w:rsidRDefault="009F09B9" w:rsidP="007161AA">
      <w:pPr>
        <w:rPr>
          <w:sz w:val="22"/>
          <w:szCs w:val="22"/>
        </w:rPr>
      </w:pPr>
    </w:p>
    <w:sectPr w:rsidR="009F09B9" w:rsidRPr="007161AA" w:rsidSect="00B950E8">
      <w:pgSz w:w="11906" w:h="16838"/>
      <w:pgMar w:top="567" w:right="926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FD505BC"/>
    <w:multiLevelType w:val="hybridMultilevel"/>
    <w:tmpl w:val="35AA3E7C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98D7746"/>
    <w:multiLevelType w:val="hybridMultilevel"/>
    <w:tmpl w:val="941C7322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4D201673"/>
    <w:multiLevelType w:val="hybridMultilevel"/>
    <w:tmpl w:val="C7BE698E"/>
    <w:lvl w:ilvl="0" w:tplc="C4C42748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6BE46554"/>
    <w:multiLevelType w:val="hybridMultilevel"/>
    <w:tmpl w:val="5BE4B310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3185D"/>
    <w:rsid w:val="000013EA"/>
    <w:rsid w:val="0000204D"/>
    <w:rsid w:val="000044D5"/>
    <w:rsid w:val="00005A35"/>
    <w:rsid w:val="00010B98"/>
    <w:rsid w:val="00010F07"/>
    <w:rsid w:val="000113B5"/>
    <w:rsid w:val="000131F6"/>
    <w:rsid w:val="00015CC7"/>
    <w:rsid w:val="000203DA"/>
    <w:rsid w:val="000217AC"/>
    <w:rsid w:val="000220DA"/>
    <w:rsid w:val="00022702"/>
    <w:rsid w:val="00026D1A"/>
    <w:rsid w:val="00030BC7"/>
    <w:rsid w:val="00040495"/>
    <w:rsid w:val="000419B0"/>
    <w:rsid w:val="000433E6"/>
    <w:rsid w:val="00046877"/>
    <w:rsid w:val="00056045"/>
    <w:rsid w:val="00061C8F"/>
    <w:rsid w:val="0006478A"/>
    <w:rsid w:val="00074E0A"/>
    <w:rsid w:val="00076379"/>
    <w:rsid w:val="000800AE"/>
    <w:rsid w:val="000853FA"/>
    <w:rsid w:val="00096D93"/>
    <w:rsid w:val="000B5CF9"/>
    <w:rsid w:val="000C0D0F"/>
    <w:rsid w:val="000C38FD"/>
    <w:rsid w:val="000C776C"/>
    <w:rsid w:val="000C78E9"/>
    <w:rsid w:val="000D50DC"/>
    <w:rsid w:val="000D6E4E"/>
    <w:rsid w:val="000F0515"/>
    <w:rsid w:val="000F0B4D"/>
    <w:rsid w:val="00100307"/>
    <w:rsid w:val="001118ED"/>
    <w:rsid w:val="00117E97"/>
    <w:rsid w:val="0012441E"/>
    <w:rsid w:val="001346FB"/>
    <w:rsid w:val="00134EEB"/>
    <w:rsid w:val="00135CFA"/>
    <w:rsid w:val="0014409D"/>
    <w:rsid w:val="00151419"/>
    <w:rsid w:val="00162FF2"/>
    <w:rsid w:val="001710F6"/>
    <w:rsid w:val="00173B90"/>
    <w:rsid w:val="0018008C"/>
    <w:rsid w:val="001801F1"/>
    <w:rsid w:val="00181695"/>
    <w:rsid w:val="001876F1"/>
    <w:rsid w:val="001920C0"/>
    <w:rsid w:val="00196192"/>
    <w:rsid w:val="001A3DEE"/>
    <w:rsid w:val="001B0F56"/>
    <w:rsid w:val="001B3FD3"/>
    <w:rsid w:val="001C12C5"/>
    <w:rsid w:val="001D4836"/>
    <w:rsid w:val="001D6CB6"/>
    <w:rsid w:val="001E6360"/>
    <w:rsid w:val="001E74C6"/>
    <w:rsid w:val="001F12D4"/>
    <w:rsid w:val="001F229F"/>
    <w:rsid w:val="001F2C47"/>
    <w:rsid w:val="001F4949"/>
    <w:rsid w:val="00206034"/>
    <w:rsid w:val="002060AA"/>
    <w:rsid w:val="002070A8"/>
    <w:rsid w:val="00221A85"/>
    <w:rsid w:val="00222C3B"/>
    <w:rsid w:val="00233E9F"/>
    <w:rsid w:val="002428A1"/>
    <w:rsid w:val="00243D1B"/>
    <w:rsid w:val="002537B5"/>
    <w:rsid w:val="00261EA4"/>
    <w:rsid w:val="00277760"/>
    <w:rsid w:val="0028752E"/>
    <w:rsid w:val="00294692"/>
    <w:rsid w:val="00296B7D"/>
    <w:rsid w:val="002A3B4C"/>
    <w:rsid w:val="002A501E"/>
    <w:rsid w:val="002B0D27"/>
    <w:rsid w:val="002B4223"/>
    <w:rsid w:val="002C494A"/>
    <w:rsid w:val="002C6BD5"/>
    <w:rsid w:val="002D5154"/>
    <w:rsid w:val="002F3FB0"/>
    <w:rsid w:val="002F5C67"/>
    <w:rsid w:val="002F6B0A"/>
    <w:rsid w:val="003026A8"/>
    <w:rsid w:val="00303FF4"/>
    <w:rsid w:val="003206CF"/>
    <w:rsid w:val="0032361E"/>
    <w:rsid w:val="003411C1"/>
    <w:rsid w:val="00353F06"/>
    <w:rsid w:val="003549F0"/>
    <w:rsid w:val="00354DC7"/>
    <w:rsid w:val="003571E1"/>
    <w:rsid w:val="0039116F"/>
    <w:rsid w:val="0039598A"/>
    <w:rsid w:val="003A33A5"/>
    <w:rsid w:val="003A6A95"/>
    <w:rsid w:val="003B1D27"/>
    <w:rsid w:val="003B2455"/>
    <w:rsid w:val="003B4B6D"/>
    <w:rsid w:val="003B67CC"/>
    <w:rsid w:val="003C4D7C"/>
    <w:rsid w:val="003C7DBB"/>
    <w:rsid w:val="003D724C"/>
    <w:rsid w:val="003F0C22"/>
    <w:rsid w:val="003F22F8"/>
    <w:rsid w:val="003F70AA"/>
    <w:rsid w:val="0040142D"/>
    <w:rsid w:val="00406ED4"/>
    <w:rsid w:val="00427FE0"/>
    <w:rsid w:val="004314C2"/>
    <w:rsid w:val="004345A4"/>
    <w:rsid w:val="00440C10"/>
    <w:rsid w:val="00447BF4"/>
    <w:rsid w:val="00457416"/>
    <w:rsid w:val="00463A64"/>
    <w:rsid w:val="004709B7"/>
    <w:rsid w:val="00476D06"/>
    <w:rsid w:val="00481256"/>
    <w:rsid w:val="00481FE1"/>
    <w:rsid w:val="0048326D"/>
    <w:rsid w:val="00483B2A"/>
    <w:rsid w:val="00485BEA"/>
    <w:rsid w:val="00487DC8"/>
    <w:rsid w:val="00492F49"/>
    <w:rsid w:val="004937FC"/>
    <w:rsid w:val="00493BF4"/>
    <w:rsid w:val="004A05B5"/>
    <w:rsid w:val="004C2701"/>
    <w:rsid w:val="004D6F1A"/>
    <w:rsid w:val="004E0C0E"/>
    <w:rsid w:val="004F54E0"/>
    <w:rsid w:val="004F7154"/>
    <w:rsid w:val="004F7E32"/>
    <w:rsid w:val="00510191"/>
    <w:rsid w:val="005109ED"/>
    <w:rsid w:val="005129A7"/>
    <w:rsid w:val="005266BF"/>
    <w:rsid w:val="00527A46"/>
    <w:rsid w:val="00533899"/>
    <w:rsid w:val="0054091B"/>
    <w:rsid w:val="00543030"/>
    <w:rsid w:val="00547B03"/>
    <w:rsid w:val="005519D1"/>
    <w:rsid w:val="00557ECA"/>
    <w:rsid w:val="00563B38"/>
    <w:rsid w:val="00566CAF"/>
    <w:rsid w:val="00570825"/>
    <w:rsid w:val="00571149"/>
    <w:rsid w:val="00575541"/>
    <w:rsid w:val="00581F8A"/>
    <w:rsid w:val="00597638"/>
    <w:rsid w:val="0059766B"/>
    <w:rsid w:val="005A2083"/>
    <w:rsid w:val="005A3051"/>
    <w:rsid w:val="005A5279"/>
    <w:rsid w:val="005B640F"/>
    <w:rsid w:val="005B784B"/>
    <w:rsid w:val="005C0921"/>
    <w:rsid w:val="005C2CB7"/>
    <w:rsid w:val="005C4EF3"/>
    <w:rsid w:val="005C5833"/>
    <w:rsid w:val="005C641C"/>
    <w:rsid w:val="005C76C5"/>
    <w:rsid w:val="005C7D1E"/>
    <w:rsid w:val="005D4223"/>
    <w:rsid w:val="005D442C"/>
    <w:rsid w:val="005E0478"/>
    <w:rsid w:val="005E110E"/>
    <w:rsid w:val="005F2C3A"/>
    <w:rsid w:val="005F6369"/>
    <w:rsid w:val="00605AF8"/>
    <w:rsid w:val="00615A72"/>
    <w:rsid w:val="0062286B"/>
    <w:rsid w:val="00623FDF"/>
    <w:rsid w:val="006277B3"/>
    <w:rsid w:val="00627C35"/>
    <w:rsid w:val="006362D8"/>
    <w:rsid w:val="00644494"/>
    <w:rsid w:val="006451FF"/>
    <w:rsid w:val="00651EC4"/>
    <w:rsid w:val="0065244A"/>
    <w:rsid w:val="00652CA5"/>
    <w:rsid w:val="006532A5"/>
    <w:rsid w:val="0065486E"/>
    <w:rsid w:val="0066063F"/>
    <w:rsid w:val="00673862"/>
    <w:rsid w:val="00685333"/>
    <w:rsid w:val="00691FEE"/>
    <w:rsid w:val="00694672"/>
    <w:rsid w:val="006A323D"/>
    <w:rsid w:val="006A7990"/>
    <w:rsid w:val="006B0591"/>
    <w:rsid w:val="006B4361"/>
    <w:rsid w:val="006B5127"/>
    <w:rsid w:val="006C1D61"/>
    <w:rsid w:val="006C5FC2"/>
    <w:rsid w:val="006D53D9"/>
    <w:rsid w:val="006D60B5"/>
    <w:rsid w:val="006F06DA"/>
    <w:rsid w:val="006F1B58"/>
    <w:rsid w:val="006F1F4D"/>
    <w:rsid w:val="006F78F4"/>
    <w:rsid w:val="00704FB0"/>
    <w:rsid w:val="007068DD"/>
    <w:rsid w:val="00706BC8"/>
    <w:rsid w:val="00710764"/>
    <w:rsid w:val="0071165D"/>
    <w:rsid w:val="00712082"/>
    <w:rsid w:val="00715F68"/>
    <w:rsid w:val="007161AA"/>
    <w:rsid w:val="00723CDD"/>
    <w:rsid w:val="00741182"/>
    <w:rsid w:val="00743061"/>
    <w:rsid w:val="0074463B"/>
    <w:rsid w:val="00744B85"/>
    <w:rsid w:val="00750B6D"/>
    <w:rsid w:val="00754C71"/>
    <w:rsid w:val="00754D40"/>
    <w:rsid w:val="0077091B"/>
    <w:rsid w:val="00771716"/>
    <w:rsid w:val="007807F7"/>
    <w:rsid w:val="007834D5"/>
    <w:rsid w:val="007905AF"/>
    <w:rsid w:val="00795186"/>
    <w:rsid w:val="007C0A66"/>
    <w:rsid w:val="007C2C63"/>
    <w:rsid w:val="007C2C6F"/>
    <w:rsid w:val="007C5A3C"/>
    <w:rsid w:val="007D5A53"/>
    <w:rsid w:val="007E5E02"/>
    <w:rsid w:val="007F0D50"/>
    <w:rsid w:val="00804E85"/>
    <w:rsid w:val="0081110F"/>
    <w:rsid w:val="00812891"/>
    <w:rsid w:val="00812A0C"/>
    <w:rsid w:val="0081389C"/>
    <w:rsid w:val="00817158"/>
    <w:rsid w:val="00824C53"/>
    <w:rsid w:val="00825061"/>
    <w:rsid w:val="008252D5"/>
    <w:rsid w:val="00825569"/>
    <w:rsid w:val="00832B68"/>
    <w:rsid w:val="00840506"/>
    <w:rsid w:val="00842A50"/>
    <w:rsid w:val="00843B8A"/>
    <w:rsid w:val="0084512E"/>
    <w:rsid w:val="00860A60"/>
    <w:rsid w:val="00861F56"/>
    <w:rsid w:val="008620A1"/>
    <w:rsid w:val="008671B9"/>
    <w:rsid w:val="00873026"/>
    <w:rsid w:val="0087483E"/>
    <w:rsid w:val="00875652"/>
    <w:rsid w:val="008949FB"/>
    <w:rsid w:val="008A3BA0"/>
    <w:rsid w:val="008B17D6"/>
    <w:rsid w:val="008B51AE"/>
    <w:rsid w:val="008C1D51"/>
    <w:rsid w:val="008C2240"/>
    <w:rsid w:val="008D0CF6"/>
    <w:rsid w:val="008E0C70"/>
    <w:rsid w:val="008F541A"/>
    <w:rsid w:val="008F59A9"/>
    <w:rsid w:val="00901784"/>
    <w:rsid w:val="00911F54"/>
    <w:rsid w:val="0091487C"/>
    <w:rsid w:val="009217BD"/>
    <w:rsid w:val="0092416F"/>
    <w:rsid w:val="0093185D"/>
    <w:rsid w:val="009333B8"/>
    <w:rsid w:val="00933D8B"/>
    <w:rsid w:val="00936257"/>
    <w:rsid w:val="00941FCB"/>
    <w:rsid w:val="009560B2"/>
    <w:rsid w:val="00961566"/>
    <w:rsid w:val="00963A35"/>
    <w:rsid w:val="00973945"/>
    <w:rsid w:val="00986113"/>
    <w:rsid w:val="00992655"/>
    <w:rsid w:val="00995D00"/>
    <w:rsid w:val="00996A24"/>
    <w:rsid w:val="00997FF0"/>
    <w:rsid w:val="009A6607"/>
    <w:rsid w:val="009B5406"/>
    <w:rsid w:val="009B5A9C"/>
    <w:rsid w:val="009B65AB"/>
    <w:rsid w:val="009C01B8"/>
    <w:rsid w:val="009C0869"/>
    <w:rsid w:val="009C46DF"/>
    <w:rsid w:val="009C581D"/>
    <w:rsid w:val="009D24F2"/>
    <w:rsid w:val="009D5A3B"/>
    <w:rsid w:val="009E3426"/>
    <w:rsid w:val="009E48A5"/>
    <w:rsid w:val="009F09B9"/>
    <w:rsid w:val="009F46C4"/>
    <w:rsid w:val="00A073AF"/>
    <w:rsid w:val="00A122B3"/>
    <w:rsid w:val="00A14DAA"/>
    <w:rsid w:val="00A24B13"/>
    <w:rsid w:val="00A25150"/>
    <w:rsid w:val="00A25A21"/>
    <w:rsid w:val="00A25BAF"/>
    <w:rsid w:val="00A26B8F"/>
    <w:rsid w:val="00A31C34"/>
    <w:rsid w:val="00A3628F"/>
    <w:rsid w:val="00A517E7"/>
    <w:rsid w:val="00A5471B"/>
    <w:rsid w:val="00A617CF"/>
    <w:rsid w:val="00A74D3A"/>
    <w:rsid w:val="00A85928"/>
    <w:rsid w:val="00A91F39"/>
    <w:rsid w:val="00A9225D"/>
    <w:rsid w:val="00A93495"/>
    <w:rsid w:val="00A94205"/>
    <w:rsid w:val="00A9583F"/>
    <w:rsid w:val="00AA631F"/>
    <w:rsid w:val="00AA6BC9"/>
    <w:rsid w:val="00AB4E10"/>
    <w:rsid w:val="00AC31E8"/>
    <w:rsid w:val="00AC3E3D"/>
    <w:rsid w:val="00AC5EC7"/>
    <w:rsid w:val="00AD0E8B"/>
    <w:rsid w:val="00AD4613"/>
    <w:rsid w:val="00AD4966"/>
    <w:rsid w:val="00AD6056"/>
    <w:rsid w:val="00AE1167"/>
    <w:rsid w:val="00AE2147"/>
    <w:rsid w:val="00AF052F"/>
    <w:rsid w:val="00AF09D1"/>
    <w:rsid w:val="00AF155C"/>
    <w:rsid w:val="00B03F54"/>
    <w:rsid w:val="00B12C5A"/>
    <w:rsid w:val="00B16A94"/>
    <w:rsid w:val="00B237D6"/>
    <w:rsid w:val="00B34CDD"/>
    <w:rsid w:val="00B35180"/>
    <w:rsid w:val="00B41F23"/>
    <w:rsid w:val="00B5080E"/>
    <w:rsid w:val="00B51B8A"/>
    <w:rsid w:val="00B53749"/>
    <w:rsid w:val="00B6234E"/>
    <w:rsid w:val="00B653B0"/>
    <w:rsid w:val="00B75582"/>
    <w:rsid w:val="00B772CF"/>
    <w:rsid w:val="00B77597"/>
    <w:rsid w:val="00B80BF2"/>
    <w:rsid w:val="00B82659"/>
    <w:rsid w:val="00B950E8"/>
    <w:rsid w:val="00B959F1"/>
    <w:rsid w:val="00BA4E3E"/>
    <w:rsid w:val="00BB13EB"/>
    <w:rsid w:val="00BB6235"/>
    <w:rsid w:val="00BC5F42"/>
    <w:rsid w:val="00BC6029"/>
    <w:rsid w:val="00BD03C0"/>
    <w:rsid w:val="00BD0A49"/>
    <w:rsid w:val="00BD3A45"/>
    <w:rsid w:val="00BE6082"/>
    <w:rsid w:val="00BF2BF9"/>
    <w:rsid w:val="00BF60B5"/>
    <w:rsid w:val="00C03D56"/>
    <w:rsid w:val="00C04E52"/>
    <w:rsid w:val="00C1510E"/>
    <w:rsid w:val="00C159F1"/>
    <w:rsid w:val="00C265A3"/>
    <w:rsid w:val="00C303BC"/>
    <w:rsid w:val="00C40CC2"/>
    <w:rsid w:val="00C45061"/>
    <w:rsid w:val="00C664F4"/>
    <w:rsid w:val="00C7127A"/>
    <w:rsid w:val="00C71830"/>
    <w:rsid w:val="00C721A6"/>
    <w:rsid w:val="00C841C9"/>
    <w:rsid w:val="00C8451E"/>
    <w:rsid w:val="00C865EB"/>
    <w:rsid w:val="00C906FA"/>
    <w:rsid w:val="00C97E9D"/>
    <w:rsid w:val="00CA40E9"/>
    <w:rsid w:val="00CB7B59"/>
    <w:rsid w:val="00CC06B9"/>
    <w:rsid w:val="00CC3E02"/>
    <w:rsid w:val="00CC5C54"/>
    <w:rsid w:val="00CD0F4A"/>
    <w:rsid w:val="00CD2EF3"/>
    <w:rsid w:val="00CD6235"/>
    <w:rsid w:val="00CE1292"/>
    <w:rsid w:val="00CE783F"/>
    <w:rsid w:val="00CF53E0"/>
    <w:rsid w:val="00D01225"/>
    <w:rsid w:val="00D01EA5"/>
    <w:rsid w:val="00D14796"/>
    <w:rsid w:val="00D2099C"/>
    <w:rsid w:val="00D22592"/>
    <w:rsid w:val="00D23E4B"/>
    <w:rsid w:val="00D24377"/>
    <w:rsid w:val="00D31FF6"/>
    <w:rsid w:val="00D3644F"/>
    <w:rsid w:val="00D37FF5"/>
    <w:rsid w:val="00D41AEF"/>
    <w:rsid w:val="00D56379"/>
    <w:rsid w:val="00D57320"/>
    <w:rsid w:val="00D5798A"/>
    <w:rsid w:val="00D61AD5"/>
    <w:rsid w:val="00D66145"/>
    <w:rsid w:val="00D8794A"/>
    <w:rsid w:val="00D905FF"/>
    <w:rsid w:val="00D92E20"/>
    <w:rsid w:val="00D95C1F"/>
    <w:rsid w:val="00DA1EBD"/>
    <w:rsid w:val="00DA1FDA"/>
    <w:rsid w:val="00DA4318"/>
    <w:rsid w:val="00DC061F"/>
    <w:rsid w:val="00DC43F6"/>
    <w:rsid w:val="00DD0F7C"/>
    <w:rsid w:val="00DF10E1"/>
    <w:rsid w:val="00DF5A6A"/>
    <w:rsid w:val="00DF6A06"/>
    <w:rsid w:val="00E0089C"/>
    <w:rsid w:val="00E01BC7"/>
    <w:rsid w:val="00E03602"/>
    <w:rsid w:val="00E1263D"/>
    <w:rsid w:val="00E15AD8"/>
    <w:rsid w:val="00E20AD8"/>
    <w:rsid w:val="00E20E5A"/>
    <w:rsid w:val="00E21BA7"/>
    <w:rsid w:val="00E22579"/>
    <w:rsid w:val="00E23987"/>
    <w:rsid w:val="00E26851"/>
    <w:rsid w:val="00E27A73"/>
    <w:rsid w:val="00E33DFC"/>
    <w:rsid w:val="00E34EB3"/>
    <w:rsid w:val="00E35F92"/>
    <w:rsid w:val="00E378E7"/>
    <w:rsid w:val="00E4600D"/>
    <w:rsid w:val="00E46BA4"/>
    <w:rsid w:val="00E64655"/>
    <w:rsid w:val="00E71F25"/>
    <w:rsid w:val="00E7663E"/>
    <w:rsid w:val="00E83461"/>
    <w:rsid w:val="00E87FC1"/>
    <w:rsid w:val="00EA1A7B"/>
    <w:rsid w:val="00EA7DEC"/>
    <w:rsid w:val="00EB3B5D"/>
    <w:rsid w:val="00EB5632"/>
    <w:rsid w:val="00EC6064"/>
    <w:rsid w:val="00ED5754"/>
    <w:rsid w:val="00EE15AD"/>
    <w:rsid w:val="00EE6087"/>
    <w:rsid w:val="00EE6849"/>
    <w:rsid w:val="00EF0DDB"/>
    <w:rsid w:val="00EF439E"/>
    <w:rsid w:val="00F01A26"/>
    <w:rsid w:val="00F0296D"/>
    <w:rsid w:val="00F05174"/>
    <w:rsid w:val="00F076A9"/>
    <w:rsid w:val="00F148BC"/>
    <w:rsid w:val="00F33A2B"/>
    <w:rsid w:val="00F42E42"/>
    <w:rsid w:val="00F4577C"/>
    <w:rsid w:val="00F46430"/>
    <w:rsid w:val="00F62790"/>
    <w:rsid w:val="00F64CFB"/>
    <w:rsid w:val="00F6738A"/>
    <w:rsid w:val="00F744D4"/>
    <w:rsid w:val="00F82301"/>
    <w:rsid w:val="00FA2117"/>
    <w:rsid w:val="00FA45E4"/>
    <w:rsid w:val="00FA7388"/>
    <w:rsid w:val="00FB55C6"/>
    <w:rsid w:val="00FC5C1C"/>
    <w:rsid w:val="00FD31B7"/>
    <w:rsid w:val="00FD706A"/>
    <w:rsid w:val="00FE041E"/>
    <w:rsid w:val="00FE2FA1"/>
    <w:rsid w:val="00FF2485"/>
    <w:rsid w:val="00FF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C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950E8"/>
    <w:pPr>
      <w:keepNext/>
      <w:spacing w:before="40"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F606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9318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iPriority w:val="99"/>
    <w:rsid w:val="000D50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0D50DC"/>
  </w:style>
  <w:style w:type="character" w:styleId="a4">
    <w:name w:val="Hyperlink"/>
    <w:basedOn w:val="a0"/>
    <w:uiPriority w:val="99"/>
    <w:rsid w:val="000D50DC"/>
    <w:rPr>
      <w:color w:val="0000FF"/>
      <w:u w:val="single"/>
    </w:rPr>
  </w:style>
  <w:style w:type="paragraph" w:customStyle="1" w:styleId="Heading">
    <w:name w:val="Heading"/>
    <w:uiPriority w:val="99"/>
    <w:rsid w:val="00C865EB"/>
    <w:rPr>
      <w:rFonts w:ascii="Arial" w:hAnsi="Arial" w:cs="Arial"/>
      <w:b/>
      <w:bCs/>
      <w:sz w:val="22"/>
      <w:szCs w:val="22"/>
    </w:rPr>
  </w:style>
  <w:style w:type="paragraph" w:customStyle="1" w:styleId="14">
    <w:name w:val="Знак14"/>
    <w:basedOn w:val="a"/>
    <w:uiPriority w:val="99"/>
    <w:rsid w:val="00C865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2537B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537B5"/>
    <w:rPr>
      <w:rFonts w:ascii="Calibri" w:eastAsia="Times New Roman" w:hAnsi="Calibri" w:cs="Calibri"/>
      <w:sz w:val="22"/>
      <w:szCs w:val="22"/>
      <w:lang w:val="ru-RU" w:eastAsia="en-US"/>
    </w:rPr>
  </w:style>
  <w:style w:type="table" w:styleId="a7">
    <w:name w:val="Table Grid"/>
    <w:basedOn w:val="a1"/>
    <w:uiPriority w:val="99"/>
    <w:rsid w:val="00A85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2777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635"/>
    <w:rPr>
      <w:sz w:val="0"/>
      <w:szCs w:val="0"/>
    </w:rPr>
  </w:style>
  <w:style w:type="paragraph" w:customStyle="1" w:styleId="3">
    <w:name w:val="Знак Знак3"/>
    <w:basedOn w:val="a"/>
    <w:uiPriority w:val="99"/>
    <w:rsid w:val="00FE041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010B9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9"/>
    <w:locked/>
    <w:rsid w:val="00B950E8"/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ConsPlusNonformat">
    <w:name w:val="ConsPlusNonformat"/>
    <w:uiPriority w:val="99"/>
    <w:rsid w:val="00B950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Title"/>
    <w:basedOn w:val="a"/>
    <w:link w:val="ab"/>
    <w:uiPriority w:val="99"/>
    <w:qFormat/>
    <w:locked/>
    <w:rsid w:val="00B950E8"/>
    <w:pPr>
      <w:spacing w:line="280" w:lineRule="auto"/>
      <w:jc w:val="center"/>
    </w:pPr>
    <w:rPr>
      <w:b/>
      <w:bCs/>
    </w:rPr>
  </w:style>
  <w:style w:type="character" w:customStyle="1" w:styleId="TitleChar">
    <w:name w:val="Title Char"/>
    <w:basedOn w:val="a0"/>
    <w:link w:val="aa"/>
    <w:uiPriority w:val="10"/>
    <w:rsid w:val="00F6063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99"/>
    <w:locked/>
    <w:rsid w:val="00B950E8"/>
    <w:rPr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0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1</Company>
  <LinksUpToDate>false</LinksUpToDate>
  <CharactersWithSpaces>5708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Пользователь</dc:creator>
  <cp:lastModifiedBy>userito</cp:lastModifiedBy>
  <cp:revision>2</cp:revision>
  <cp:lastPrinted>2021-11-15T05:02:00Z</cp:lastPrinted>
  <dcterms:created xsi:type="dcterms:W3CDTF">2021-11-16T07:54:00Z</dcterms:created>
  <dcterms:modified xsi:type="dcterms:W3CDTF">2021-11-16T07:54:00Z</dcterms:modified>
</cp:coreProperties>
</file>