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0E" w:rsidRPr="00842A5C" w:rsidRDefault="001D6B0E" w:rsidP="00AD4D69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D6B0E" w:rsidRPr="00842A5C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D6B0E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D6B0E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1D6B0E" w:rsidRPr="000631DB">
        <w:tc>
          <w:tcPr>
            <w:tcW w:w="5069" w:type="dxa"/>
          </w:tcPr>
          <w:p w:rsidR="001D6B0E" w:rsidRPr="000631DB" w:rsidRDefault="001D6B0E" w:rsidP="00AD4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08.12.2021</w:t>
            </w:r>
          </w:p>
        </w:tc>
        <w:tc>
          <w:tcPr>
            <w:tcW w:w="5069" w:type="dxa"/>
          </w:tcPr>
          <w:p w:rsidR="001D6B0E" w:rsidRPr="000631DB" w:rsidRDefault="001D6B0E" w:rsidP="00AD4D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31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6212</w:t>
            </w:r>
            <w:r w:rsidRPr="00063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6B0E" w:rsidRPr="00D01D31" w:rsidRDefault="001D6B0E" w:rsidP="00AD4D6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D6B0E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администрации городского округа </w:t>
      </w:r>
    </w:p>
    <w:p w:rsidR="001D6B0E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Бор Нижегородской области от 20.10.2020 №4760</w:t>
      </w:r>
    </w:p>
    <w:p w:rsidR="00B75100" w:rsidRPr="00B75100" w:rsidRDefault="00B75100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D6B0E" w:rsidRPr="00D01D31" w:rsidRDefault="001D6B0E" w:rsidP="00AD4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D6B0E" w:rsidRPr="00AD4D69" w:rsidRDefault="001D6B0E" w:rsidP="00AD4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D6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D4D69">
        <w:rPr>
          <w:rFonts w:ascii="Times New Roman" w:hAnsi="Times New Roman" w:cs="Times New Roman"/>
          <w:sz w:val="27"/>
          <w:szCs w:val="27"/>
        </w:rPr>
        <w:t>В связи с принятием Федерального закона от 31 июля 2020г. №248-ФЗ "О государственном контроле (надзоре) и муниципальном контроле в Российской Федерации", утверждением постановления администрации городского округа город Бор нижегородской области от 29.11.2021 №5973 "Об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городского округа город</w:t>
      </w:r>
      <w:proofErr w:type="gramEnd"/>
      <w:r w:rsidRPr="00AD4D69">
        <w:rPr>
          <w:rFonts w:ascii="Times New Roman" w:hAnsi="Times New Roman" w:cs="Times New Roman"/>
          <w:sz w:val="27"/>
          <w:szCs w:val="27"/>
        </w:rPr>
        <w:t xml:space="preserve"> Бор Нижегородской области на 2022 год", администрация городского округа город Бор Нижегородской области </w:t>
      </w:r>
      <w:r w:rsidRPr="00AD4D69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Pr="00AD4D69">
        <w:rPr>
          <w:rFonts w:ascii="Times New Roman" w:hAnsi="Times New Roman" w:cs="Times New Roman"/>
          <w:sz w:val="27"/>
          <w:szCs w:val="27"/>
        </w:rPr>
        <w:t>:</w:t>
      </w:r>
    </w:p>
    <w:p w:rsidR="001D6B0E" w:rsidRPr="00AD4D69" w:rsidRDefault="001D6B0E" w:rsidP="00AD4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D69">
        <w:rPr>
          <w:rFonts w:ascii="Times New Roman" w:hAnsi="Times New Roman" w:cs="Times New Roman"/>
          <w:sz w:val="27"/>
          <w:szCs w:val="27"/>
        </w:rPr>
        <w:t xml:space="preserve">1. Отменить постановление администрации городского округа город Бор Нижегородской области от 20.10.2020 №4760 "Об утверждении программы профилактики нарушений обязательных требований, требований, установленных муниципальными правовыми актами на 2021 год и плановый период 2022-2023 годов". </w:t>
      </w:r>
    </w:p>
    <w:p w:rsidR="001D6B0E" w:rsidRPr="00AD4D69" w:rsidRDefault="001D6B0E" w:rsidP="00AD4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D69">
        <w:rPr>
          <w:rFonts w:ascii="Times New Roman" w:hAnsi="Times New Roman" w:cs="Times New Roman"/>
          <w:sz w:val="27"/>
          <w:szCs w:val="27"/>
        </w:rPr>
        <w:t>2.    Настоящее постановление вступает в силу с 01.01.2022 года.</w:t>
      </w:r>
    </w:p>
    <w:p w:rsidR="001D6B0E" w:rsidRPr="00AD4D69" w:rsidRDefault="001D6B0E" w:rsidP="00AD4D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D69">
        <w:rPr>
          <w:rFonts w:ascii="Times New Roman" w:hAnsi="Times New Roman" w:cs="Times New Roman"/>
          <w:sz w:val="27"/>
          <w:szCs w:val="27"/>
        </w:rPr>
        <w:t>3.</w:t>
      </w:r>
      <w:r w:rsidRPr="00AD4D69">
        <w:rPr>
          <w:rFonts w:ascii="Times New Roman" w:hAnsi="Times New Roman" w:cs="Times New Roman"/>
          <w:sz w:val="27"/>
          <w:szCs w:val="27"/>
        </w:rPr>
        <w:tab/>
        <w:t xml:space="preserve">Общему отделу администрации городского округа </w:t>
      </w:r>
      <w:proofErr w:type="gramStart"/>
      <w:r w:rsidRPr="00AD4D6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D4D69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AD4D69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AD4D69">
        <w:rPr>
          <w:rFonts w:ascii="Times New Roman" w:hAnsi="Times New Roman" w:cs="Times New Roman"/>
          <w:sz w:val="27"/>
          <w:szCs w:val="27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AD4D69">
        <w:rPr>
          <w:rFonts w:ascii="Times New Roman" w:hAnsi="Times New Roman" w:cs="Times New Roman"/>
          <w:sz w:val="27"/>
          <w:szCs w:val="27"/>
        </w:rPr>
        <w:t>Бор-оффициал</w:t>
      </w:r>
      <w:proofErr w:type="spellEnd"/>
      <w:r w:rsidRPr="00AD4D69">
        <w:rPr>
          <w:rFonts w:ascii="Times New Roman" w:hAnsi="Times New Roman" w:cs="Times New Roman"/>
          <w:sz w:val="27"/>
          <w:szCs w:val="27"/>
        </w:rPr>
        <w:t xml:space="preserve">» и размещение на официальном сайте </w:t>
      </w:r>
      <w:hyperlink r:id="rId5" w:history="1">
        <w:r w:rsidRPr="00AD4D69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AD4D69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D4D69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AD4D69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D4D69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AD4D69">
        <w:rPr>
          <w:rFonts w:ascii="Times New Roman" w:hAnsi="Times New Roman" w:cs="Times New Roman"/>
          <w:sz w:val="27"/>
          <w:szCs w:val="27"/>
        </w:rPr>
        <w:t>.</w:t>
      </w:r>
    </w:p>
    <w:p w:rsidR="001D6B0E" w:rsidRPr="00AD4D69" w:rsidRDefault="001D6B0E" w:rsidP="00AD4D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1D6B0E" w:rsidRPr="00AD4D69" w:rsidRDefault="001D6B0E" w:rsidP="00AD4D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6B0E" w:rsidRPr="00D01D31" w:rsidRDefault="001D6B0E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6B0E" w:rsidRPr="00C93E83" w:rsidRDefault="001D6B0E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1D6B0E" w:rsidRPr="00D01D31" w:rsidRDefault="001D6B0E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D6B0E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D6B0E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D6B0E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D6B0E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D6B0E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D6B0E" w:rsidRPr="00C93E83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М.И. Бычкова</w:t>
      </w:r>
    </w:p>
    <w:p w:rsidR="001D6B0E" w:rsidRPr="00C93E83" w:rsidRDefault="001D6B0E" w:rsidP="00C93E8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3E83">
        <w:rPr>
          <w:rFonts w:ascii="Times New Roman" w:hAnsi="Times New Roman" w:cs="Times New Roman"/>
          <w:sz w:val="18"/>
          <w:szCs w:val="18"/>
        </w:rPr>
        <w:t>8(83159) 9-13-89</w:t>
      </w:r>
    </w:p>
    <w:sectPr w:rsidR="001D6B0E" w:rsidRPr="00C93E83" w:rsidSect="00AD4D69">
      <w:pgSz w:w="11906" w:h="16838"/>
      <w:pgMar w:top="70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631DB"/>
    <w:rsid w:val="000677F3"/>
    <w:rsid w:val="00070ACD"/>
    <w:rsid w:val="000B1443"/>
    <w:rsid w:val="000D1D20"/>
    <w:rsid w:val="000F2D60"/>
    <w:rsid w:val="000F700A"/>
    <w:rsid w:val="000F777D"/>
    <w:rsid w:val="001038D1"/>
    <w:rsid w:val="00171830"/>
    <w:rsid w:val="00172F30"/>
    <w:rsid w:val="00183F77"/>
    <w:rsid w:val="001902D1"/>
    <w:rsid w:val="001C00F0"/>
    <w:rsid w:val="001C22ED"/>
    <w:rsid w:val="001C74AC"/>
    <w:rsid w:val="001D6B0E"/>
    <w:rsid w:val="001F70C0"/>
    <w:rsid w:val="00211568"/>
    <w:rsid w:val="00232738"/>
    <w:rsid w:val="002639ED"/>
    <w:rsid w:val="0026497F"/>
    <w:rsid w:val="00283F68"/>
    <w:rsid w:val="0029106F"/>
    <w:rsid w:val="002C7BD9"/>
    <w:rsid w:val="00360DB1"/>
    <w:rsid w:val="003651D5"/>
    <w:rsid w:val="003669C1"/>
    <w:rsid w:val="0037575F"/>
    <w:rsid w:val="003A4CC0"/>
    <w:rsid w:val="003C731F"/>
    <w:rsid w:val="003D7B41"/>
    <w:rsid w:val="003F380A"/>
    <w:rsid w:val="003F4273"/>
    <w:rsid w:val="004032E4"/>
    <w:rsid w:val="00450F00"/>
    <w:rsid w:val="00456D83"/>
    <w:rsid w:val="00467D0F"/>
    <w:rsid w:val="00493769"/>
    <w:rsid w:val="004E50E4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337AB"/>
    <w:rsid w:val="006A4BDF"/>
    <w:rsid w:val="006B1FA3"/>
    <w:rsid w:val="006D4469"/>
    <w:rsid w:val="006F1E8A"/>
    <w:rsid w:val="006F6F4C"/>
    <w:rsid w:val="0070288E"/>
    <w:rsid w:val="00707B16"/>
    <w:rsid w:val="00735E1D"/>
    <w:rsid w:val="00745DB0"/>
    <w:rsid w:val="00766D06"/>
    <w:rsid w:val="00784AC5"/>
    <w:rsid w:val="007B7134"/>
    <w:rsid w:val="007C5EDC"/>
    <w:rsid w:val="007D16BD"/>
    <w:rsid w:val="007E7659"/>
    <w:rsid w:val="00825B47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B5BE4"/>
    <w:rsid w:val="008D0223"/>
    <w:rsid w:val="008D39D4"/>
    <w:rsid w:val="00911DD3"/>
    <w:rsid w:val="00922C70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4763"/>
    <w:rsid w:val="009D3357"/>
    <w:rsid w:val="009D372B"/>
    <w:rsid w:val="009E3A7B"/>
    <w:rsid w:val="00A05A21"/>
    <w:rsid w:val="00A555A8"/>
    <w:rsid w:val="00A60126"/>
    <w:rsid w:val="00A67053"/>
    <w:rsid w:val="00A95E51"/>
    <w:rsid w:val="00A96359"/>
    <w:rsid w:val="00AB4070"/>
    <w:rsid w:val="00AD4D69"/>
    <w:rsid w:val="00B16F92"/>
    <w:rsid w:val="00B23607"/>
    <w:rsid w:val="00B256CC"/>
    <w:rsid w:val="00B2689D"/>
    <w:rsid w:val="00B3199E"/>
    <w:rsid w:val="00B53D50"/>
    <w:rsid w:val="00B56810"/>
    <w:rsid w:val="00B60DD8"/>
    <w:rsid w:val="00B65151"/>
    <w:rsid w:val="00B75100"/>
    <w:rsid w:val="00B82FC4"/>
    <w:rsid w:val="00B95004"/>
    <w:rsid w:val="00BA1D9C"/>
    <w:rsid w:val="00BA3221"/>
    <w:rsid w:val="00BB6976"/>
    <w:rsid w:val="00BC1488"/>
    <w:rsid w:val="00BD510C"/>
    <w:rsid w:val="00BF16DA"/>
    <w:rsid w:val="00C249A7"/>
    <w:rsid w:val="00C452C9"/>
    <w:rsid w:val="00C85328"/>
    <w:rsid w:val="00C93E83"/>
    <w:rsid w:val="00CB313C"/>
    <w:rsid w:val="00D01D31"/>
    <w:rsid w:val="00D05C87"/>
    <w:rsid w:val="00D205A3"/>
    <w:rsid w:val="00D532D5"/>
    <w:rsid w:val="00D56959"/>
    <w:rsid w:val="00D712A9"/>
    <w:rsid w:val="00DF26D7"/>
    <w:rsid w:val="00E0498E"/>
    <w:rsid w:val="00E23AD9"/>
    <w:rsid w:val="00E26B65"/>
    <w:rsid w:val="00E408BC"/>
    <w:rsid w:val="00E446B2"/>
    <w:rsid w:val="00E54C77"/>
    <w:rsid w:val="00E658F4"/>
    <w:rsid w:val="00E774A9"/>
    <w:rsid w:val="00EC64E5"/>
    <w:rsid w:val="00EE5BC7"/>
    <w:rsid w:val="00F05BC1"/>
    <w:rsid w:val="00F175EB"/>
    <w:rsid w:val="00F37507"/>
    <w:rsid w:val="00F7027E"/>
    <w:rsid w:val="00F76F15"/>
    <w:rsid w:val="00F804B9"/>
    <w:rsid w:val="00F868D9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229</Words>
  <Characters>1306</Characters>
  <Application>Microsoft Office Word</Application>
  <DocSecurity>0</DocSecurity>
  <Lines>10</Lines>
  <Paragraphs>3</Paragraphs>
  <ScaleCrop>false</ScaleCrop>
  <Company>1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76</cp:revision>
  <cp:lastPrinted>2020-02-28T10:33:00Z</cp:lastPrinted>
  <dcterms:created xsi:type="dcterms:W3CDTF">2016-04-12T11:47:00Z</dcterms:created>
  <dcterms:modified xsi:type="dcterms:W3CDTF">2021-12-09T08:18:00Z</dcterms:modified>
</cp:coreProperties>
</file>