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82A" w:rsidRPr="00C76C37" w:rsidRDefault="00B2582A" w:rsidP="00C76C37">
      <w:pPr>
        <w:tabs>
          <w:tab w:val="left" w:pos="9071"/>
        </w:tabs>
        <w:ind w:firstLine="709"/>
        <w:jc w:val="center"/>
        <w:rPr>
          <w:rFonts w:ascii="Times New Roman" w:hAnsi="Times New Roman" w:cs="Times New Roman"/>
          <w:sz w:val="36"/>
          <w:szCs w:val="36"/>
        </w:rPr>
      </w:pPr>
      <w:r w:rsidRPr="00C76C37">
        <w:rPr>
          <w:rFonts w:ascii="Times New Roman" w:hAnsi="Times New Roman" w:cs="Times New Roman"/>
          <w:sz w:val="36"/>
          <w:szCs w:val="36"/>
        </w:rPr>
        <w:t>Администрация городского округа города Бор</w:t>
      </w:r>
    </w:p>
    <w:p w:rsidR="00B2582A" w:rsidRPr="00C76C37" w:rsidRDefault="00B2582A" w:rsidP="00C76C37">
      <w:pPr>
        <w:tabs>
          <w:tab w:val="left" w:pos="9071"/>
        </w:tabs>
        <w:ind w:firstLine="709"/>
        <w:jc w:val="center"/>
        <w:rPr>
          <w:rFonts w:ascii="Times New Roman" w:hAnsi="Times New Roman" w:cs="Times New Roman"/>
          <w:sz w:val="36"/>
          <w:szCs w:val="36"/>
        </w:rPr>
      </w:pPr>
      <w:r w:rsidRPr="00C76C37">
        <w:rPr>
          <w:rFonts w:ascii="Times New Roman" w:hAnsi="Times New Roman" w:cs="Times New Roman"/>
          <w:sz w:val="36"/>
          <w:szCs w:val="36"/>
        </w:rPr>
        <w:t>Нижегородской области</w:t>
      </w:r>
    </w:p>
    <w:p w:rsidR="00C76C37" w:rsidRPr="00C76C37" w:rsidRDefault="00C76C37" w:rsidP="00C76C37">
      <w:pPr>
        <w:pStyle w:val="Heading"/>
        <w:spacing w:line="276" w:lineRule="auto"/>
        <w:ind w:firstLine="709"/>
        <w:jc w:val="center"/>
        <w:rPr>
          <w:rFonts w:ascii="Times New Roman" w:hAnsi="Times New Roman" w:cs="Times New Roman"/>
          <w:b w:val="0"/>
          <w:sz w:val="28"/>
          <w:szCs w:val="28"/>
        </w:rPr>
      </w:pPr>
    </w:p>
    <w:p w:rsidR="00B2582A" w:rsidRPr="00C76C37" w:rsidRDefault="00B2582A" w:rsidP="00C76C37">
      <w:pPr>
        <w:pStyle w:val="Heading"/>
        <w:spacing w:line="276" w:lineRule="auto"/>
        <w:ind w:firstLine="709"/>
        <w:jc w:val="center"/>
        <w:rPr>
          <w:rFonts w:ascii="Times New Roman" w:hAnsi="Times New Roman" w:cs="Times New Roman"/>
          <w:sz w:val="36"/>
          <w:szCs w:val="36"/>
        </w:rPr>
      </w:pPr>
      <w:r w:rsidRPr="00C76C37">
        <w:rPr>
          <w:rFonts w:ascii="Times New Roman" w:hAnsi="Times New Roman" w:cs="Times New Roman"/>
          <w:sz w:val="36"/>
          <w:szCs w:val="36"/>
        </w:rPr>
        <w:t>ПОСТАНОВЛЕНИЕ</w:t>
      </w:r>
    </w:p>
    <w:p w:rsidR="00C76C37" w:rsidRDefault="00B2582A" w:rsidP="00C76C37">
      <w:pPr>
        <w:pStyle w:val="Heading"/>
        <w:spacing w:line="276" w:lineRule="auto"/>
        <w:jc w:val="both"/>
        <w:rPr>
          <w:rFonts w:ascii="Times New Roman" w:hAnsi="Times New Roman" w:cs="Times New Roman"/>
          <w:b w:val="0"/>
          <w:bCs w:val="0"/>
          <w:sz w:val="28"/>
          <w:szCs w:val="28"/>
        </w:rPr>
      </w:pPr>
      <w:r w:rsidRPr="00C76C37">
        <w:rPr>
          <w:rFonts w:ascii="Times New Roman" w:hAnsi="Times New Roman" w:cs="Times New Roman"/>
          <w:b w:val="0"/>
          <w:bCs w:val="0"/>
          <w:sz w:val="28"/>
          <w:szCs w:val="28"/>
        </w:rPr>
        <w:t xml:space="preserve"> </w:t>
      </w:r>
    </w:p>
    <w:tbl>
      <w:tblPr>
        <w:tblW w:w="0" w:type="auto"/>
        <w:tblInd w:w="-34" w:type="dxa"/>
        <w:tblLayout w:type="fixed"/>
        <w:tblLook w:val="04A0"/>
      </w:tblPr>
      <w:tblGrid>
        <w:gridCol w:w="4643"/>
        <w:gridCol w:w="5104"/>
      </w:tblGrid>
      <w:tr w:rsidR="00381E50" w:rsidTr="00381E50">
        <w:tc>
          <w:tcPr>
            <w:tcW w:w="4643" w:type="dxa"/>
            <w:hideMark/>
          </w:tcPr>
          <w:p w:rsidR="00381E50" w:rsidRDefault="00381E50" w:rsidP="00381E50">
            <w:pPr>
              <w:tabs>
                <w:tab w:val="left" w:pos="9071"/>
              </w:tabs>
              <w:ind w:right="-1"/>
              <w:jc w:val="both"/>
              <w:rPr>
                <w:rFonts w:ascii="Times New Roman" w:hAnsi="Times New Roman" w:cs="Times New Roman"/>
                <w:sz w:val="28"/>
                <w:szCs w:val="28"/>
              </w:rPr>
            </w:pPr>
            <w:r>
              <w:rPr>
                <w:rFonts w:ascii="Times New Roman" w:hAnsi="Times New Roman" w:cs="Times New Roman"/>
                <w:sz w:val="28"/>
                <w:szCs w:val="28"/>
              </w:rPr>
              <w:t>От 05.12.2022</w:t>
            </w:r>
          </w:p>
        </w:tc>
        <w:tc>
          <w:tcPr>
            <w:tcW w:w="5104" w:type="dxa"/>
            <w:hideMark/>
          </w:tcPr>
          <w:p w:rsidR="00381E50" w:rsidRDefault="00381E50" w:rsidP="00381E50">
            <w:pPr>
              <w:tabs>
                <w:tab w:val="left" w:pos="9071"/>
              </w:tabs>
              <w:ind w:right="-1"/>
              <w:jc w:val="center"/>
              <w:rPr>
                <w:rFonts w:ascii="Times New Roman" w:hAnsi="Times New Roman" w:cs="Times New Roman"/>
                <w:sz w:val="28"/>
                <w:szCs w:val="28"/>
              </w:rPr>
            </w:pPr>
            <w:r>
              <w:rPr>
                <w:rFonts w:ascii="Times New Roman" w:hAnsi="Times New Roman" w:cs="Times New Roman"/>
                <w:sz w:val="28"/>
                <w:szCs w:val="28"/>
              </w:rPr>
              <w:t xml:space="preserve">                                                         № 6306</w:t>
            </w:r>
          </w:p>
        </w:tc>
      </w:tr>
    </w:tbl>
    <w:p w:rsidR="00B2582A" w:rsidRPr="007273AD" w:rsidRDefault="00B2582A" w:rsidP="00C76C37">
      <w:pPr>
        <w:pStyle w:val="Heading"/>
        <w:spacing w:line="276" w:lineRule="auto"/>
        <w:ind w:firstLine="709"/>
        <w:jc w:val="both"/>
        <w:rPr>
          <w:rFonts w:ascii="Times New Roman" w:hAnsi="Times New Roman" w:cs="Times New Roman"/>
          <w:b w:val="0"/>
          <w:bCs w:val="0"/>
          <w:sz w:val="24"/>
          <w:szCs w:val="24"/>
        </w:rPr>
      </w:pPr>
    </w:p>
    <w:p w:rsidR="00B2582A" w:rsidRPr="00C76C37" w:rsidRDefault="00B2582A" w:rsidP="00C76C37">
      <w:pPr>
        <w:pStyle w:val="Heading"/>
        <w:spacing w:line="276" w:lineRule="auto"/>
        <w:ind w:firstLine="709"/>
        <w:jc w:val="center"/>
        <w:rPr>
          <w:rFonts w:ascii="Times New Roman" w:hAnsi="Times New Roman" w:cs="Times New Roman"/>
          <w:bCs w:val="0"/>
          <w:sz w:val="28"/>
          <w:szCs w:val="28"/>
        </w:rPr>
      </w:pPr>
      <w:r w:rsidRPr="00C76C37">
        <w:rPr>
          <w:rFonts w:ascii="Times New Roman" w:hAnsi="Times New Roman" w:cs="Times New Roman"/>
          <w:bCs w:val="0"/>
          <w:sz w:val="28"/>
          <w:szCs w:val="28"/>
        </w:rPr>
        <w:t>ОБ УТВЕРЖДЕНИИ АДМИНИСТРАТИВНОГО РЕГЛАМЕНТА ПРЕДОСТАВЛЕНИЯ МУНИЦИПАЛЬНОЙ УСЛУГИ «УСТАНОВЛЕНИЕ ПУБЛИЧНОГО СЕРВИТУТА» НА ТЕРРИТОРИИ ГОРОДСКОГО ОКРУГА Г.БОР НИЖЕГОРОДСКОЙ ОБЛАСТИ</w:t>
      </w:r>
    </w:p>
    <w:p w:rsidR="00B2582A" w:rsidRPr="007273AD" w:rsidRDefault="00B2582A" w:rsidP="00C76C37">
      <w:pPr>
        <w:pStyle w:val="Heading"/>
        <w:spacing w:line="276" w:lineRule="auto"/>
        <w:ind w:firstLine="709"/>
        <w:jc w:val="both"/>
        <w:rPr>
          <w:rFonts w:ascii="Times New Roman" w:hAnsi="Times New Roman" w:cs="Times New Roman"/>
          <w:b w:val="0"/>
          <w:bCs w:val="0"/>
          <w:sz w:val="24"/>
          <w:szCs w:val="24"/>
        </w:rPr>
      </w:pPr>
    </w:p>
    <w:p w:rsidR="00B2582A" w:rsidRPr="00C76C37" w:rsidRDefault="00B2582A" w:rsidP="00C76C37">
      <w:pPr>
        <w:pStyle w:val="Heading"/>
        <w:spacing w:line="360" w:lineRule="auto"/>
        <w:ind w:firstLine="709"/>
        <w:jc w:val="both"/>
        <w:rPr>
          <w:rFonts w:ascii="Times New Roman" w:hAnsi="Times New Roman" w:cs="Times New Roman"/>
          <w:b w:val="0"/>
          <w:bCs w:val="0"/>
          <w:sz w:val="28"/>
          <w:szCs w:val="28"/>
        </w:rPr>
      </w:pPr>
      <w:r w:rsidRPr="00C76C37">
        <w:rPr>
          <w:rFonts w:ascii="Times New Roman" w:hAnsi="Times New Roman" w:cs="Times New Roman"/>
          <w:b w:val="0"/>
          <w:bCs w:val="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B2582A" w:rsidRPr="00C76C37" w:rsidRDefault="00B2582A" w:rsidP="00C76C37">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76C37">
        <w:rPr>
          <w:rFonts w:ascii="Times New Roman" w:hAnsi="Times New Roman" w:cs="Times New Roman"/>
          <w:b w:val="0"/>
          <w:bCs w:val="0"/>
          <w:sz w:val="28"/>
          <w:szCs w:val="28"/>
        </w:rPr>
        <w:t>Утвердить прилагаемый Административный регламент предоставления муниципальной услуги «</w:t>
      </w:r>
      <w:bookmarkStart w:id="0" w:name="_Hlk109832583"/>
      <w:r w:rsidRPr="00C76C37">
        <w:rPr>
          <w:rFonts w:ascii="Times New Roman" w:hAnsi="Times New Roman" w:cs="Times New Roman"/>
          <w:b w:val="0"/>
          <w:bCs w:val="0"/>
          <w:sz w:val="28"/>
          <w:szCs w:val="28"/>
        </w:rPr>
        <w:t>Установление публичного сервитута</w:t>
      </w:r>
      <w:r w:rsidRPr="00C76C37">
        <w:rPr>
          <w:rFonts w:ascii="Times New Roman" w:hAnsi="Times New Roman" w:cs="Times New Roman"/>
          <w:sz w:val="28"/>
          <w:szCs w:val="28"/>
        </w:rPr>
        <w:t>»</w:t>
      </w:r>
      <w:r w:rsidRPr="00C76C37">
        <w:rPr>
          <w:rFonts w:ascii="Times New Roman" w:hAnsi="Times New Roman" w:cs="Times New Roman"/>
          <w:b w:val="0"/>
          <w:bCs w:val="0"/>
          <w:sz w:val="28"/>
          <w:szCs w:val="28"/>
        </w:rPr>
        <w:t xml:space="preserve"> на территории городского округа г. Бор Нижегородской области.</w:t>
      </w:r>
    </w:p>
    <w:bookmarkEnd w:id="0"/>
    <w:p w:rsidR="00B2582A" w:rsidRPr="00C76C37" w:rsidRDefault="00B2582A" w:rsidP="00C76C37">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76C37">
        <w:rPr>
          <w:rFonts w:ascii="Times New Roman" w:hAnsi="Times New Roman" w:cs="Times New Roman"/>
          <w:b w:val="0"/>
          <w:bCs w:val="0"/>
          <w:sz w:val="28"/>
          <w:szCs w:val="28"/>
        </w:rPr>
        <w:t xml:space="preserve">Общему отделу администрации городского округа г. Бор (Е.А.Копцова) обеспечить размещение настоящего постановления на официальном сайте органа местного самоуправления </w:t>
      </w:r>
      <w:hyperlink r:id="rId7" w:history="1">
        <w:r w:rsidRPr="00C76C37">
          <w:rPr>
            <w:rStyle w:val="a3"/>
            <w:rFonts w:ascii="Times New Roman" w:hAnsi="Times New Roman"/>
            <w:b w:val="0"/>
            <w:bCs w:val="0"/>
            <w:sz w:val="28"/>
            <w:szCs w:val="28"/>
            <w:u w:val="none"/>
            <w:lang w:val="en-US"/>
          </w:rPr>
          <w:t>www</w:t>
        </w:r>
        <w:r w:rsidRPr="00C76C37">
          <w:rPr>
            <w:rStyle w:val="a3"/>
            <w:rFonts w:ascii="Times New Roman" w:hAnsi="Times New Roman"/>
            <w:b w:val="0"/>
            <w:bCs w:val="0"/>
            <w:sz w:val="28"/>
            <w:szCs w:val="28"/>
            <w:u w:val="none"/>
          </w:rPr>
          <w:t>.</w:t>
        </w:r>
        <w:r w:rsidRPr="00C76C37">
          <w:rPr>
            <w:rStyle w:val="a3"/>
            <w:rFonts w:ascii="Times New Roman" w:hAnsi="Times New Roman"/>
            <w:b w:val="0"/>
            <w:bCs w:val="0"/>
            <w:sz w:val="28"/>
            <w:szCs w:val="28"/>
            <w:u w:val="none"/>
            <w:lang w:val="en-US"/>
          </w:rPr>
          <w:t>borcity</w:t>
        </w:r>
        <w:r w:rsidRPr="00C76C37">
          <w:rPr>
            <w:rStyle w:val="a3"/>
            <w:rFonts w:ascii="Times New Roman" w:hAnsi="Times New Roman"/>
            <w:b w:val="0"/>
            <w:bCs w:val="0"/>
            <w:sz w:val="28"/>
            <w:szCs w:val="28"/>
            <w:u w:val="none"/>
          </w:rPr>
          <w:t>.</w:t>
        </w:r>
        <w:r w:rsidRPr="00C76C37">
          <w:rPr>
            <w:rStyle w:val="a3"/>
            <w:rFonts w:ascii="Times New Roman" w:hAnsi="Times New Roman"/>
            <w:b w:val="0"/>
            <w:bCs w:val="0"/>
            <w:sz w:val="28"/>
            <w:szCs w:val="28"/>
            <w:u w:val="none"/>
            <w:lang w:val="en-US"/>
          </w:rPr>
          <w:t>ru</w:t>
        </w:r>
      </w:hyperlink>
      <w:r w:rsidRPr="00C76C37">
        <w:rPr>
          <w:rFonts w:ascii="Times New Roman" w:hAnsi="Times New Roman" w:cs="Times New Roman"/>
          <w:sz w:val="28"/>
          <w:szCs w:val="28"/>
        </w:rPr>
        <w:t xml:space="preserve"> </w:t>
      </w:r>
      <w:r w:rsidRPr="00C76C37">
        <w:rPr>
          <w:rFonts w:ascii="Times New Roman" w:hAnsi="Times New Roman" w:cs="Times New Roman"/>
          <w:b w:val="0"/>
          <w:bCs w:val="0"/>
          <w:sz w:val="28"/>
          <w:szCs w:val="28"/>
        </w:rPr>
        <w:t>и опубликование в газете "БОР сегодня", сетевом издании «БОР-оффициал».</w:t>
      </w:r>
    </w:p>
    <w:p w:rsidR="00B2582A" w:rsidRPr="00C76C37" w:rsidRDefault="00B2582A" w:rsidP="00C76C37">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76C37">
        <w:rPr>
          <w:rFonts w:ascii="Times New Roman" w:hAnsi="Times New Roman" w:cs="Times New Roman"/>
          <w:b w:val="0"/>
          <w:bCs w:val="0"/>
          <w:sz w:val="28"/>
          <w:szCs w:val="28"/>
        </w:rPr>
        <w:t>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А.Н.Щенникова.</w:t>
      </w:r>
    </w:p>
    <w:p w:rsidR="00B2582A" w:rsidRDefault="00B2582A" w:rsidP="00C76C37">
      <w:pPr>
        <w:pStyle w:val="Heading"/>
        <w:spacing w:line="276" w:lineRule="auto"/>
        <w:jc w:val="both"/>
        <w:rPr>
          <w:rFonts w:ascii="Times New Roman" w:hAnsi="Times New Roman" w:cs="Times New Roman"/>
          <w:b w:val="0"/>
          <w:bCs w:val="0"/>
          <w:sz w:val="24"/>
          <w:szCs w:val="24"/>
        </w:rPr>
      </w:pPr>
    </w:p>
    <w:p w:rsidR="00B2582A" w:rsidRDefault="00B2582A" w:rsidP="00C76C37">
      <w:pPr>
        <w:pStyle w:val="Heading"/>
        <w:spacing w:line="276" w:lineRule="auto"/>
        <w:jc w:val="both"/>
        <w:rPr>
          <w:rFonts w:ascii="Times New Roman" w:hAnsi="Times New Roman" w:cs="Times New Roman"/>
          <w:b w:val="0"/>
          <w:bCs w:val="0"/>
          <w:sz w:val="24"/>
          <w:szCs w:val="24"/>
        </w:rPr>
      </w:pPr>
    </w:p>
    <w:p w:rsidR="00B2582A" w:rsidRPr="00C76C37" w:rsidRDefault="00B2582A" w:rsidP="00C76C37">
      <w:pPr>
        <w:pStyle w:val="Heading"/>
        <w:spacing w:line="276" w:lineRule="auto"/>
        <w:jc w:val="both"/>
        <w:rPr>
          <w:rFonts w:ascii="Times New Roman" w:hAnsi="Times New Roman" w:cs="Times New Roman"/>
          <w:b w:val="0"/>
          <w:bCs w:val="0"/>
          <w:sz w:val="28"/>
          <w:szCs w:val="28"/>
        </w:rPr>
      </w:pPr>
      <w:r w:rsidRPr="00C76C37">
        <w:rPr>
          <w:rFonts w:ascii="Times New Roman" w:hAnsi="Times New Roman" w:cs="Times New Roman"/>
          <w:b w:val="0"/>
          <w:bCs w:val="0"/>
          <w:sz w:val="28"/>
          <w:szCs w:val="28"/>
        </w:rPr>
        <w:t xml:space="preserve">Глава местного самоуправления                                                 </w:t>
      </w:r>
      <w:r w:rsidR="00C76C37">
        <w:rPr>
          <w:rFonts w:ascii="Times New Roman" w:hAnsi="Times New Roman" w:cs="Times New Roman"/>
          <w:b w:val="0"/>
          <w:bCs w:val="0"/>
          <w:sz w:val="28"/>
          <w:szCs w:val="28"/>
        </w:rPr>
        <w:t xml:space="preserve">     </w:t>
      </w:r>
      <w:r w:rsidRPr="00C76C37">
        <w:rPr>
          <w:rFonts w:ascii="Times New Roman" w:hAnsi="Times New Roman" w:cs="Times New Roman"/>
          <w:b w:val="0"/>
          <w:bCs w:val="0"/>
          <w:sz w:val="28"/>
          <w:szCs w:val="28"/>
        </w:rPr>
        <w:t>А.В. Боровский</w:t>
      </w:r>
    </w:p>
    <w:p w:rsidR="00B2582A" w:rsidRDefault="00B2582A" w:rsidP="00C76C37">
      <w:pPr>
        <w:ind w:firstLine="709"/>
        <w:rPr>
          <w:rFonts w:ascii="Times New Roman" w:hAnsi="Times New Roman" w:cs="Times New Roman"/>
          <w:sz w:val="24"/>
          <w:szCs w:val="24"/>
        </w:rPr>
      </w:pPr>
    </w:p>
    <w:p w:rsidR="00B2582A" w:rsidRDefault="00B2582A" w:rsidP="00C76C37">
      <w:pPr>
        <w:ind w:firstLine="709"/>
        <w:rPr>
          <w:rFonts w:ascii="Times New Roman" w:hAnsi="Times New Roman" w:cs="Times New Roman"/>
          <w:sz w:val="24"/>
          <w:szCs w:val="24"/>
        </w:rPr>
      </w:pPr>
    </w:p>
    <w:p w:rsidR="00C76C37" w:rsidRDefault="00C76C37" w:rsidP="00C76C37">
      <w:pPr>
        <w:ind w:firstLine="709"/>
        <w:rPr>
          <w:rFonts w:ascii="Times New Roman" w:hAnsi="Times New Roman" w:cs="Times New Roman"/>
          <w:sz w:val="24"/>
          <w:szCs w:val="24"/>
        </w:rPr>
      </w:pPr>
    </w:p>
    <w:p w:rsidR="00C76C37" w:rsidRPr="00C76C37" w:rsidRDefault="00B2582A" w:rsidP="00C76C37">
      <w:pPr>
        <w:rPr>
          <w:rFonts w:ascii="Times New Roman" w:hAnsi="Times New Roman" w:cs="Times New Roman"/>
          <w:sz w:val="20"/>
          <w:szCs w:val="20"/>
        </w:rPr>
      </w:pPr>
      <w:r w:rsidRPr="00C76C37">
        <w:rPr>
          <w:rFonts w:ascii="Times New Roman" w:hAnsi="Times New Roman" w:cs="Times New Roman"/>
          <w:sz w:val="20"/>
          <w:szCs w:val="20"/>
        </w:rPr>
        <w:t>Исп. Манина Н.В.</w:t>
      </w:r>
    </w:p>
    <w:p w:rsidR="00B2582A" w:rsidRPr="00C76C37" w:rsidRDefault="00B2582A" w:rsidP="00C76C37">
      <w:pPr>
        <w:rPr>
          <w:rFonts w:ascii="Times New Roman" w:hAnsi="Times New Roman" w:cs="Times New Roman"/>
          <w:sz w:val="20"/>
          <w:szCs w:val="20"/>
        </w:rPr>
      </w:pPr>
      <w:r w:rsidRPr="00C76C37">
        <w:rPr>
          <w:rFonts w:ascii="Times New Roman" w:hAnsi="Times New Roman" w:cs="Times New Roman"/>
          <w:sz w:val="20"/>
          <w:szCs w:val="20"/>
        </w:rPr>
        <w:t xml:space="preserve"> т. 9-13-88</w:t>
      </w:r>
    </w:p>
    <w:p w:rsidR="007656FE" w:rsidRDefault="007656FE" w:rsidP="00C76C37">
      <w:pPr>
        <w:spacing w:line="276" w:lineRule="auto"/>
        <w:jc w:val="right"/>
        <w:rPr>
          <w:rFonts w:ascii="Times New Roman" w:hAnsi="Times New Roman" w:cs="Times New Roman"/>
          <w:sz w:val="24"/>
          <w:szCs w:val="24"/>
        </w:rPr>
      </w:pPr>
    </w:p>
    <w:p w:rsidR="007656FE" w:rsidRDefault="007656FE" w:rsidP="00C76C37">
      <w:pPr>
        <w:spacing w:line="276" w:lineRule="auto"/>
        <w:jc w:val="right"/>
        <w:rPr>
          <w:rFonts w:ascii="Times New Roman" w:hAnsi="Times New Roman" w:cs="Times New Roman"/>
          <w:sz w:val="24"/>
          <w:szCs w:val="24"/>
        </w:rPr>
      </w:pPr>
    </w:p>
    <w:p w:rsidR="007656FE" w:rsidRDefault="007656FE" w:rsidP="00C76C37">
      <w:pPr>
        <w:spacing w:line="276" w:lineRule="auto"/>
        <w:jc w:val="right"/>
        <w:rPr>
          <w:rFonts w:ascii="Times New Roman" w:hAnsi="Times New Roman" w:cs="Times New Roman"/>
          <w:sz w:val="24"/>
          <w:szCs w:val="24"/>
        </w:rPr>
      </w:pPr>
    </w:p>
    <w:p w:rsidR="007656FE" w:rsidRDefault="007656FE" w:rsidP="00C76C37">
      <w:pPr>
        <w:spacing w:line="276" w:lineRule="auto"/>
        <w:jc w:val="right"/>
        <w:rPr>
          <w:rFonts w:ascii="Times New Roman" w:hAnsi="Times New Roman" w:cs="Times New Roman"/>
          <w:sz w:val="24"/>
          <w:szCs w:val="24"/>
        </w:rPr>
      </w:pPr>
    </w:p>
    <w:p w:rsidR="007656FE" w:rsidRDefault="007656FE" w:rsidP="00C76C37">
      <w:pPr>
        <w:spacing w:line="276" w:lineRule="auto"/>
        <w:jc w:val="right"/>
        <w:rPr>
          <w:rFonts w:ascii="Times New Roman" w:hAnsi="Times New Roman" w:cs="Times New Roman"/>
          <w:sz w:val="24"/>
          <w:szCs w:val="24"/>
        </w:rPr>
      </w:pPr>
    </w:p>
    <w:p w:rsidR="00B2582A" w:rsidRPr="007273AD" w:rsidRDefault="00B2582A" w:rsidP="00C76C37">
      <w:pPr>
        <w:spacing w:line="276" w:lineRule="auto"/>
        <w:jc w:val="right"/>
        <w:rPr>
          <w:rFonts w:ascii="Times New Roman" w:hAnsi="Times New Roman" w:cs="Times New Roman"/>
          <w:sz w:val="24"/>
          <w:szCs w:val="24"/>
        </w:rPr>
      </w:pPr>
      <w:r w:rsidRPr="007273AD">
        <w:rPr>
          <w:rFonts w:ascii="Times New Roman" w:hAnsi="Times New Roman" w:cs="Times New Roman"/>
          <w:sz w:val="24"/>
          <w:szCs w:val="24"/>
        </w:rPr>
        <w:lastRenderedPageBreak/>
        <w:t>Утвержден</w:t>
      </w:r>
    </w:p>
    <w:p w:rsidR="00B2582A" w:rsidRPr="007273AD" w:rsidRDefault="00B2582A" w:rsidP="00C76C37">
      <w:pPr>
        <w:spacing w:line="276" w:lineRule="auto"/>
        <w:ind w:firstLine="709"/>
        <w:jc w:val="right"/>
        <w:rPr>
          <w:rFonts w:ascii="Times New Roman" w:hAnsi="Times New Roman" w:cs="Times New Roman"/>
          <w:sz w:val="24"/>
          <w:szCs w:val="24"/>
        </w:rPr>
      </w:pPr>
      <w:r w:rsidRPr="007273AD">
        <w:rPr>
          <w:rFonts w:ascii="Times New Roman" w:hAnsi="Times New Roman" w:cs="Times New Roman"/>
          <w:sz w:val="24"/>
          <w:szCs w:val="24"/>
        </w:rPr>
        <w:t xml:space="preserve">постановлением администрации </w:t>
      </w:r>
    </w:p>
    <w:p w:rsidR="00B2582A" w:rsidRPr="007273AD" w:rsidRDefault="00B2582A" w:rsidP="00C76C37">
      <w:pPr>
        <w:spacing w:line="276" w:lineRule="auto"/>
        <w:ind w:firstLine="709"/>
        <w:jc w:val="right"/>
        <w:rPr>
          <w:rFonts w:ascii="Times New Roman" w:hAnsi="Times New Roman" w:cs="Times New Roman"/>
          <w:sz w:val="24"/>
          <w:szCs w:val="24"/>
        </w:rPr>
      </w:pPr>
      <w:r w:rsidRPr="007273AD">
        <w:rPr>
          <w:rFonts w:ascii="Times New Roman" w:hAnsi="Times New Roman" w:cs="Times New Roman"/>
          <w:sz w:val="24"/>
          <w:szCs w:val="24"/>
        </w:rPr>
        <w:t xml:space="preserve">городского округа г. Бор </w:t>
      </w:r>
    </w:p>
    <w:p w:rsidR="00C76C37" w:rsidRDefault="00381E50" w:rsidP="00C76C37">
      <w:pPr>
        <w:spacing w:line="276" w:lineRule="auto"/>
        <w:jc w:val="right"/>
        <w:rPr>
          <w:rFonts w:ascii="Times New Roman" w:hAnsi="Times New Roman" w:cs="Times New Roman"/>
          <w:sz w:val="24"/>
          <w:szCs w:val="24"/>
        </w:rPr>
      </w:pPr>
      <w:r>
        <w:rPr>
          <w:rFonts w:ascii="Times New Roman" w:hAnsi="Times New Roman" w:cs="Times New Roman"/>
          <w:sz w:val="24"/>
          <w:szCs w:val="24"/>
        </w:rPr>
        <w:t>от 05.12.2022  № 6306</w:t>
      </w:r>
    </w:p>
    <w:p w:rsidR="00C76C37" w:rsidRDefault="00C76C37" w:rsidP="00C76C37">
      <w:pPr>
        <w:spacing w:line="276" w:lineRule="auto"/>
        <w:jc w:val="right"/>
        <w:rPr>
          <w:rFonts w:ascii="Times New Roman" w:hAnsi="Times New Roman" w:cs="Times New Roman"/>
          <w:sz w:val="24"/>
          <w:szCs w:val="24"/>
        </w:rPr>
      </w:pPr>
    </w:p>
    <w:p w:rsidR="00B2582A" w:rsidRPr="00C76C37" w:rsidRDefault="00B2582A" w:rsidP="00C76C37">
      <w:pPr>
        <w:jc w:val="center"/>
        <w:rPr>
          <w:rFonts w:ascii="Times New Roman" w:hAnsi="Times New Roman" w:cs="Times New Roman"/>
          <w:b/>
          <w:bCs/>
          <w:sz w:val="24"/>
          <w:szCs w:val="24"/>
        </w:rPr>
      </w:pPr>
      <w:r w:rsidRPr="00C76C37">
        <w:rPr>
          <w:rFonts w:ascii="Times New Roman" w:hAnsi="Times New Roman" w:cs="Times New Roman"/>
          <w:b/>
          <w:bCs/>
          <w:sz w:val="24"/>
          <w:szCs w:val="24"/>
        </w:rPr>
        <w:t>Административный регламент предоставления муниципальной услуги</w:t>
      </w:r>
    </w:p>
    <w:p w:rsidR="00B2582A" w:rsidRPr="00C76C37" w:rsidRDefault="00B2582A" w:rsidP="00C76C37">
      <w:pPr>
        <w:jc w:val="center"/>
        <w:rPr>
          <w:rFonts w:ascii="Times New Roman" w:hAnsi="Times New Roman" w:cs="Times New Roman"/>
          <w:b/>
          <w:bCs/>
          <w:sz w:val="24"/>
          <w:szCs w:val="24"/>
        </w:rPr>
      </w:pPr>
      <w:r w:rsidRPr="00C76C37">
        <w:rPr>
          <w:rFonts w:ascii="Times New Roman" w:hAnsi="Times New Roman" w:cs="Times New Roman"/>
          <w:b/>
          <w:bCs/>
          <w:sz w:val="24"/>
          <w:szCs w:val="24"/>
        </w:rPr>
        <w:t>«Установление публичного сервитута» на территории городского округа г. Бор Нижегородской области. (далее - Регламент)</w:t>
      </w:r>
    </w:p>
    <w:p w:rsidR="00B2582A" w:rsidRPr="00C76C37" w:rsidRDefault="00B2582A" w:rsidP="00C76C37">
      <w:pPr>
        <w:jc w:val="center"/>
        <w:rPr>
          <w:rFonts w:ascii="Times New Roman" w:hAnsi="Times New Roman" w:cs="Times New Roman"/>
          <w:b/>
          <w:bCs/>
          <w:sz w:val="24"/>
          <w:szCs w:val="24"/>
        </w:rPr>
      </w:pPr>
    </w:p>
    <w:p w:rsidR="00B2582A" w:rsidRPr="00C76C37" w:rsidRDefault="00B2582A" w:rsidP="00C76C37">
      <w:pPr>
        <w:pStyle w:val="a4"/>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1.Общие положения</w:t>
      </w:r>
    </w:p>
    <w:p w:rsidR="00B2582A" w:rsidRPr="00C76C37" w:rsidRDefault="00B2582A" w:rsidP="00C76C37">
      <w:pPr>
        <w:pStyle w:val="a4"/>
        <w:numPr>
          <w:ilvl w:val="1"/>
          <w:numId w:val="2"/>
        </w:numPr>
        <w:ind w:left="0" w:firstLine="0"/>
        <w:jc w:val="center"/>
        <w:rPr>
          <w:rFonts w:ascii="Times New Roman" w:hAnsi="Times New Roman" w:cs="Times New Roman"/>
          <w:b/>
          <w:bCs/>
          <w:sz w:val="24"/>
          <w:szCs w:val="24"/>
        </w:rPr>
      </w:pPr>
      <w:r w:rsidRPr="00C76C37">
        <w:rPr>
          <w:rFonts w:ascii="Times New Roman" w:hAnsi="Times New Roman" w:cs="Times New Roman"/>
          <w:b/>
          <w:bCs/>
          <w:sz w:val="24"/>
          <w:szCs w:val="24"/>
        </w:rPr>
        <w:t>Предмет регулирования регламента</w:t>
      </w:r>
    </w:p>
    <w:p w:rsidR="00B2582A" w:rsidRPr="00C76C37" w:rsidRDefault="00B2582A" w:rsidP="00C76C37">
      <w:pPr>
        <w:numPr>
          <w:ilvl w:val="2"/>
          <w:numId w:val="6"/>
        </w:numPr>
        <w:ind w:left="0" w:firstLine="284"/>
        <w:jc w:val="both"/>
        <w:rPr>
          <w:rFonts w:ascii="Times New Roman" w:hAnsi="Times New Roman" w:cs="Times New Roman"/>
          <w:color w:val="000000"/>
          <w:sz w:val="24"/>
          <w:szCs w:val="24"/>
        </w:rPr>
      </w:pPr>
      <w:r w:rsidRPr="00C76C37">
        <w:rPr>
          <w:rFonts w:ascii="Times New Roman" w:hAnsi="Times New Roman" w:cs="Times New Roman"/>
          <w:sz w:val="24"/>
          <w:szCs w:val="24"/>
        </w:rPr>
        <w:t>Административный регламент муниципального образования городского округа город Бор Нижегородской области</w:t>
      </w:r>
      <w:r w:rsidRPr="00C76C37">
        <w:rPr>
          <w:rFonts w:ascii="Times New Roman" w:hAnsi="Times New Roman" w:cs="Times New Roman"/>
          <w:i/>
          <w:iCs/>
          <w:sz w:val="24"/>
          <w:szCs w:val="24"/>
        </w:rPr>
        <w:t xml:space="preserve"> </w:t>
      </w:r>
      <w:r w:rsidRPr="00C76C37">
        <w:rPr>
          <w:rFonts w:ascii="Times New Roman" w:hAnsi="Times New Roman" w:cs="Times New Roman"/>
          <w:sz w:val="24"/>
          <w:szCs w:val="24"/>
        </w:rPr>
        <w:t xml:space="preserve">по </w:t>
      </w:r>
      <w:r w:rsidRPr="00C76C37">
        <w:rPr>
          <w:rFonts w:ascii="Times New Roman" w:hAnsi="Times New Roman" w:cs="Times New Roman"/>
          <w:color w:val="000000"/>
          <w:sz w:val="24"/>
          <w:szCs w:val="24"/>
        </w:rPr>
        <w:t>предоставлению муниципальной услуги</w:t>
      </w:r>
      <w:r w:rsidRPr="00C76C37">
        <w:rPr>
          <w:rFonts w:ascii="Times New Roman" w:hAnsi="Times New Roman" w:cs="Times New Roman"/>
          <w:sz w:val="24"/>
          <w:szCs w:val="24"/>
        </w:rPr>
        <w:t xml:space="preserve"> «Установление публичного сервитута» на территории городского округа г. Бор Нижегородской области</w:t>
      </w:r>
      <w:r w:rsidRPr="00C76C37">
        <w:rPr>
          <w:rFonts w:ascii="Times New Roman" w:hAnsi="Times New Roman" w:cs="Times New Roman"/>
          <w:color w:val="000000"/>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Pr="00C76C37">
        <w:rPr>
          <w:rFonts w:ascii="Times New Roman" w:hAnsi="Times New Roman" w:cs="Times New Roman"/>
          <w:sz w:val="24"/>
          <w:szCs w:val="24"/>
        </w:rPr>
        <w:t>городского округа город Бор Нижегородской области</w:t>
      </w:r>
      <w:r w:rsidRPr="00C76C37">
        <w:rPr>
          <w:rFonts w:ascii="Times New Roman" w:hAnsi="Times New Roman" w:cs="Times New Roman"/>
          <w:b/>
          <w:bCs/>
          <w:i/>
          <w:iCs/>
          <w:sz w:val="24"/>
          <w:szCs w:val="24"/>
        </w:rPr>
        <w:t xml:space="preserve"> </w:t>
      </w:r>
      <w:r w:rsidRPr="00C76C37">
        <w:rPr>
          <w:rFonts w:ascii="Times New Roman" w:hAnsi="Times New Roman" w:cs="Times New Roman"/>
          <w:sz w:val="24"/>
          <w:szCs w:val="24"/>
        </w:rPr>
        <w:t xml:space="preserve">(далее – Администрация) </w:t>
      </w:r>
      <w:r w:rsidRPr="00C76C37">
        <w:rPr>
          <w:rFonts w:ascii="Times New Roman" w:hAnsi="Times New Roman" w:cs="Times New Roman"/>
          <w:color w:val="000000"/>
          <w:sz w:val="24"/>
          <w:szCs w:val="24"/>
        </w:rPr>
        <w:t>и физическими лицами, юридическим лицами и их уполномоченными представителями при предоставлении муниципальной услуги, взаимодействие между Администрацией и Отделением ГБУ НО «Уполномоченный МФЦ» (далее – ГБУ НО «УМФЦ»), а также определяет формы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B2582A" w:rsidRPr="00C76C37" w:rsidRDefault="00B2582A" w:rsidP="00C76C37">
      <w:pPr>
        <w:pStyle w:val="Heading"/>
        <w:numPr>
          <w:ilvl w:val="2"/>
          <w:numId w:val="6"/>
        </w:numPr>
        <w:ind w:left="0" w:firstLine="284"/>
        <w:jc w:val="both"/>
        <w:rPr>
          <w:rFonts w:ascii="Times New Roman" w:hAnsi="Times New Roman" w:cs="Times New Roman"/>
          <w:b w:val="0"/>
          <w:bCs w:val="0"/>
          <w:sz w:val="24"/>
          <w:szCs w:val="24"/>
        </w:rPr>
      </w:pPr>
      <w:r w:rsidRPr="00C76C37">
        <w:rPr>
          <w:rFonts w:ascii="Times New Roman" w:hAnsi="Times New Roman" w:cs="Times New Roman"/>
          <w:b w:val="0"/>
          <w:bCs w:val="0"/>
          <w:sz w:val="24"/>
          <w:szCs w:val="24"/>
        </w:rPr>
        <w:t>Муниципальная услуга по</w:t>
      </w:r>
      <w:r w:rsidRPr="00C76C37">
        <w:rPr>
          <w:rFonts w:ascii="Times New Roman" w:hAnsi="Times New Roman" w:cs="Times New Roman"/>
          <w:sz w:val="24"/>
          <w:szCs w:val="24"/>
        </w:rPr>
        <w:t xml:space="preserve"> </w:t>
      </w:r>
      <w:r w:rsidRPr="00C76C37">
        <w:rPr>
          <w:rFonts w:ascii="Times New Roman" w:hAnsi="Times New Roman" w:cs="Times New Roman"/>
          <w:b w:val="0"/>
          <w:bCs w:val="0"/>
          <w:sz w:val="24"/>
          <w:szCs w:val="24"/>
        </w:rPr>
        <w:t>установлению публичного сервитута осуществляется независимо от формы собственности на земельный участок в целях, установленных ст. 39.37 Земельного кодекса Российской Федерации.</w:t>
      </w:r>
    </w:p>
    <w:p w:rsidR="00B2582A" w:rsidRPr="00C76C37" w:rsidRDefault="00B2582A" w:rsidP="00C76C37">
      <w:pPr>
        <w:pStyle w:val="Heading"/>
        <w:jc w:val="both"/>
        <w:rPr>
          <w:rFonts w:ascii="Times New Roman" w:hAnsi="Times New Roman" w:cs="Times New Roman"/>
          <w:b w:val="0"/>
          <w:bCs w:val="0"/>
          <w:sz w:val="24"/>
          <w:szCs w:val="24"/>
        </w:rPr>
      </w:pPr>
    </w:p>
    <w:p w:rsidR="00B2582A" w:rsidRPr="00C76C37" w:rsidRDefault="00B2582A" w:rsidP="00C76C37">
      <w:pPr>
        <w:numPr>
          <w:ilvl w:val="1"/>
          <w:numId w:val="2"/>
        </w:numPr>
        <w:ind w:left="0" w:hanging="25"/>
        <w:jc w:val="center"/>
        <w:rPr>
          <w:rFonts w:ascii="Times New Roman" w:hAnsi="Times New Roman" w:cs="Times New Roman"/>
          <w:b/>
          <w:bCs/>
          <w:sz w:val="24"/>
          <w:szCs w:val="24"/>
        </w:rPr>
      </w:pPr>
      <w:r w:rsidRPr="00C76C37">
        <w:rPr>
          <w:rFonts w:ascii="Times New Roman" w:hAnsi="Times New Roman" w:cs="Times New Roman"/>
          <w:b/>
          <w:bCs/>
          <w:sz w:val="24"/>
          <w:szCs w:val="24"/>
        </w:rPr>
        <w:t>Круг заявителей</w:t>
      </w:r>
      <w:bookmarkStart w:id="1" w:name="Par0"/>
      <w:bookmarkEnd w:id="1"/>
      <w:r w:rsidRPr="00C76C37">
        <w:rPr>
          <w:rFonts w:ascii="Times New Roman" w:hAnsi="Times New Roman" w:cs="Times New Roman"/>
          <w:b/>
          <w:bCs/>
          <w:sz w:val="24"/>
          <w:szCs w:val="24"/>
        </w:rPr>
        <w:t xml:space="preserve"> </w:t>
      </w:r>
    </w:p>
    <w:p w:rsidR="00B2582A" w:rsidRPr="00C76C37" w:rsidRDefault="00B2582A" w:rsidP="00C76C37">
      <w:pPr>
        <w:rPr>
          <w:rFonts w:ascii="Times New Roman" w:hAnsi="Times New Roman" w:cs="Times New Roman"/>
          <w:b/>
          <w:bCs/>
          <w:sz w:val="24"/>
          <w:szCs w:val="24"/>
        </w:rPr>
      </w:pPr>
    </w:p>
    <w:p w:rsidR="00B2582A" w:rsidRPr="00C76C37" w:rsidRDefault="00B2582A" w:rsidP="00C76C37">
      <w:pPr>
        <w:numPr>
          <w:ilvl w:val="2"/>
          <w:numId w:val="14"/>
        </w:numPr>
        <w:ind w:left="0" w:firstLine="360"/>
        <w:jc w:val="both"/>
        <w:rPr>
          <w:rFonts w:ascii="Times New Roman" w:hAnsi="Times New Roman" w:cs="Times New Roman"/>
          <w:b/>
          <w:bCs/>
          <w:sz w:val="24"/>
          <w:szCs w:val="24"/>
        </w:rPr>
      </w:pPr>
      <w:r w:rsidRPr="00C76C37">
        <w:rPr>
          <w:rFonts w:ascii="Times New Roman" w:hAnsi="Times New Roman" w:cs="Times New Roman"/>
          <w:sz w:val="24"/>
          <w:szCs w:val="24"/>
        </w:rPr>
        <w:t>В качестве заявителей по установлению публичного сервитута могут выступать:</w:t>
      </w:r>
    </w:p>
    <w:p w:rsidR="00B2582A" w:rsidRPr="00C76C37" w:rsidRDefault="00B2582A" w:rsidP="00C76C37">
      <w:pPr>
        <w:ind w:firstLine="360"/>
        <w:jc w:val="both"/>
        <w:rPr>
          <w:rFonts w:ascii="Times New Roman" w:hAnsi="Times New Roman" w:cs="Times New Roman"/>
          <w:b/>
          <w:bCs/>
          <w:sz w:val="24"/>
          <w:szCs w:val="24"/>
        </w:rPr>
      </w:pPr>
      <w:r w:rsidRPr="00C76C37">
        <w:rPr>
          <w:rFonts w:ascii="Times New Roman" w:hAnsi="Times New Roman" w:cs="Times New Roman"/>
          <w:sz w:val="24"/>
          <w:szCs w:val="24"/>
        </w:rPr>
        <w:t>1) Организация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B2582A" w:rsidRPr="00C76C37" w:rsidRDefault="00B2582A" w:rsidP="00C76C37">
      <w:pPr>
        <w:ind w:firstLine="360"/>
        <w:jc w:val="both"/>
        <w:rPr>
          <w:rFonts w:ascii="Times New Roman" w:hAnsi="Times New Roman" w:cs="Times New Roman"/>
          <w:b/>
          <w:bCs/>
          <w:sz w:val="24"/>
          <w:szCs w:val="24"/>
        </w:rPr>
      </w:pPr>
      <w:r w:rsidRPr="00C76C37">
        <w:rPr>
          <w:rFonts w:ascii="Times New Roman" w:hAnsi="Times New Roman" w:cs="Times New Roman"/>
          <w:sz w:val="24"/>
          <w:szCs w:val="24"/>
        </w:rPr>
        <w:t>2) Организация, являющаяся организацией связи – для размещения линий или сооружений связи, указанных в подпункте 1 статьи 39.37 Земельного кодекса РФ,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B2582A" w:rsidRPr="00C76C37" w:rsidRDefault="00B2582A" w:rsidP="00C76C37">
      <w:pPr>
        <w:ind w:firstLine="360"/>
        <w:jc w:val="both"/>
        <w:rPr>
          <w:rFonts w:ascii="Times New Roman" w:hAnsi="Times New Roman" w:cs="Times New Roman"/>
          <w:b/>
          <w:bCs/>
          <w:sz w:val="24"/>
          <w:szCs w:val="24"/>
        </w:rPr>
      </w:pPr>
      <w:r w:rsidRPr="00C76C37">
        <w:rPr>
          <w:rFonts w:ascii="Times New Roman" w:hAnsi="Times New Roman" w:cs="Times New Roman"/>
          <w:sz w:val="24"/>
          <w:szCs w:val="24"/>
        </w:rPr>
        <w:t>3) Организация,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РФ.</w:t>
      </w:r>
    </w:p>
    <w:p w:rsidR="00B2582A" w:rsidRPr="00C76C37" w:rsidRDefault="00B2582A" w:rsidP="00C76C37">
      <w:pPr>
        <w:ind w:firstLine="360"/>
        <w:jc w:val="both"/>
        <w:rPr>
          <w:rFonts w:ascii="Times New Roman" w:hAnsi="Times New Roman" w:cs="Times New Roman"/>
          <w:b/>
          <w:bCs/>
          <w:sz w:val="24"/>
          <w:szCs w:val="24"/>
        </w:rPr>
      </w:pPr>
      <w:r w:rsidRPr="00C76C37">
        <w:rPr>
          <w:rFonts w:ascii="Times New Roman" w:hAnsi="Times New Roman" w:cs="Times New Roman"/>
          <w:sz w:val="24"/>
          <w:szCs w:val="24"/>
        </w:rPr>
        <w:t xml:space="preserve">4) Организация, предусмотренная пунктом 1 статьи 56.4 Земельного кодекса РФ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w:t>
      </w:r>
      <w:r w:rsidRPr="00C76C37">
        <w:rPr>
          <w:rFonts w:ascii="Times New Roman" w:hAnsi="Times New Roman" w:cs="Times New Roman"/>
          <w:sz w:val="24"/>
          <w:szCs w:val="24"/>
        </w:rPr>
        <w:lastRenderedPageBreak/>
        <w:t>инженерного сооружения, которое переносится в связи с изъятием такого земельного участка для государственных или муниципальных нужд;</w:t>
      </w:r>
    </w:p>
    <w:p w:rsidR="00B2582A" w:rsidRPr="00C76C37" w:rsidRDefault="00B2582A" w:rsidP="00C76C37">
      <w:pPr>
        <w:ind w:firstLine="360"/>
        <w:jc w:val="both"/>
        <w:rPr>
          <w:rFonts w:ascii="Times New Roman" w:hAnsi="Times New Roman" w:cs="Times New Roman"/>
          <w:b/>
          <w:bCs/>
          <w:sz w:val="24"/>
          <w:szCs w:val="24"/>
        </w:rPr>
      </w:pPr>
      <w:r w:rsidRPr="00C76C37">
        <w:rPr>
          <w:rFonts w:ascii="Times New Roman" w:hAnsi="Times New Roman" w:cs="Times New Roman"/>
          <w:sz w:val="24"/>
          <w:szCs w:val="24"/>
        </w:rPr>
        <w:t>5) Иное лицо, уполномоченное в соответствии с нормативными правовыми актами Российской Федерации, нормативными правовыми актами Нижегородской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r w:rsidR="00E85643" w:rsidRPr="00C76C37">
        <w:rPr>
          <w:rFonts w:ascii="Times New Roman" w:hAnsi="Times New Roman" w:cs="Times New Roman"/>
          <w:sz w:val="24"/>
          <w:szCs w:val="24"/>
        </w:rPr>
        <w:t xml:space="preserve"> </w:t>
      </w:r>
      <w:r w:rsidRPr="00C76C37">
        <w:rPr>
          <w:rFonts w:ascii="Times New Roman" w:hAnsi="Times New Roman" w:cs="Times New Roman"/>
          <w:sz w:val="24"/>
          <w:szCs w:val="24"/>
        </w:rPr>
        <w:t>(далее – заявители).</w:t>
      </w:r>
    </w:p>
    <w:p w:rsidR="00B2582A" w:rsidRPr="00C76C37" w:rsidRDefault="00B2582A" w:rsidP="00C76C37">
      <w:pPr>
        <w:ind w:firstLine="360"/>
        <w:jc w:val="both"/>
        <w:rPr>
          <w:rFonts w:ascii="Times New Roman" w:hAnsi="Times New Roman" w:cs="Times New Roman"/>
          <w:b/>
          <w:bCs/>
          <w:sz w:val="24"/>
          <w:szCs w:val="24"/>
        </w:rPr>
      </w:pPr>
      <w:r w:rsidRPr="00C76C37">
        <w:rPr>
          <w:rFonts w:ascii="Times New Roman" w:hAnsi="Times New Roman" w:cs="Times New Roman"/>
          <w:sz w:val="24"/>
          <w:szCs w:val="24"/>
          <w:lang w:eastAsia="en-US"/>
        </w:rPr>
        <w:t xml:space="preserve">1.2.2. От имени заявителя с заявлением на предоставление муниципальной услуги могут обратиться его представители по доверенности, выданной в соответствии с действующим законодательством. </w:t>
      </w:r>
    </w:p>
    <w:p w:rsidR="00B2582A" w:rsidRPr="00C76C37" w:rsidRDefault="00B2582A" w:rsidP="00C76C37">
      <w:pPr>
        <w:adjustRightInd w:val="0"/>
        <w:ind w:firstLine="567"/>
        <w:jc w:val="both"/>
        <w:rPr>
          <w:rFonts w:ascii="Times New Roman" w:hAnsi="Times New Roman" w:cs="Times New Roman"/>
          <w:sz w:val="24"/>
          <w:szCs w:val="24"/>
          <w:lang w:eastAsia="en-US"/>
        </w:rPr>
      </w:pPr>
    </w:p>
    <w:p w:rsidR="00B2582A" w:rsidRPr="00C76C37" w:rsidRDefault="00B2582A" w:rsidP="00C76C37">
      <w:pPr>
        <w:numPr>
          <w:ilvl w:val="1"/>
          <w:numId w:val="2"/>
        </w:numPr>
        <w:ind w:left="0" w:firstLine="51"/>
        <w:jc w:val="center"/>
        <w:rPr>
          <w:rFonts w:ascii="Times New Roman" w:hAnsi="Times New Roman" w:cs="Times New Roman"/>
          <w:b/>
          <w:bCs/>
          <w:sz w:val="24"/>
          <w:szCs w:val="24"/>
        </w:rPr>
      </w:pPr>
      <w:r w:rsidRPr="00C76C37">
        <w:rPr>
          <w:rFonts w:ascii="Times New Roman" w:hAnsi="Times New Roman" w:cs="Times New Roman"/>
          <w:b/>
          <w:bCs/>
          <w:sz w:val="24"/>
          <w:szCs w:val="24"/>
        </w:rPr>
        <w:t>Требования к порядку информирования о предоставлении муниципальной услуги</w:t>
      </w:r>
    </w:p>
    <w:p w:rsidR="00B2582A" w:rsidRPr="00C76C37" w:rsidRDefault="00B2582A" w:rsidP="00C76C37">
      <w:pPr>
        <w:numPr>
          <w:ilvl w:val="2"/>
          <w:numId w:val="4"/>
        </w:numPr>
        <w:ind w:left="0" w:firstLine="567"/>
        <w:jc w:val="both"/>
        <w:rPr>
          <w:rFonts w:ascii="Times New Roman" w:hAnsi="Times New Roman" w:cs="Times New Roman"/>
          <w:sz w:val="24"/>
          <w:szCs w:val="24"/>
        </w:rPr>
      </w:pPr>
      <w:r w:rsidRPr="00C76C37">
        <w:rPr>
          <w:rFonts w:ascii="Times New Roman" w:hAnsi="Times New Roman" w:cs="Times New Roman"/>
          <w:sz w:val="24"/>
          <w:szCs w:val="24"/>
        </w:rPr>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B2582A" w:rsidRPr="00C76C37" w:rsidRDefault="00B2582A" w:rsidP="00C76C37">
      <w:pPr>
        <w:numPr>
          <w:ilvl w:val="2"/>
          <w:numId w:val="4"/>
        </w:numPr>
        <w:ind w:left="0" w:firstLine="567"/>
        <w:jc w:val="both"/>
        <w:rPr>
          <w:rFonts w:ascii="Times New Roman" w:hAnsi="Times New Roman" w:cs="Times New Roman"/>
          <w:sz w:val="24"/>
          <w:szCs w:val="24"/>
        </w:rPr>
      </w:pPr>
      <w:r w:rsidRPr="00C76C37">
        <w:rPr>
          <w:rFonts w:ascii="Times New Roman" w:hAnsi="Times New Roman" w:cs="Times New Roman"/>
          <w:sz w:val="24"/>
          <w:szCs w:val="24"/>
        </w:rPr>
        <w:t>Информирование по вопросам предоставления муниципальной услуги осуществляется: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Бор (далее – Департамент) и ГБУНО «УМФЦ»;</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путем публикации информационных материалов в средствах массовой информации;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путем размещения информации на официальном сайте органов местного самоуправления www.borcity.ru (далее - сайт органов местного самоуправления) в сети "Интернет", портале УМФЦ НО (</w:t>
      </w:r>
      <w:hyperlink r:id="rId8" w:history="1">
        <w:r w:rsidRPr="00C76C37">
          <w:rPr>
            <w:rFonts w:ascii="Times New Roman" w:hAnsi="Times New Roman" w:cs="Times New Roman"/>
            <w:sz w:val="24"/>
            <w:szCs w:val="24"/>
            <w:u w:val="single"/>
          </w:rPr>
          <w:t>http://umfc-no.</w:t>
        </w:r>
        <w:r w:rsidRPr="00C76C37">
          <w:rPr>
            <w:rFonts w:ascii="Times New Roman" w:hAnsi="Times New Roman" w:cs="Times New Roman"/>
            <w:sz w:val="24"/>
            <w:szCs w:val="24"/>
            <w:u w:val="single"/>
            <w:lang w:val="en-US"/>
          </w:rPr>
          <w:t>ru</w:t>
        </w:r>
      </w:hyperlink>
      <w:r w:rsidRPr="00C76C37">
        <w:rPr>
          <w:rFonts w:ascii="Times New Roman" w:hAnsi="Times New Roman" w:cs="Times New Roman"/>
          <w:sz w:val="24"/>
          <w:szCs w:val="24"/>
        </w:rPr>
        <w:t>),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B2582A" w:rsidRPr="00C76C37" w:rsidRDefault="00B2582A" w:rsidP="00C76C37">
      <w:pPr>
        <w:adjustRightInd w:val="0"/>
        <w:ind w:firstLine="720"/>
        <w:jc w:val="both"/>
        <w:rPr>
          <w:rFonts w:ascii="Times New Roman" w:hAnsi="Times New Roman" w:cs="Times New Roman"/>
          <w:sz w:val="24"/>
          <w:szCs w:val="24"/>
        </w:rPr>
      </w:pPr>
      <w:r w:rsidRPr="00C76C37">
        <w:rPr>
          <w:rFonts w:ascii="Times New Roman" w:hAnsi="Times New Roman" w:cs="Times New Roman"/>
          <w:sz w:val="24"/>
          <w:szCs w:val="24"/>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C76C37">
        <w:rPr>
          <w:rFonts w:ascii="Times New Roman" w:hAnsi="Times New Roman" w:cs="Times New Roman"/>
          <w:sz w:val="24"/>
          <w:szCs w:val="24"/>
          <w:lang w:val="en-US"/>
        </w:rPr>
        <w:t> </w:t>
      </w:r>
      <w:r w:rsidRPr="00C76C37">
        <w:rPr>
          <w:rFonts w:ascii="Times New Roman" w:hAnsi="Times New Roman" w:cs="Times New Roman"/>
          <w:sz w:val="24"/>
          <w:szCs w:val="24"/>
        </w:rPr>
        <w:t>861;</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посредством ответов на письменные обращения заявителей. </w:t>
      </w:r>
    </w:p>
    <w:p w:rsidR="00B2582A" w:rsidRPr="00C76C37" w:rsidRDefault="00B2582A" w:rsidP="00C76C37">
      <w:pPr>
        <w:tabs>
          <w:tab w:val="left" w:pos="567"/>
        </w:tabs>
        <w:ind w:firstLine="567"/>
        <w:jc w:val="both"/>
        <w:rPr>
          <w:rFonts w:ascii="Times New Roman" w:hAnsi="Times New Roman" w:cs="Times New Roman"/>
          <w:sz w:val="24"/>
          <w:szCs w:val="24"/>
        </w:rPr>
      </w:pPr>
      <w:r w:rsidRPr="00C76C37">
        <w:rPr>
          <w:rFonts w:ascii="Times New Roman" w:hAnsi="Times New Roman" w:cs="Times New Roman"/>
          <w:sz w:val="24"/>
          <w:szCs w:val="24"/>
        </w:rPr>
        <w:t>1.3.3. Информация предоставляется по следующим вопросам:</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 перечень документов, необходимых и рекомендуемых для получения муниципальной услуги, источники их получения;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 xml:space="preserve">-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 </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B2582A" w:rsidRPr="00C76C37" w:rsidRDefault="00B2582A" w:rsidP="00C76C37">
      <w:pPr>
        <w:jc w:val="both"/>
        <w:rPr>
          <w:rFonts w:ascii="Times New Roman" w:hAnsi="Times New Roman" w:cs="Times New Roman"/>
          <w:sz w:val="24"/>
          <w:szCs w:val="24"/>
        </w:rPr>
      </w:pPr>
      <w:r w:rsidRPr="00C76C37">
        <w:rPr>
          <w:rFonts w:ascii="Times New Roman" w:hAnsi="Times New Roman" w:cs="Times New Roman"/>
          <w:sz w:val="24"/>
          <w:szCs w:val="24"/>
        </w:rPr>
        <w:tab/>
        <w:t>- основания для отказа в предоставлении муниципальной услуги;</w:t>
      </w:r>
    </w:p>
    <w:p w:rsidR="00B2582A" w:rsidRPr="00C76C37" w:rsidRDefault="00B2582A" w:rsidP="00C76C37">
      <w:pPr>
        <w:jc w:val="both"/>
        <w:rPr>
          <w:rFonts w:ascii="Times New Roman" w:hAnsi="Times New Roman" w:cs="Times New Roman"/>
          <w:sz w:val="24"/>
          <w:szCs w:val="24"/>
        </w:rPr>
      </w:pPr>
      <w:r w:rsidRPr="00C76C37">
        <w:rPr>
          <w:rFonts w:ascii="Times New Roman" w:hAnsi="Times New Roman" w:cs="Times New Roman"/>
          <w:sz w:val="24"/>
          <w:szCs w:val="24"/>
        </w:rPr>
        <w:tab/>
        <w:t>-порядок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B2582A" w:rsidRPr="00C76C37" w:rsidRDefault="00B2582A" w:rsidP="00C76C37">
      <w:pPr>
        <w:jc w:val="both"/>
        <w:rPr>
          <w:rFonts w:ascii="Times New Roman" w:hAnsi="Times New Roman" w:cs="Times New Roman"/>
          <w:sz w:val="24"/>
          <w:szCs w:val="24"/>
        </w:rPr>
      </w:pPr>
      <w:r w:rsidRPr="00C76C37">
        <w:rPr>
          <w:rFonts w:ascii="Times New Roman" w:hAnsi="Times New Roman" w:cs="Times New Roman"/>
          <w:sz w:val="24"/>
          <w:szCs w:val="24"/>
        </w:rPr>
        <w:tab/>
        <w:t>- иная информация, необходимая для обеспечения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 xml:space="preserve">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w:t>
      </w:r>
      <w:r w:rsidRPr="00C76C37">
        <w:rPr>
          <w:rFonts w:ascii="Times New Roman" w:hAnsi="Times New Roman" w:cs="Times New Roman"/>
          <w:sz w:val="24"/>
          <w:szCs w:val="24"/>
        </w:rPr>
        <w:lastRenderedPageBreak/>
        <w:t>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изложить суть обращения в письменной форме;</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назначить другое удобное для заявителя время для консультации;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дать консультацию в трехдневный срок по контактному телефону, указанному заявителем.</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При подаче заявления в форме электронного документа указывается способ информирования, в том числе адрес электронной почты.</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 xml:space="preserve">Не допускается одним специалистом одновременно прием двух и более заявителей, в целях обеспечения конфиденциальности сведений о заявителе. </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 xml:space="preserve">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 </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1.3.6. При ответах на письменные обращения заявителей (в том числе в электронном виде) специалист Департамента (далее – специалист) в течение 15 дней с момента регистрации подготавливает письменный ответ с информацией о предоставлении муниципальной услуги. Письменный ответ с информацией о предоставлении муниципальной услуги подписывается директором Департамента в течение двух дней с момента направления специалистом письменного ответа на подпись. Письменный ответ подлежит регистрации и в течение двух рабочих дней направляется заявителю.</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1.3.7. Письменный ответ на обращение заявителя по вопросам предоставления услуги направляется любым удобным для заявителя способом:  </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на почтовый адрес заявителя, указанный в обращении, простым почтовым отправлением;</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по электронной почте (в том числе при электронном запросе заявителей) в виде электронного документа;</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факсом или иным способом, указанным в обращении заявителя по вопросам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 в личном кабинете на Едином портале.</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 </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Доступ к информации о сроках и порядке предоставления муниципальной услуги в личном кабинете на Едином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2582A" w:rsidRPr="00C76C37" w:rsidRDefault="00B2582A" w:rsidP="00C76C37">
      <w:pPr>
        <w:ind w:firstLine="567"/>
        <w:jc w:val="both"/>
        <w:rPr>
          <w:rFonts w:ascii="Times New Roman" w:hAnsi="Times New Roman" w:cs="Times New Roman"/>
          <w:sz w:val="24"/>
          <w:szCs w:val="24"/>
        </w:rPr>
      </w:pPr>
    </w:p>
    <w:p w:rsidR="00B2582A" w:rsidRPr="00C76C37" w:rsidRDefault="00B2582A" w:rsidP="00C76C37">
      <w:pPr>
        <w:pStyle w:val="a4"/>
        <w:numPr>
          <w:ilvl w:val="0"/>
          <w:numId w:val="4"/>
        </w:numPr>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Стандарт предоставления муниципальной услуги</w:t>
      </w:r>
    </w:p>
    <w:p w:rsidR="00B2582A" w:rsidRPr="00C76C37" w:rsidRDefault="00B2582A" w:rsidP="00C76C37">
      <w:pPr>
        <w:ind w:firstLine="51"/>
        <w:jc w:val="center"/>
        <w:rPr>
          <w:rFonts w:ascii="Times New Roman" w:hAnsi="Times New Roman" w:cs="Times New Roman"/>
          <w:b/>
          <w:bCs/>
          <w:sz w:val="24"/>
          <w:szCs w:val="24"/>
        </w:rPr>
      </w:pPr>
      <w:r w:rsidRPr="00C76C37">
        <w:rPr>
          <w:rFonts w:ascii="Times New Roman" w:hAnsi="Times New Roman" w:cs="Times New Roman"/>
          <w:b/>
          <w:bCs/>
          <w:sz w:val="24"/>
          <w:szCs w:val="24"/>
        </w:rPr>
        <w:t>2.1 Наименование муниципальной услуги</w:t>
      </w:r>
    </w:p>
    <w:p w:rsidR="00B2582A" w:rsidRPr="00C76C37" w:rsidRDefault="00B2582A" w:rsidP="00C76C37">
      <w:pPr>
        <w:ind w:firstLine="567"/>
        <w:rPr>
          <w:rFonts w:ascii="Times New Roman" w:hAnsi="Times New Roman" w:cs="Times New Roman"/>
          <w:sz w:val="24"/>
          <w:szCs w:val="24"/>
        </w:rPr>
      </w:pPr>
      <w:r w:rsidRPr="00C76C37">
        <w:rPr>
          <w:rFonts w:ascii="Times New Roman" w:hAnsi="Times New Roman" w:cs="Times New Roman"/>
          <w:sz w:val="24"/>
          <w:szCs w:val="24"/>
        </w:rPr>
        <w:lastRenderedPageBreak/>
        <w:t>«</w:t>
      </w:r>
      <w:r w:rsidRPr="00C76C37">
        <w:rPr>
          <w:rFonts w:ascii="Times New Roman" w:hAnsi="Times New Roman" w:cs="Times New Roman"/>
          <w:color w:val="000000"/>
          <w:sz w:val="24"/>
          <w:szCs w:val="24"/>
        </w:rPr>
        <w:t>Установление публичного сервитута</w:t>
      </w:r>
      <w:r w:rsidRPr="00C76C37">
        <w:rPr>
          <w:rFonts w:ascii="Times New Roman" w:hAnsi="Times New Roman" w:cs="Times New Roman"/>
          <w:sz w:val="24"/>
          <w:szCs w:val="24"/>
        </w:rPr>
        <w:t>».</w:t>
      </w:r>
    </w:p>
    <w:p w:rsidR="00B2582A" w:rsidRPr="00C76C37" w:rsidRDefault="00B2582A" w:rsidP="00C76C37">
      <w:pPr>
        <w:ind w:firstLine="567"/>
        <w:jc w:val="both"/>
        <w:rPr>
          <w:rFonts w:ascii="Times New Roman" w:hAnsi="Times New Roman" w:cs="Times New Roman"/>
          <w:sz w:val="24"/>
          <w:szCs w:val="24"/>
        </w:rPr>
      </w:pPr>
    </w:p>
    <w:p w:rsidR="00B2582A" w:rsidRPr="00C76C37" w:rsidRDefault="00B2582A" w:rsidP="00C76C37">
      <w:pPr>
        <w:pStyle w:val="a4"/>
        <w:numPr>
          <w:ilvl w:val="1"/>
          <w:numId w:val="15"/>
        </w:numPr>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Наименование органа предоставляющего</w:t>
      </w:r>
    </w:p>
    <w:p w:rsidR="00B2582A" w:rsidRPr="00C76C37" w:rsidRDefault="00B2582A" w:rsidP="00C76C37">
      <w:pPr>
        <w:pStyle w:val="a4"/>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муниципальную услугу</w:t>
      </w:r>
    </w:p>
    <w:p w:rsidR="00B2582A" w:rsidRPr="00C76C37" w:rsidRDefault="00B2582A" w:rsidP="00C76C37">
      <w:pPr>
        <w:pStyle w:val="a4"/>
        <w:numPr>
          <w:ilvl w:val="2"/>
          <w:numId w:val="5"/>
        </w:numPr>
        <w:ind w:left="0" w:firstLine="567"/>
        <w:jc w:val="both"/>
        <w:rPr>
          <w:rFonts w:ascii="Times New Roman" w:hAnsi="Times New Roman" w:cs="Times New Roman"/>
          <w:sz w:val="24"/>
          <w:szCs w:val="24"/>
        </w:rPr>
      </w:pPr>
      <w:r w:rsidRPr="00C76C37">
        <w:rPr>
          <w:rFonts w:ascii="Times New Roman" w:hAnsi="Times New Roman" w:cs="Times New Roman"/>
          <w:sz w:val="24"/>
          <w:szCs w:val="24"/>
        </w:rPr>
        <w:t>Муниципальная услуга предоставляется администрацией.</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2.2.2. Исполнение административных процедур при предоставлении муниципальной услуги (рассмотрение ходатайства и представленных документов, направление межведомственных запросов, подготовка результата) возложено на структурное подразделение администрации – Департамент. </w:t>
      </w:r>
    </w:p>
    <w:p w:rsidR="00B2582A" w:rsidRPr="00C76C37" w:rsidRDefault="00B2582A" w:rsidP="00C76C37">
      <w:pPr>
        <w:pStyle w:val="a4"/>
        <w:numPr>
          <w:ilvl w:val="1"/>
          <w:numId w:val="15"/>
        </w:numPr>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 Органы и организации, участвующие в предоставлении муниципальной услуги</w:t>
      </w:r>
    </w:p>
    <w:p w:rsidR="00B2582A" w:rsidRPr="00C76C37" w:rsidRDefault="00B2582A" w:rsidP="00C76C37">
      <w:pPr>
        <w:pStyle w:val="a4"/>
        <w:numPr>
          <w:ilvl w:val="2"/>
          <w:numId w:val="15"/>
        </w:numPr>
        <w:ind w:left="0" w:firstLine="425"/>
        <w:jc w:val="both"/>
        <w:rPr>
          <w:rFonts w:ascii="Times New Roman" w:hAnsi="Times New Roman" w:cs="Times New Roman"/>
          <w:sz w:val="24"/>
          <w:szCs w:val="24"/>
        </w:rPr>
      </w:pPr>
      <w:r w:rsidRPr="00C76C37">
        <w:rPr>
          <w:rFonts w:ascii="Times New Roman" w:hAnsi="Times New Roman" w:cs="Times New Roman"/>
          <w:sz w:val="24"/>
          <w:szCs w:val="24"/>
        </w:rPr>
        <w:t>В предоставлении муниципальной услуги принимает участие ГБУ НО «УМФЦ» (информирование по вопросам предоставления муниципальной услуги, прием заявления и прилагаемых документов на предоставление муниципальной услуги и выдача результата).</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«УМФЦ» и администрацией.  </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6 настоящего Регламента. </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2.3.2.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Филиалом ФГБУ «ФКП Росреестра» по Нижегородской области;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-Управлением Федеральной налоговой службы России по Нижегородской области.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2.3.3.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C76C37">
          <w:rPr>
            <w:rFonts w:ascii="Times New Roman" w:hAnsi="Times New Roman" w:cs="Times New Roman"/>
            <w:sz w:val="24"/>
            <w:szCs w:val="24"/>
          </w:rPr>
          <w:t>части 1 статьи 9</w:t>
        </w:r>
      </w:hyperlink>
      <w:r w:rsidRPr="00C76C37">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C76C37">
          <w:rPr>
            <w:rFonts w:ascii="Times New Roman" w:hAnsi="Times New Roman" w:cs="Times New Roman"/>
            <w:sz w:val="24"/>
            <w:szCs w:val="24"/>
          </w:rPr>
          <w:t>2010 г</w:t>
        </w:r>
      </w:smartTag>
      <w:r w:rsidRPr="00C76C37">
        <w:rPr>
          <w:rFonts w:ascii="Times New Roman" w:hAnsi="Times New Roman" w:cs="Times New Roman"/>
          <w:sz w:val="24"/>
          <w:szCs w:val="24"/>
        </w:rPr>
        <w:t>. № 210-ФЗ «Об организации предоставления государственных и муниципальных услуг».</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2.3.4. За предоставлением муниципальной услуги заявитель обращается в следующих случаях:</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За установлением публичного сервитута.</w:t>
      </w:r>
    </w:p>
    <w:p w:rsidR="00B2582A"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Для исправления опечаток или ошибок в постановлении об установлении публичного сервитута. </w:t>
      </w:r>
    </w:p>
    <w:p w:rsidR="00C76C37" w:rsidRPr="00C76C37" w:rsidRDefault="00C76C37" w:rsidP="00C76C37">
      <w:pPr>
        <w:ind w:firstLine="567"/>
        <w:jc w:val="both"/>
        <w:rPr>
          <w:rFonts w:ascii="Times New Roman" w:hAnsi="Times New Roman" w:cs="Times New Roman"/>
          <w:sz w:val="24"/>
          <w:szCs w:val="24"/>
        </w:rPr>
      </w:pPr>
    </w:p>
    <w:p w:rsidR="00B2582A" w:rsidRPr="00C76C37" w:rsidRDefault="00E85643" w:rsidP="00C76C37">
      <w:pPr>
        <w:pStyle w:val="a4"/>
        <w:numPr>
          <w:ilvl w:val="1"/>
          <w:numId w:val="15"/>
        </w:numPr>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 </w:t>
      </w:r>
      <w:r w:rsidR="00B2582A" w:rsidRPr="00C76C37">
        <w:rPr>
          <w:rFonts w:ascii="Times New Roman" w:hAnsi="Times New Roman" w:cs="Times New Roman"/>
          <w:b/>
          <w:bCs/>
          <w:sz w:val="24"/>
          <w:szCs w:val="24"/>
        </w:rPr>
        <w:t>Результат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color w:val="000000"/>
          <w:sz w:val="24"/>
          <w:szCs w:val="24"/>
        </w:rPr>
        <w:t>2.4.1</w:t>
      </w:r>
      <w:r w:rsidRPr="00C76C37">
        <w:rPr>
          <w:rFonts w:ascii="Times New Roman" w:hAnsi="Times New Roman" w:cs="Times New Roman"/>
          <w:sz w:val="24"/>
          <w:szCs w:val="24"/>
        </w:rPr>
        <w:t>. Решение об установлении публичного сервитута - принимается в форме постановления об установлении публичного сервитута.</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2.4.2. Решение об отказе в установлении публичного сервитута принимается в форме постановления </w:t>
      </w:r>
      <w:r w:rsidR="00BB2887" w:rsidRPr="00C76C37">
        <w:rPr>
          <w:rFonts w:ascii="Times New Roman" w:hAnsi="Times New Roman" w:cs="Times New Roman"/>
          <w:sz w:val="24"/>
          <w:szCs w:val="24"/>
        </w:rPr>
        <w:t>об отказе в установлении публичного сервитута.</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sz w:val="24"/>
          <w:szCs w:val="24"/>
        </w:rPr>
        <w:t xml:space="preserve">2.4.3. </w:t>
      </w:r>
      <w:r w:rsidRPr="00C76C37">
        <w:rPr>
          <w:rFonts w:ascii="Times New Roman" w:hAnsi="Times New Roman" w:cs="Times New Roman"/>
          <w:color w:val="000000"/>
          <w:sz w:val="24"/>
          <w:szCs w:val="24"/>
        </w:rPr>
        <w:t>Исправление опечаток или ошибок в постановлении об установлении публичного сервитута принимается в форме постановления о внесении изменений в постановление об установлении публичного сервитута.</w:t>
      </w:r>
    </w:p>
    <w:p w:rsidR="00B2582A" w:rsidRPr="00C76C37" w:rsidRDefault="00B2582A" w:rsidP="00C76C37">
      <w:pPr>
        <w:pStyle w:val="21"/>
        <w:ind w:left="0" w:firstLine="540"/>
        <w:jc w:val="both"/>
        <w:rPr>
          <w:rFonts w:ascii="Times New Roman" w:hAnsi="Times New Roman" w:cs="Times New Roman"/>
          <w:sz w:val="24"/>
          <w:szCs w:val="24"/>
        </w:rPr>
      </w:pPr>
      <w:r w:rsidRPr="00C76C37">
        <w:rPr>
          <w:rFonts w:ascii="Times New Roman" w:hAnsi="Times New Roman" w:cs="Times New Roman"/>
          <w:color w:val="000000"/>
          <w:sz w:val="24"/>
          <w:szCs w:val="24"/>
        </w:rPr>
        <w:t xml:space="preserve">2.4.4 Отказ в исправлении опечаток или </w:t>
      </w:r>
      <w:r w:rsidRPr="00C76C37">
        <w:rPr>
          <w:rFonts w:ascii="Times New Roman" w:hAnsi="Times New Roman" w:cs="Times New Roman"/>
          <w:sz w:val="24"/>
          <w:szCs w:val="24"/>
        </w:rPr>
        <w:t xml:space="preserve">ошибок в постановлении об установлении публичного сервитута  принимается в форме уведомления об отказе в исправлении опечаток или ошибок. </w:t>
      </w:r>
    </w:p>
    <w:p w:rsidR="00B2582A" w:rsidRPr="00C76C37" w:rsidRDefault="00B2582A" w:rsidP="00C76C37">
      <w:pPr>
        <w:pStyle w:val="21"/>
        <w:ind w:left="0" w:firstLine="540"/>
        <w:jc w:val="both"/>
        <w:rPr>
          <w:rFonts w:ascii="Times New Roman" w:hAnsi="Times New Roman" w:cs="Times New Roman"/>
          <w:sz w:val="24"/>
          <w:szCs w:val="24"/>
        </w:rPr>
      </w:pPr>
      <w:r w:rsidRPr="00C76C37">
        <w:rPr>
          <w:rFonts w:ascii="Times New Roman" w:hAnsi="Times New Roman" w:cs="Times New Roman"/>
          <w:sz w:val="24"/>
          <w:szCs w:val="24"/>
        </w:rPr>
        <w:lastRenderedPageBreak/>
        <w:t xml:space="preserve"> Результат предоставления муниципальной услуги выдается заявителю лично в ГБУ НО «УМФЦ» (в случае подачи ходатайства на предоставление муниципальной услуги в ГБУ НО «УМФЦ»), лично в Департаменте (в случае подачи ходатайства на предоставление муниципальной услуги в администрацию); направляется по адресу, указанному в ходатайстве простым почтовым отправлением или в электронном виде на адрес электронной почты, указанный в заявлении (в случае направления ходатайства на предоставление муниципальной услуги по почте или в электронном виде), либо в «личный кабинет» заявителя в случае подачи ходатайства посредством Единого портала.</w:t>
      </w:r>
    </w:p>
    <w:p w:rsidR="00B2582A" w:rsidRPr="00C76C37" w:rsidRDefault="00B2582A" w:rsidP="00C76C37">
      <w:pPr>
        <w:pStyle w:val="21"/>
        <w:ind w:left="0"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w:t>
      </w:r>
    </w:p>
    <w:p w:rsidR="00B2582A" w:rsidRPr="00C76C37" w:rsidRDefault="00B2582A" w:rsidP="00C76C37">
      <w:pPr>
        <w:pStyle w:val="21"/>
        <w:ind w:left="0" w:firstLine="567"/>
        <w:jc w:val="both"/>
        <w:rPr>
          <w:rFonts w:ascii="Times New Roman" w:hAnsi="Times New Roman" w:cs="Times New Roman"/>
          <w:sz w:val="24"/>
          <w:szCs w:val="24"/>
        </w:rPr>
      </w:pPr>
    </w:p>
    <w:p w:rsidR="00B2582A" w:rsidRPr="00C76C37" w:rsidRDefault="00B2582A" w:rsidP="00C76C37">
      <w:pPr>
        <w:pStyle w:val="a4"/>
        <w:numPr>
          <w:ilvl w:val="1"/>
          <w:numId w:val="15"/>
        </w:numPr>
        <w:ind w:left="0"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Срок предоставления муниципальной услуги</w:t>
      </w:r>
    </w:p>
    <w:p w:rsidR="00B2582A" w:rsidRPr="00C76C37" w:rsidRDefault="00B2582A" w:rsidP="00C76C37">
      <w:pPr>
        <w:pStyle w:val="ConsPlusNormal0"/>
        <w:ind w:firstLine="540"/>
        <w:jc w:val="both"/>
        <w:rPr>
          <w:rFonts w:ascii="Times New Roman" w:hAnsi="Times New Roman" w:cs="Times New Roman"/>
          <w:color w:val="000000"/>
          <w:sz w:val="24"/>
          <w:szCs w:val="24"/>
          <w:lang w:eastAsia="ar-SA"/>
        </w:rPr>
      </w:pPr>
      <w:r w:rsidRPr="00C76C37">
        <w:rPr>
          <w:rFonts w:ascii="Times New Roman" w:hAnsi="Times New Roman" w:cs="Times New Roman"/>
          <w:color w:val="000000"/>
          <w:sz w:val="24"/>
          <w:szCs w:val="24"/>
          <w:lang w:eastAsia="ar-SA"/>
        </w:rPr>
        <w:t>2.5.1. Решение о предоставлении муниципальной услуги либо мотивированный отказ в ее предоставлении принимается в следующие сроки:</w:t>
      </w:r>
    </w:p>
    <w:p w:rsidR="00B2582A" w:rsidRPr="00C76C37" w:rsidRDefault="00B2582A" w:rsidP="00C76C37">
      <w:pPr>
        <w:pStyle w:val="ConsPlusNormal0"/>
        <w:ind w:firstLine="540"/>
        <w:jc w:val="both"/>
        <w:rPr>
          <w:rFonts w:ascii="Times New Roman" w:hAnsi="Times New Roman" w:cs="Times New Roman"/>
          <w:color w:val="000000"/>
          <w:sz w:val="24"/>
          <w:szCs w:val="24"/>
          <w:lang w:eastAsia="ar-SA"/>
        </w:rPr>
      </w:pPr>
      <w:r w:rsidRPr="00C76C37">
        <w:rPr>
          <w:rFonts w:ascii="Times New Roman" w:hAnsi="Times New Roman" w:cs="Times New Roman"/>
          <w:color w:val="000000"/>
          <w:sz w:val="24"/>
          <w:szCs w:val="24"/>
          <w:lang w:eastAsia="ar-SA"/>
        </w:rPr>
        <w:t xml:space="preserve">1) двадцать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0"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lang w:eastAsia="ar-SA"/>
          </w:rPr>
          <w:t>подпунктом 3 статьи 39.37</w:t>
        </w:r>
      </w:hyperlink>
      <w:r w:rsidRPr="00C76C37">
        <w:rPr>
          <w:rFonts w:ascii="Times New Roman" w:hAnsi="Times New Roman" w:cs="Times New Roman"/>
          <w:color w:val="000000"/>
          <w:sz w:val="24"/>
          <w:szCs w:val="24"/>
          <w:lang w:eastAsia="ar-SA"/>
        </w:rPr>
        <w:t xml:space="preserve"> Земельного кодекса РФ;</w:t>
      </w:r>
    </w:p>
    <w:p w:rsidR="00B2582A" w:rsidRPr="00C76C37" w:rsidRDefault="00B2582A" w:rsidP="00C76C37">
      <w:pPr>
        <w:adjustRightInd w:val="0"/>
        <w:ind w:firstLine="567"/>
        <w:jc w:val="both"/>
        <w:rPr>
          <w:rFonts w:ascii="Times New Roman" w:hAnsi="Times New Roman" w:cs="Times New Roman"/>
          <w:color w:val="000000"/>
          <w:sz w:val="24"/>
          <w:szCs w:val="24"/>
          <w:lang w:eastAsia="ar-SA"/>
        </w:rPr>
      </w:pPr>
      <w:r w:rsidRPr="00C76C37">
        <w:rPr>
          <w:rFonts w:ascii="Times New Roman" w:hAnsi="Times New Roman" w:cs="Times New Roman"/>
          <w:color w:val="000000"/>
          <w:sz w:val="24"/>
          <w:szCs w:val="24"/>
          <w:lang w:eastAsia="ar-SA"/>
        </w:rPr>
        <w:t>2) т</w:t>
      </w:r>
      <w:r w:rsidRPr="00C76C37">
        <w:rPr>
          <w:rFonts w:ascii="Times New Roman" w:hAnsi="Times New Roman" w:cs="Times New Roman"/>
          <w:sz w:val="24"/>
          <w:szCs w:val="24"/>
        </w:rPr>
        <w:t xml:space="preserve">ридцать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1" w:history="1">
        <w:r w:rsidRPr="00C76C37">
          <w:rPr>
            <w:rFonts w:ascii="Times New Roman" w:hAnsi="Times New Roman" w:cs="Times New Roman"/>
            <w:sz w:val="24"/>
            <w:szCs w:val="24"/>
          </w:rPr>
          <w:t>подпунктами 1</w:t>
        </w:r>
      </w:hyperlink>
      <w:r w:rsidRPr="00C76C37">
        <w:rPr>
          <w:rFonts w:ascii="Times New Roman" w:hAnsi="Times New Roman" w:cs="Times New Roman"/>
          <w:sz w:val="24"/>
          <w:szCs w:val="24"/>
        </w:rPr>
        <w:t xml:space="preserve">, </w:t>
      </w:r>
      <w:hyperlink r:id="rId12" w:history="1">
        <w:r w:rsidRPr="00C76C37">
          <w:rPr>
            <w:rFonts w:ascii="Times New Roman" w:hAnsi="Times New Roman" w:cs="Times New Roman"/>
            <w:sz w:val="24"/>
            <w:szCs w:val="24"/>
          </w:rPr>
          <w:t>2</w:t>
        </w:r>
      </w:hyperlink>
      <w:r w:rsidRPr="00C76C37">
        <w:rPr>
          <w:rFonts w:ascii="Times New Roman" w:hAnsi="Times New Roman" w:cs="Times New Roman"/>
          <w:sz w:val="24"/>
          <w:szCs w:val="24"/>
        </w:rPr>
        <w:t xml:space="preserve">, </w:t>
      </w:r>
      <w:hyperlink r:id="rId13" w:history="1">
        <w:r w:rsidRPr="00C76C37">
          <w:rPr>
            <w:rFonts w:ascii="Times New Roman" w:hAnsi="Times New Roman" w:cs="Times New Roman"/>
            <w:sz w:val="24"/>
            <w:szCs w:val="24"/>
          </w:rPr>
          <w:t>4</w:t>
        </w:r>
      </w:hyperlink>
      <w:r w:rsidRPr="00C76C37">
        <w:rPr>
          <w:rFonts w:ascii="Times New Roman" w:hAnsi="Times New Roman" w:cs="Times New Roman"/>
          <w:sz w:val="24"/>
          <w:szCs w:val="24"/>
        </w:rPr>
        <w:t xml:space="preserve"> и </w:t>
      </w:r>
      <w:hyperlink r:id="rId14" w:history="1">
        <w:r w:rsidRPr="00C76C37">
          <w:rPr>
            <w:rFonts w:ascii="Times New Roman" w:hAnsi="Times New Roman" w:cs="Times New Roman"/>
            <w:sz w:val="24"/>
            <w:szCs w:val="24"/>
          </w:rPr>
          <w:t>5 статьи 39.37</w:t>
        </w:r>
      </w:hyperlink>
      <w:r w:rsidRPr="00C76C37">
        <w:rPr>
          <w:rFonts w:ascii="Times New Roman" w:hAnsi="Times New Roman" w:cs="Times New Roman"/>
          <w:sz w:val="24"/>
          <w:szCs w:val="24"/>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r:id="rId15" w:history="1">
        <w:r w:rsidRPr="00C76C37">
          <w:rPr>
            <w:rFonts w:ascii="Times New Roman" w:hAnsi="Times New Roman" w:cs="Times New Roman"/>
            <w:sz w:val="24"/>
            <w:szCs w:val="24"/>
          </w:rPr>
          <w:t>подпунктом 6 статьи 39.37</w:t>
        </w:r>
      </w:hyperlink>
      <w:r w:rsidRPr="00C76C37">
        <w:rPr>
          <w:rFonts w:ascii="Times New Roman" w:hAnsi="Times New Roman" w:cs="Times New Roman"/>
          <w:sz w:val="24"/>
          <w:szCs w:val="24"/>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w:t>
      </w:r>
      <w:r w:rsidRPr="00C76C37">
        <w:rPr>
          <w:rFonts w:ascii="Times New Roman" w:hAnsi="Times New Roman" w:cs="Times New Roman"/>
          <w:color w:val="000000"/>
          <w:sz w:val="24"/>
          <w:szCs w:val="24"/>
          <w:lang w:eastAsia="ar-SA"/>
        </w:rPr>
        <w:t xml:space="preserve"> предусмотренного </w:t>
      </w:r>
      <w:hyperlink r:id="rId16"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lang w:eastAsia="ar-SA"/>
          </w:rPr>
          <w:t>подпунктом 1 пункта 3 статьи 39.42</w:t>
        </w:r>
      </w:hyperlink>
      <w:r w:rsidRPr="00C76C37">
        <w:rPr>
          <w:rFonts w:ascii="Times New Roman" w:hAnsi="Times New Roman" w:cs="Times New Roman"/>
          <w:color w:val="000000"/>
          <w:sz w:val="24"/>
          <w:szCs w:val="24"/>
          <w:lang w:eastAsia="ar-SA"/>
        </w:rPr>
        <w:t xml:space="preserve"> Земельного кодекса РФ;</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3) двадцать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r:id="rId17" w:history="1">
        <w:r w:rsidRPr="00C76C37">
          <w:rPr>
            <w:rFonts w:ascii="Times New Roman" w:hAnsi="Times New Roman" w:cs="Times New Roman"/>
            <w:sz w:val="24"/>
            <w:szCs w:val="24"/>
          </w:rPr>
          <w:t>подпунктом 6 статьи 39.37</w:t>
        </w:r>
      </w:hyperlink>
      <w:r w:rsidRPr="00C76C37">
        <w:rPr>
          <w:rFonts w:ascii="Times New Roman" w:hAnsi="Times New Roman" w:cs="Times New Roman"/>
          <w:sz w:val="24"/>
          <w:szCs w:val="24"/>
        </w:rPr>
        <w:t xml:space="preserve"> Земельного кодекса РФ. </w:t>
      </w:r>
    </w:p>
    <w:p w:rsidR="00B2582A" w:rsidRPr="00C76C37" w:rsidRDefault="00B2582A" w:rsidP="00C76C37">
      <w:pPr>
        <w:pStyle w:val="ConsPlusNormal0"/>
        <w:ind w:firstLine="540"/>
        <w:jc w:val="both"/>
        <w:rPr>
          <w:rFonts w:ascii="Times New Roman" w:hAnsi="Times New Roman" w:cs="Times New Roman"/>
          <w:color w:val="000000"/>
          <w:sz w:val="24"/>
          <w:szCs w:val="24"/>
          <w:lang w:eastAsia="ar-SA"/>
        </w:rPr>
      </w:pPr>
      <w:r w:rsidRPr="00C76C37">
        <w:rPr>
          <w:rFonts w:ascii="Times New Roman" w:hAnsi="Times New Roman" w:cs="Times New Roman"/>
          <w:color w:val="000000"/>
          <w:sz w:val="24"/>
          <w:szCs w:val="24"/>
          <w:lang w:eastAsia="ar-SA"/>
        </w:rPr>
        <w:t xml:space="preserve">4) возврат ходатайства </w:t>
      </w:r>
      <w:r w:rsidR="00BB2887" w:rsidRPr="00C76C37">
        <w:rPr>
          <w:rFonts w:ascii="Times New Roman" w:hAnsi="Times New Roman" w:cs="Times New Roman"/>
          <w:sz w:val="24"/>
          <w:szCs w:val="24"/>
        </w:rPr>
        <w:t xml:space="preserve">об установлении публичного сервитута </w:t>
      </w:r>
      <w:r w:rsidRPr="00C76C37">
        <w:rPr>
          <w:rFonts w:ascii="Times New Roman" w:hAnsi="Times New Roman" w:cs="Times New Roman"/>
          <w:color w:val="000000"/>
          <w:sz w:val="24"/>
          <w:szCs w:val="24"/>
          <w:lang w:eastAsia="ar-SA"/>
        </w:rPr>
        <w:t xml:space="preserve">и приложенных к нему документов – 5 рабочих дней с момента регистрации ходатайства и приложенных документов.  </w:t>
      </w:r>
    </w:p>
    <w:p w:rsidR="00B2582A" w:rsidRPr="00C76C37" w:rsidRDefault="00B2582A" w:rsidP="00C76C37">
      <w:pPr>
        <w:pStyle w:val="ConsPlusNormal0"/>
        <w:ind w:firstLine="540"/>
        <w:jc w:val="both"/>
        <w:rPr>
          <w:rFonts w:ascii="Times New Roman" w:hAnsi="Times New Roman" w:cs="Times New Roman"/>
          <w:color w:val="000000"/>
          <w:sz w:val="24"/>
          <w:szCs w:val="24"/>
          <w:lang w:eastAsia="ar-SA"/>
        </w:rPr>
      </w:pPr>
    </w:p>
    <w:p w:rsidR="00B2582A" w:rsidRPr="00C76C37" w:rsidRDefault="00B2582A" w:rsidP="00C76C37">
      <w:pPr>
        <w:pStyle w:val="a4"/>
        <w:numPr>
          <w:ilvl w:val="1"/>
          <w:numId w:val="8"/>
        </w:numPr>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Нормативные правовые акты, регулирующие </w:t>
      </w:r>
    </w:p>
    <w:p w:rsidR="00B2582A" w:rsidRPr="00C76C37" w:rsidRDefault="00B2582A" w:rsidP="00C76C37">
      <w:pPr>
        <w:pStyle w:val="a4"/>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предоставление муниципальной услуги</w:t>
      </w:r>
    </w:p>
    <w:p w:rsidR="00B2582A" w:rsidRPr="00C76C37" w:rsidRDefault="00B2582A" w:rsidP="00C76C37">
      <w:pPr>
        <w:pStyle w:val="ConsPlusNormal0"/>
        <w:numPr>
          <w:ilvl w:val="2"/>
          <w:numId w:val="7"/>
        </w:numPr>
        <w:ind w:left="0" w:firstLine="567"/>
        <w:jc w:val="both"/>
        <w:rPr>
          <w:rFonts w:ascii="Times New Roman" w:hAnsi="Times New Roman" w:cs="Times New Roman"/>
          <w:sz w:val="24"/>
          <w:szCs w:val="24"/>
        </w:rPr>
      </w:pPr>
      <w:r w:rsidRPr="00C76C37">
        <w:rPr>
          <w:rFonts w:ascii="Times New Roman" w:hAnsi="Times New Roman" w:cs="Times New Roman"/>
          <w:sz w:val="24"/>
          <w:szCs w:val="24"/>
        </w:rPr>
        <w:t>Перечень нормативных правовых актов, регулирующих предоставление муниципальной услуги, размещен на официальном сайте органов местного самоуправления</w:t>
      </w:r>
      <w:r w:rsidRPr="00C76C37">
        <w:rPr>
          <w:rFonts w:ascii="Times New Roman" w:hAnsi="Times New Roman" w:cs="Times New Roman"/>
          <w:i/>
          <w:iCs/>
          <w:sz w:val="24"/>
          <w:szCs w:val="24"/>
        </w:rPr>
        <w:t xml:space="preserve">, </w:t>
      </w:r>
      <w:r w:rsidRPr="00C76C37">
        <w:rPr>
          <w:rFonts w:ascii="Times New Roman" w:hAnsi="Times New Roman" w:cs="Times New Roman"/>
          <w:sz w:val="24"/>
          <w:szCs w:val="24"/>
        </w:rPr>
        <w:t xml:space="preserve">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t>
      </w:r>
      <w:r w:rsidRPr="00C76C37">
        <w:rPr>
          <w:rFonts w:ascii="Times New Roman" w:hAnsi="Times New Roman" w:cs="Times New Roman"/>
          <w:sz w:val="24"/>
          <w:szCs w:val="24"/>
          <w:lang w:val="en-US"/>
        </w:rPr>
        <w:t>www</w:t>
      </w:r>
      <w:r w:rsidRPr="00C76C37">
        <w:rPr>
          <w:rFonts w:ascii="Times New Roman" w:hAnsi="Times New Roman" w:cs="Times New Roman"/>
          <w:sz w:val="24"/>
          <w:szCs w:val="24"/>
        </w:rPr>
        <w:t>.</w:t>
      </w:r>
      <w:r w:rsidRPr="00C76C37">
        <w:rPr>
          <w:rFonts w:ascii="Times New Roman" w:hAnsi="Times New Roman" w:cs="Times New Roman"/>
          <w:sz w:val="24"/>
          <w:szCs w:val="24"/>
          <w:lang w:val="en-US"/>
        </w:rPr>
        <w:t>gu</w:t>
      </w:r>
      <w:r w:rsidRPr="00C76C37">
        <w:rPr>
          <w:rFonts w:ascii="Times New Roman" w:hAnsi="Times New Roman" w:cs="Times New Roman"/>
          <w:sz w:val="24"/>
          <w:szCs w:val="24"/>
        </w:rPr>
        <w:t>.</w:t>
      </w:r>
      <w:r w:rsidRPr="00C76C37">
        <w:rPr>
          <w:rFonts w:ascii="Times New Roman" w:hAnsi="Times New Roman" w:cs="Times New Roman"/>
          <w:sz w:val="24"/>
          <w:szCs w:val="24"/>
          <w:lang w:val="en-US"/>
        </w:rPr>
        <w:t>nnov</w:t>
      </w:r>
      <w:r w:rsidRPr="00C76C37">
        <w:rPr>
          <w:rFonts w:ascii="Times New Roman" w:hAnsi="Times New Roman" w:cs="Times New Roman"/>
          <w:sz w:val="24"/>
          <w:szCs w:val="24"/>
        </w:rPr>
        <w:t>.</w:t>
      </w:r>
      <w:r w:rsidRPr="00C76C37">
        <w:rPr>
          <w:rFonts w:ascii="Times New Roman" w:hAnsi="Times New Roman" w:cs="Times New Roman"/>
          <w:sz w:val="24"/>
          <w:szCs w:val="24"/>
          <w:lang w:val="en-US"/>
        </w:rPr>
        <w:t>ru</w:t>
      </w:r>
      <w:r w:rsidRPr="00C76C37">
        <w:rPr>
          <w:rFonts w:ascii="Times New Roman" w:hAnsi="Times New Roman" w:cs="Times New Roman"/>
          <w:sz w:val="24"/>
          <w:szCs w:val="24"/>
        </w:rPr>
        <w:t xml:space="preserve">, федеральной государственной информационной системе «Единый портал государственных и муниципальных услуг (функций)» </w:t>
      </w:r>
      <w:r w:rsidRPr="00C76C37">
        <w:rPr>
          <w:rFonts w:ascii="Times New Roman" w:hAnsi="Times New Roman" w:cs="Times New Roman"/>
          <w:sz w:val="24"/>
          <w:szCs w:val="24"/>
          <w:lang w:val="en-US"/>
        </w:rPr>
        <w:t>www</w:t>
      </w:r>
      <w:r w:rsidRPr="00C76C37">
        <w:rPr>
          <w:rFonts w:ascii="Times New Roman" w:hAnsi="Times New Roman" w:cs="Times New Roman"/>
          <w:sz w:val="24"/>
          <w:szCs w:val="24"/>
        </w:rPr>
        <w:t>.</w:t>
      </w:r>
      <w:r w:rsidRPr="00C76C37">
        <w:rPr>
          <w:rFonts w:ascii="Times New Roman" w:hAnsi="Times New Roman" w:cs="Times New Roman"/>
          <w:sz w:val="24"/>
          <w:szCs w:val="24"/>
          <w:lang w:val="en-US"/>
        </w:rPr>
        <w:t>gosuslugi</w:t>
      </w:r>
      <w:r w:rsidRPr="00C76C37">
        <w:rPr>
          <w:rFonts w:ascii="Times New Roman" w:hAnsi="Times New Roman" w:cs="Times New Roman"/>
          <w:sz w:val="24"/>
          <w:szCs w:val="24"/>
        </w:rPr>
        <w:t>.</w:t>
      </w:r>
      <w:r w:rsidRPr="00C76C37">
        <w:rPr>
          <w:rFonts w:ascii="Times New Roman" w:hAnsi="Times New Roman" w:cs="Times New Roman"/>
          <w:sz w:val="24"/>
          <w:szCs w:val="24"/>
          <w:lang w:val="en-US"/>
        </w:rPr>
        <w:t>ru</w:t>
      </w:r>
      <w:r w:rsidRPr="00C76C37">
        <w:rPr>
          <w:rFonts w:ascii="Times New Roman" w:hAnsi="Times New Roman" w:cs="Times New Roman"/>
          <w:sz w:val="24"/>
          <w:szCs w:val="24"/>
        </w:rPr>
        <w:t xml:space="preserve"> и федеральном реестре.</w:t>
      </w:r>
    </w:p>
    <w:p w:rsidR="00B2582A" w:rsidRDefault="00B2582A" w:rsidP="00C76C37">
      <w:pPr>
        <w:pStyle w:val="ConsPlusNormal0"/>
        <w:jc w:val="both"/>
        <w:rPr>
          <w:rFonts w:ascii="Times New Roman" w:hAnsi="Times New Roman" w:cs="Times New Roman"/>
          <w:sz w:val="24"/>
          <w:szCs w:val="24"/>
        </w:rPr>
      </w:pPr>
    </w:p>
    <w:p w:rsidR="00C76C37" w:rsidRPr="00C76C37" w:rsidRDefault="00C76C37" w:rsidP="00C76C37">
      <w:pPr>
        <w:pStyle w:val="ConsPlusNormal0"/>
        <w:jc w:val="both"/>
        <w:rPr>
          <w:rFonts w:ascii="Times New Roman" w:hAnsi="Times New Roman" w:cs="Times New Roman"/>
          <w:sz w:val="24"/>
          <w:szCs w:val="24"/>
        </w:rPr>
      </w:pPr>
    </w:p>
    <w:p w:rsidR="00B2582A" w:rsidRPr="00C76C37" w:rsidRDefault="00B2582A" w:rsidP="00C76C37">
      <w:pPr>
        <w:pStyle w:val="a4"/>
        <w:numPr>
          <w:ilvl w:val="1"/>
          <w:numId w:val="7"/>
        </w:numPr>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и подлежащих предоставлению заявителем, способы их получения, в том числе в электронной форме, порядок их представления</w:t>
      </w:r>
    </w:p>
    <w:p w:rsidR="00B2582A" w:rsidRPr="00C76C37" w:rsidRDefault="00B2582A" w:rsidP="00C76C37">
      <w:pPr>
        <w:ind w:firstLine="567"/>
        <w:jc w:val="both"/>
        <w:rPr>
          <w:rFonts w:ascii="Times New Roman" w:hAnsi="Times New Roman" w:cs="Times New Roman"/>
          <w:b/>
          <w:bCs/>
          <w:color w:val="000000"/>
          <w:sz w:val="24"/>
          <w:szCs w:val="24"/>
        </w:rPr>
      </w:pPr>
      <w:r w:rsidRPr="00C76C37">
        <w:rPr>
          <w:rFonts w:ascii="Times New Roman" w:hAnsi="Times New Roman" w:cs="Times New Roman"/>
          <w:b/>
          <w:bCs/>
          <w:sz w:val="24"/>
          <w:szCs w:val="24"/>
        </w:rPr>
        <w:t xml:space="preserve">2.7.1. </w:t>
      </w:r>
      <w:r w:rsidRPr="00C76C37">
        <w:rPr>
          <w:rFonts w:ascii="Times New Roman" w:hAnsi="Times New Roman" w:cs="Times New Roman"/>
          <w:b/>
          <w:bCs/>
          <w:color w:val="000000"/>
          <w:sz w:val="24"/>
          <w:szCs w:val="24"/>
        </w:rPr>
        <w:t>Исчерпывающий перечень документов, подлежащих представлению заявителем самостоятельно:</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 xml:space="preserve">1) </w:t>
      </w:r>
      <w:r w:rsidRPr="00C76C37">
        <w:rPr>
          <w:rFonts w:ascii="Times New Roman" w:hAnsi="Times New Roman" w:cs="Times New Roman"/>
          <w:sz w:val="24"/>
          <w:szCs w:val="24"/>
          <w:lang w:eastAsia="ar-SA"/>
        </w:rPr>
        <w:t xml:space="preserve">Ходатайство об установлении публичного сервитута (далее – ходатайство) по форме согласно приказу Министерства экономического развития Российской Федерации от 10 </w:t>
      </w:r>
      <w:r w:rsidRPr="00C76C37">
        <w:rPr>
          <w:rFonts w:ascii="Times New Roman" w:hAnsi="Times New Roman" w:cs="Times New Roman"/>
          <w:sz w:val="24"/>
          <w:szCs w:val="24"/>
          <w:lang w:eastAsia="ar-SA"/>
        </w:rPr>
        <w:lastRenderedPageBreak/>
        <w:t xml:space="preserve">октября </w:t>
      </w:r>
      <w:smartTag w:uri="urn:schemas-microsoft-com:office:smarttags" w:element="metricconverter">
        <w:smartTagPr>
          <w:attr w:name="ProductID" w:val="2018 г"/>
        </w:smartTagPr>
        <w:r w:rsidRPr="00C76C37">
          <w:rPr>
            <w:rFonts w:ascii="Times New Roman" w:hAnsi="Times New Roman" w:cs="Times New Roman"/>
            <w:sz w:val="24"/>
            <w:szCs w:val="24"/>
            <w:lang w:eastAsia="ar-SA"/>
          </w:rPr>
          <w:t>2018 г</w:t>
        </w:r>
      </w:smartTag>
      <w:r w:rsidRPr="00C76C37">
        <w:rPr>
          <w:rFonts w:ascii="Times New Roman" w:hAnsi="Times New Roman" w:cs="Times New Roman"/>
          <w:sz w:val="24"/>
          <w:szCs w:val="24"/>
          <w:lang w:eastAsia="ar-SA"/>
        </w:rPr>
        <w:t>.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r w:rsidRPr="00C76C37">
        <w:rPr>
          <w:rFonts w:ascii="Times New Roman" w:hAnsi="Times New Roman" w:cs="Times New Roman"/>
          <w:sz w:val="24"/>
          <w:szCs w:val="24"/>
        </w:rPr>
        <w:t xml:space="preserve">. </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lang w:eastAsia="ar-SA"/>
        </w:rPr>
        <w:t xml:space="preserve">2) Документы, подтверждающие полномочия представителя заявителя (нотариально заверенная </w:t>
      </w:r>
      <w:r w:rsidRPr="00C76C37">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B2582A" w:rsidRPr="00C76C37" w:rsidRDefault="00B2582A" w:rsidP="00C76C37">
      <w:pPr>
        <w:shd w:val="clear" w:color="auto" w:fill="FFFFFF"/>
        <w:suppressAutoHyphens/>
        <w:autoSpaceDE/>
        <w:autoSpaceDN/>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 xml:space="preserve">         3)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B2582A" w:rsidRPr="00C76C37" w:rsidRDefault="00B2582A" w:rsidP="00C76C37">
      <w:pPr>
        <w:adjustRightInd w:v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4)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B2582A" w:rsidRPr="00C76C37" w:rsidRDefault="00B2582A" w:rsidP="00C76C37">
      <w:pPr>
        <w:adjustRightInd w:v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5)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B2582A" w:rsidRPr="00C76C37" w:rsidRDefault="00B2582A" w:rsidP="00C76C37">
      <w:pPr>
        <w:adjustRightInd w:val="0"/>
        <w:ind w:firstLine="540"/>
        <w:jc w:val="both"/>
        <w:rPr>
          <w:rFonts w:ascii="Times New Roman" w:hAnsi="Times New Roman" w:cs="Times New Roman"/>
          <w:sz w:val="24"/>
          <w:szCs w:val="24"/>
          <w:lang w:eastAsia="ar-SA"/>
        </w:rPr>
      </w:pPr>
      <w:r w:rsidRPr="00C76C37">
        <w:rPr>
          <w:rFonts w:ascii="Times New Roman" w:hAnsi="Times New Roman" w:cs="Times New Roman"/>
          <w:b/>
          <w:bCs/>
          <w:sz w:val="24"/>
          <w:szCs w:val="24"/>
          <w:lang w:eastAsia="ar-SA"/>
        </w:rPr>
        <w:t xml:space="preserve">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B2582A" w:rsidRPr="00C76C37" w:rsidRDefault="00B2582A" w:rsidP="00C76C37">
      <w:pPr>
        <w:adjustRightInd w:v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1) Выписка из Единого государственного реестра недвижимости (ЕГРН) об основных характеристиках и зарегистрированных правах на земельный участок (запрашивается в Федеральной службе государственной регистрации, кадастра и картографии).</w:t>
      </w:r>
    </w:p>
    <w:p w:rsidR="00B2582A" w:rsidRPr="00C76C37" w:rsidRDefault="00B2582A" w:rsidP="00C76C37">
      <w:pPr>
        <w:adjustRightInd w:v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 xml:space="preserve">2) Выписка из Единого государственного реестра недвижимости (ЕГРН) об основных характеристиках и зарегистрированных правах на здание, сооружение, расположенные на испрашиваемом земельном участке (запрашивается в государственной службе государственной регистрации, кадастра и картографии).  </w:t>
      </w:r>
    </w:p>
    <w:p w:rsidR="00B2582A" w:rsidRPr="00C76C37" w:rsidRDefault="00B2582A" w:rsidP="00C76C37">
      <w:pPr>
        <w:adjustRightInd w:v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 xml:space="preserve">3) Выписка из Единого государственного реестра юридических лиц (запрашивается в Федеральной налоговой службе). </w:t>
      </w:r>
    </w:p>
    <w:p w:rsidR="00B2582A" w:rsidRPr="00C76C37" w:rsidRDefault="00B2582A" w:rsidP="00C76C37">
      <w:pPr>
        <w:adjustRightInd w:val="0"/>
        <w:ind w:firstLine="540"/>
        <w:jc w:val="both"/>
        <w:rPr>
          <w:rFonts w:ascii="Times New Roman" w:hAnsi="Times New Roman" w:cs="Times New Roman"/>
          <w:sz w:val="24"/>
          <w:szCs w:val="24"/>
          <w:lang w:eastAsia="ar-SA"/>
        </w:rPr>
      </w:pPr>
      <w:r w:rsidRPr="00C76C37">
        <w:rPr>
          <w:rFonts w:ascii="Times New Roman" w:hAnsi="Times New Roman" w:cs="Times New Roman"/>
          <w:b/>
          <w:bCs/>
          <w:sz w:val="24"/>
          <w:szCs w:val="24"/>
          <w:lang w:eastAsia="ar-SA"/>
        </w:rPr>
        <w:t xml:space="preserve">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rsidR="00B2582A" w:rsidRPr="00C76C37" w:rsidRDefault="00B2582A" w:rsidP="00C76C37">
      <w:pPr>
        <w:adjustRightInd w:v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 xml:space="preserve">- подготовка сведений о границах публичного сервитута, выполненные в соответствии с требованиями приказа </w:t>
      </w:r>
      <w:r w:rsidRPr="00C76C37">
        <w:rPr>
          <w:rFonts w:ascii="Times New Roman" w:hAnsi="Times New Roman" w:cs="Times New Roman"/>
          <w:color w:val="000000"/>
          <w:sz w:val="24"/>
          <w:szCs w:val="24"/>
          <w:shd w:val="clear" w:color="auto" w:fill="FFFFFF"/>
          <w:lang w:eastAsia="ar-SA"/>
        </w:rPr>
        <w:t xml:space="preserve">Федеральной службы государственной регистрации, кадастра и картографии  от 13 января </w:t>
      </w:r>
      <w:smartTag w:uri="urn:schemas-microsoft-com:office:smarttags" w:element="metricconverter">
        <w:smartTagPr>
          <w:attr w:name="ProductID" w:val="2021 г"/>
        </w:smartTagPr>
        <w:r w:rsidRPr="00C76C37">
          <w:rPr>
            <w:rFonts w:ascii="Times New Roman" w:hAnsi="Times New Roman" w:cs="Times New Roman"/>
            <w:color w:val="000000"/>
            <w:sz w:val="24"/>
            <w:szCs w:val="24"/>
            <w:shd w:val="clear" w:color="auto" w:fill="FFFFFF"/>
            <w:lang w:eastAsia="ar-SA"/>
          </w:rPr>
          <w:t>2021 г</w:t>
        </w:r>
      </w:smartTag>
      <w:r w:rsidRPr="00C76C37">
        <w:rPr>
          <w:rFonts w:ascii="Times New Roman" w:hAnsi="Times New Roman" w:cs="Times New Roman"/>
          <w:color w:val="000000"/>
          <w:sz w:val="24"/>
          <w:szCs w:val="24"/>
          <w:shd w:val="clear" w:color="auto" w:fill="FFFFFF"/>
          <w:lang w:eastAsia="ar-SA"/>
        </w:rPr>
        <w:t>.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r w:rsidRPr="00C76C37">
        <w:rPr>
          <w:rFonts w:ascii="Times New Roman" w:hAnsi="Times New Roman" w:cs="Times New Roman"/>
          <w:sz w:val="24"/>
          <w:szCs w:val="24"/>
          <w:lang w:eastAsia="ar-SA"/>
        </w:rPr>
        <w:t>.</w:t>
      </w:r>
    </w:p>
    <w:p w:rsidR="00C76C37" w:rsidRDefault="00C76C37" w:rsidP="00C76C37">
      <w:pPr>
        <w:ind w:firstLine="567"/>
        <w:jc w:val="center"/>
        <w:rPr>
          <w:rStyle w:val="ac"/>
          <w:rFonts w:ascii="Times New Roman" w:hAnsi="Times New Roman"/>
          <w:b/>
          <w:bCs/>
          <w:sz w:val="24"/>
          <w:szCs w:val="24"/>
          <w:lang w:eastAsia="ru-RU"/>
        </w:rPr>
      </w:pPr>
    </w:p>
    <w:p w:rsidR="00B2582A" w:rsidRPr="00C76C37" w:rsidRDefault="00B2582A" w:rsidP="00C76C37">
      <w:pPr>
        <w:ind w:firstLine="567"/>
        <w:jc w:val="center"/>
        <w:rPr>
          <w:rFonts w:ascii="Times New Roman" w:hAnsi="Times New Roman" w:cs="Times New Roman"/>
          <w:b/>
          <w:bCs/>
          <w:sz w:val="24"/>
          <w:szCs w:val="24"/>
        </w:rPr>
      </w:pPr>
      <w:r w:rsidRPr="00C76C37">
        <w:rPr>
          <w:rStyle w:val="ac"/>
          <w:rFonts w:ascii="Times New Roman" w:hAnsi="Times New Roman"/>
          <w:b/>
          <w:bCs/>
          <w:sz w:val="24"/>
          <w:szCs w:val="24"/>
          <w:lang w:eastAsia="ru-RU"/>
        </w:rPr>
        <w:t xml:space="preserve">2.8. </w:t>
      </w:r>
      <w:r w:rsidRPr="00C76C37">
        <w:rPr>
          <w:rFonts w:ascii="Times New Roman" w:hAnsi="Times New Roman" w:cs="Times New Roman"/>
          <w:b/>
          <w:bCs/>
          <w:sz w:val="24"/>
          <w:szCs w:val="24"/>
        </w:rPr>
        <w:t>Исчерпывающий перечень документов, и услуг необходимых при исправлении опечаток или ошибок в решении о предварительном согласовании предоставления земельного участка:</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b/>
          <w:bCs/>
          <w:sz w:val="24"/>
          <w:szCs w:val="24"/>
        </w:rPr>
        <w:t>2.8.1.</w:t>
      </w:r>
      <w:r w:rsidRPr="00C76C37">
        <w:rPr>
          <w:rFonts w:ascii="Times New Roman" w:hAnsi="Times New Roman" w:cs="Times New Roman"/>
          <w:sz w:val="24"/>
          <w:szCs w:val="24"/>
        </w:rPr>
        <w:t xml:space="preserve"> </w:t>
      </w:r>
      <w:r w:rsidRPr="00C76C37">
        <w:rPr>
          <w:rFonts w:ascii="Times New Roman" w:hAnsi="Times New Roman" w:cs="Times New Roman"/>
          <w:b/>
          <w:bCs/>
          <w:sz w:val="24"/>
          <w:szCs w:val="24"/>
        </w:rPr>
        <w:t>Исчерпывающий перечень документов, подлежащих представлению заявителем самостоятельно:</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w:t>
      </w:r>
      <w:r w:rsidRPr="00C76C37">
        <w:rPr>
          <w:rFonts w:ascii="Times New Roman" w:hAnsi="Times New Roman" w:cs="Times New Roman"/>
          <w:color w:val="000000"/>
          <w:sz w:val="24"/>
          <w:szCs w:val="24"/>
        </w:rPr>
        <w:t>заявление об исправлении опечаток или ошибок</w:t>
      </w:r>
      <w:r w:rsidRPr="00C76C37">
        <w:rPr>
          <w:rFonts w:ascii="Times New Roman" w:hAnsi="Times New Roman" w:cs="Times New Roman"/>
          <w:sz w:val="24"/>
          <w:szCs w:val="24"/>
        </w:rPr>
        <w:t xml:space="preserve"> в </w:t>
      </w:r>
      <w:r w:rsidRPr="00C76C37">
        <w:rPr>
          <w:rFonts w:ascii="Times New Roman" w:hAnsi="Times New Roman" w:cs="Times New Roman"/>
          <w:color w:val="000000"/>
          <w:sz w:val="24"/>
          <w:szCs w:val="24"/>
        </w:rPr>
        <w:t>постановлении об установлении публичного сервитута (далее – заявлен</w:t>
      </w:r>
      <w:r w:rsidRPr="00C76C37">
        <w:rPr>
          <w:rFonts w:ascii="Times New Roman" w:hAnsi="Times New Roman" w:cs="Times New Roman"/>
          <w:sz w:val="24"/>
          <w:szCs w:val="24"/>
        </w:rPr>
        <w:t>ие об исправлении опечаток или ошибок). Заявление по форме согласно Приложению 3 к настоящему Регламенту;</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lang w:eastAsia="ar-SA"/>
        </w:rPr>
        <w:lastRenderedPageBreak/>
        <w:t xml:space="preserve">- документы, подтверждающие полномочия представителя заявителя (нотариально заверенная </w:t>
      </w:r>
      <w:r w:rsidRPr="00C76C37">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B2582A" w:rsidRPr="00C76C37" w:rsidRDefault="00B2582A" w:rsidP="00C76C37">
      <w:pPr>
        <w:ind w:firstLine="567"/>
        <w:jc w:val="both"/>
        <w:rPr>
          <w:rFonts w:ascii="Times New Roman" w:hAnsi="Times New Roman" w:cs="Times New Roman"/>
          <w:sz w:val="24"/>
          <w:szCs w:val="24"/>
        </w:rPr>
      </w:pP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b/>
          <w:bCs/>
          <w:sz w:val="24"/>
          <w:szCs w:val="24"/>
        </w:rPr>
        <w:t>2.8.2.</w:t>
      </w:r>
      <w:r w:rsidRPr="00C76C37">
        <w:rPr>
          <w:rFonts w:ascii="Times New Roman" w:hAnsi="Times New Roman" w:cs="Times New Roman"/>
          <w:sz w:val="24"/>
          <w:szCs w:val="24"/>
        </w:rPr>
        <w:t xml:space="preserve"> </w:t>
      </w:r>
      <w:r w:rsidRPr="00C76C37">
        <w:rPr>
          <w:rFonts w:ascii="Times New Roman" w:hAnsi="Times New Roman" w:cs="Times New Roman"/>
          <w:b/>
          <w:bCs/>
          <w:sz w:val="24"/>
          <w:szCs w:val="24"/>
        </w:rPr>
        <w:t>Перечень услуг, необходимых и обязательных при исправлении опечаток и ошибок, в том числе сведения о документе (документах), выдаваемом (выдаваемых) организациями, участвующими в предоставлении муниципальной услуги:</w:t>
      </w:r>
      <w:r w:rsidRPr="00C76C37">
        <w:rPr>
          <w:rFonts w:ascii="Times New Roman" w:hAnsi="Times New Roman" w:cs="Times New Roman"/>
          <w:sz w:val="24"/>
          <w:szCs w:val="24"/>
        </w:rPr>
        <w:t xml:space="preserve"> отсутствуют.</w:t>
      </w:r>
    </w:p>
    <w:p w:rsidR="00B2582A" w:rsidRPr="00C76C37" w:rsidRDefault="00B2582A" w:rsidP="00C76C37">
      <w:pPr>
        <w:ind w:firstLine="567"/>
        <w:jc w:val="both"/>
        <w:rPr>
          <w:rFonts w:ascii="Times New Roman" w:hAnsi="Times New Roman" w:cs="Times New Roman"/>
          <w:sz w:val="24"/>
          <w:szCs w:val="24"/>
        </w:rPr>
      </w:pPr>
    </w:p>
    <w:p w:rsidR="00B2582A" w:rsidRPr="00C76C37" w:rsidRDefault="00B2582A" w:rsidP="00C76C37">
      <w:pPr>
        <w:adjustRightInd w:val="0"/>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2.9. При предоставлении муниципальной услуги запрещается требовать от заявителя:</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w:t>
      </w:r>
      <w:hyperlink r:id="rId18" w:history="1">
        <w:r w:rsidRPr="00C76C37">
          <w:rPr>
            <w:rFonts w:ascii="Times New Roman" w:hAnsi="Times New Roman" w:cs="Times New Roman"/>
            <w:sz w:val="24"/>
            <w:szCs w:val="24"/>
          </w:rPr>
          <w:t xml:space="preserve"> 6 статьи 7</w:t>
        </w:r>
      </w:hyperlink>
      <w:r w:rsidRPr="00C76C37">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C76C37">
          <w:rPr>
            <w:rFonts w:ascii="Times New Roman" w:hAnsi="Times New Roman" w:cs="Times New Roman"/>
            <w:sz w:val="24"/>
            <w:szCs w:val="24"/>
          </w:rPr>
          <w:t>2010 г</w:t>
        </w:r>
      </w:smartTag>
      <w:r w:rsidRPr="00C76C37">
        <w:rPr>
          <w:rFonts w:ascii="Times New Roman" w:hAnsi="Times New Roman" w:cs="Times New Roman"/>
          <w:sz w:val="24"/>
          <w:szCs w:val="24"/>
        </w:rPr>
        <w:t xml:space="preserve">. № 210-ФЗ  «Об организации предоставления государственных и муниципальных услуг». </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sidRPr="00C76C37">
          <w:rPr>
            <w:rFonts w:ascii="Times New Roman" w:hAnsi="Times New Roman" w:cs="Times New Roman"/>
            <w:sz w:val="24"/>
            <w:szCs w:val="24"/>
          </w:rPr>
          <w:t>части 1 статьи 9</w:t>
        </w:r>
      </w:hyperlink>
      <w:r w:rsidRPr="00C76C37">
        <w:rPr>
          <w:rFonts w:ascii="Times New Roman" w:hAnsi="Times New Roman" w:cs="Times New Roman"/>
          <w:sz w:val="24"/>
          <w:szCs w:val="24"/>
        </w:rPr>
        <w:t xml:space="preserve">Федерального закона от 27 июля </w:t>
      </w:r>
      <w:smartTag w:uri="urn:schemas-microsoft-com:office:smarttags" w:element="metricconverter">
        <w:smartTagPr>
          <w:attr w:name="ProductID" w:val="2010 г"/>
        </w:smartTagPr>
        <w:r w:rsidRPr="00C76C37">
          <w:rPr>
            <w:rFonts w:ascii="Times New Roman" w:hAnsi="Times New Roman" w:cs="Times New Roman"/>
            <w:sz w:val="24"/>
            <w:szCs w:val="24"/>
          </w:rPr>
          <w:t>2010 г</w:t>
        </w:r>
      </w:smartTag>
      <w:r w:rsidRPr="00C76C37">
        <w:rPr>
          <w:rFonts w:ascii="Times New Roman" w:hAnsi="Times New Roman" w:cs="Times New Roman"/>
          <w:sz w:val="24"/>
          <w:szCs w:val="24"/>
        </w:rPr>
        <w:t>. № 210-ФЗ «Об организации предоставления государственных и муниципальных услуг»;</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б) 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w:t>
      </w:r>
      <w:r w:rsidR="00C718B2" w:rsidRPr="00C76C37">
        <w:rPr>
          <w:rFonts w:ascii="Times New Roman" w:hAnsi="Times New Roman" w:cs="Times New Roman"/>
          <w:sz w:val="24"/>
          <w:szCs w:val="24"/>
        </w:rPr>
        <w:t>сотрудника ГБУ НО</w:t>
      </w:r>
      <w:r w:rsidRPr="00C76C37">
        <w:rPr>
          <w:rFonts w:ascii="Times New Roman" w:hAnsi="Times New Roman" w:cs="Times New Roman"/>
          <w:sz w:val="24"/>
          <w:szCs w:val="24"/>
        </w:rPr>
        <w:t xml:space="preserve"> </w:t>
      </w:r>
      <w:r w:rsidR="00C718B2" w:rsidRPr="00C76C37">
        <w:rPr>
          <w:rFonts w:ascii="Times New Roman" w:hAnsi="Times New Roman" w:cs="Times New Roman"/>
          <w:sz w:val="24"/>
          <w:szCs w:val="24"/>
        </w:rPr>
        <w:t>«У</w:t>
      </w:r>
      <w:r w:rsidRPr="00C76C37">
        <w:rPr>
          <w:rFonts w:ascii="Times New Roman" w:hAnsi="Times New Roman" w:cs="Times New Roman"/>
          <w:sz w:val="24"/>
          <w:szCs w:val="24"/>
        </w:rPr>
        <w:t>МФЦ</w:t>
      </w:r>
      <w:r w:rsidR="00C718B2" w:rsidRPr="00C76C37">
        <w:rPr>
          <w:rFonts w:ascii="Times New Roman" w:hAnsi="Times New Roman" w:cs="Times New Roman"/>
          <w:sz w:val="24"/>
          <w:szCs w:val="24"/>
        </w:rPr>
        <w:t>»</w:t>
      </w:r>
      <w:r w:rsidRPr="00C76C37">
        <w:rPr>
          <w:rFonts w:ascii="Times New Roman" w:hAnsi="Times New Roman" w:cs="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w:t>
      </w:r>
      <w:r w:rsidR="00C718B2" w:rsidRPr="00C76C37">
        <w:rPr>
          <w:rFonts w:ascii="Times New Roman" w:hAnsi="Times New Roman" w:cs="Times New Roman"/>
          <w:sz w:val="24"/>
          <w:szCs w:val="24"/>
        </w:rPr>
        <w:lastRenderedPageBreak/>
        <w:t>начальника ГБУ НО</w:t>
      </w:r>
      <w:r w:rsidRPr="00C76C37">
        <w:rPr>
          <w:rFonts w:ascii="Times New Roman" w:hAnsi="Times New Roman" w:cs="Times New Roman"/>
          <w:sz w:val="24"/>
          <w:szCs w:val="24"/>
        </w:rPr>
        <w:t xml:space="preserve"> </w:t>
      </w:r>
      <w:r w:rsidR="00C718B2" w:rsidRPr="00C76C37">
        <w:rPr>
          <w:rFonts w:ascii="Times New Roman" w:hAnsi="Times New Roman" w:cs="Times New Roman"/>
          <w:sz w:val="24"/>
          <w:szCs w:val="24"/>
        </w:rPr>
        <w:t>«</w:t>
      </w:r>
      <w:r w:rsidRPr="00C76C37">
        <w:rPr>
          <w:rFonts w:ascii="Times New Roman" w:hAnsi="Times New Roman" w:cs="Times New Roman"/>
          <w:sz w:val="24"/>
          <w:szCs w:val="24"/>
        </w:rPr>
        <w:t>МФЦ</w:t>
      </w:r>
      <w:r w:rsidR="00C718B2" w:rsidRPr="00C76C37">
        <w:rPr>
          <w:rFonts w:ascii="Times New Roman" w:hAnsi="Times New Roman" w:cs="Times New Roman"/>
          <w:sz w:val="24"/>
          <w:szCs w:val="24"/>
        </w:rPr>
        <w:t>»</w:t>
      </w:r>
      <w:r w:rsidRPr="00C76C37">
        <w:rPr>
          <w:rFonts w:ascii="Times New Roman" w:hAnsi="Times New Roman" w:cs="Times New Roman"/>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C76C37">
          <w:rPr>
            <w:rFonts w:ascii="Times New Roman" w:hAnsi="Times New Roman" w:cs="Times New Roman"/>
            <w:sz w:val="24"/>
            <w:szCs w:val="24"/>
          </w:rPr>
          <w:t>пунктом 7.2 части 1 статьи 16</w:t>
        </w:r>
      </w:hyperlink>
      <w:r w:rsidRPr="00C76C37">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C76C37">
          <w:rPr>
            <w:rFonts w:ascii="Times New Roman" w:hAnsi="Times New Roman" w:cs="Times New Roman"/>
            <w:sz w:val="24"/>
            <w:szCs w:val="24"/>
          </w:rPr>
          <w:t>2010 г</w:t>
        </w:r>
      </w:smartTag>
      <w:r w:rsidRPr="00C76C37">
        <w:rPr>
          <w:rFonts w:ascii="Times New Roman" w:hAnsi="Times New Roman" w:cs="Times New Roman"/>
          <w:sz w:val="24"/>
          <w:szCs w:val="24"/>
        </w:rPr>
        <w:t>.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76C37" w:rsidRDefault="00C76C37" w:rsidP="00C76C37">
      <w:pPr>
        <w:adjustRightInd w:val="0"/>
        <w:ind w:firstLine="567"/>
        <w:jc w:val="center"/>
        <w:rPr>
          <w:rFonts w:ascii="Times New Roman" w:hAnsi="Times New Roman" w:cs="Times New Roman"/>
          <w:b/>
          <w:bCs/>
          <w:sz w:val="24"/>
          <w:szCs w:val="24"/>
        </w:rPr>
      </w:pPr>
    </w:p>
    <w:p w:rsidR="00B2582A" w:rsidRPr="00C76C37" w:rsidRDefault="00B2582A" w:rsidP="00C76C37">
      <w:pPr>
        <w:adjustRightInd w:val="0"/>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2.10. Документы, указанные в под</w:t>
      </w:r>
      <w:hyperlink r:id="rId21" w:history="1">
        <w:r w:rsidRPr="00C76C37">
          <w:rPr>
            <w:rFonts w:ascii="Times New Roman" w:hAnsi="Times New Roman" w:cs="Times New Roman"/>
            <w:b/>
            <w:bCs/>
            <w:sz w:val="24"/>
            <w:szCs w:val="24"/>
          </w:rPr>
          <w:t>пункте 2.</w:t>
        </w:r>
      </w:hyperlink>
      <w:r w:rsidRPr="00C76C37">
        <w:rPr>
          <w:rFonts w:ascii="Times New Roman" w:hAnsi="Times New Roman" w:cs="Times New Roman"/>
          <w:b/>
          <w:bCs/>
          <w:sz w:val="24"/>
          <w:szCs w:val="24"/>
        </w:rPr>
        <w:t xml:space="preserve">7.1, 2.8.1 настоящего Регламента, </w:t>
      </w:r>
    </w:p>
    <w:p w:rsidR="00B2582A" w:rsidRDefault="00B2582A" w:rsidP="00C76C37">
      <w:pPr>
        <w:adjustRightInd w:val="0"/>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должны отвечать следующим требованиям:</w:t>
      </w:r>
    </w:p>
    <w:p w:rsidR="00C76C37" w:rsidRPr="00C76C37" w:rsidRDefault="00C76C37" w:rsidP="00C76C37">
      <w:pPr>
        <w:adjustRightInd w:val="0"/>
        <w:ind w:firstLine="567"/>
        <w:jc w:val="center"/>
        <w:rPr>
          <w:rFonts w:ascii="Times New Roman" w:hAnsi="Times New Roman" w:cs="Times New Roman"/>
          <w:b/>
          <w:bCs/>
          <w:sz w:val="24"/>
          <w:szCs w:val="24"/>
        </w:rPr>
      </w:pP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в тексте документа имеющиеся исправления заверены в установленном законодательством Российской Федерации, порядке;</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документы не исполнены карандашом;</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предоставляемых сведений возлагается на заявителя.</w:t>
      </w:r>
    </w:p>
    <w:p w:rsidR="00B2582A" w:rsidRPr="00C76C37" w:rsidRDefault="00B2582A" w:rsidP="00C76C37">
      <w:pPr>
        <w:ind w:firstLine="567"/>
        <w:jc w:val="both"/>
        <w:rPr>
          <w:rFonts w:ascii="Times New Roman" w:hAnsi="Times New Roman" w:cs="Times New Roman"/>
          <w:sz w:val="24"/>
          <w:szCs w:val="24"/>
        </w:rPr>
      </w:pPr>
    </w:p>
    <w:p w:rsidR="00B2582A" w:rsidRDefault="00B2582A" w:rsidP="00C76C37">
      <w:pPr>
        <w:shd w:val="clear" w:color="auto" w:fill="FFFFFF"/>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2.11. Исчерпывающий перечень оснований для отказа в приеме документов:</w:t>
      </w:r>
    </w:p>
    <w:p w:rsidR="00C76C37" w:rsidRPr="00C76C37" w:rsidRDefault="00C76C37" w:rsidP="00C76C37">
      <w:pPr>
        <w:shd w:val="clear" w:color="auto" w:fill="FFFFFF"/>
        <w:ind w:firstLine="567"/>
        <w:jc w:val="center"/>
        <w:rPr>
          <w:rFonts w:ascii="Times New Roman" w:hAnsi="Times New Roman" w:cs="Times New Roman"/>
          <w:b/>
          <w:bCs/>
          <w:sz w:val="24"/>
          <w:szCs w:val="24"/>
        </w:rPr>
      </w:pP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2.11.1. Основания для отказа в приеме документов необходимых для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ходатайство оформлено ненадлежащим образом, (отсутствие в ходатайстве подписи; не указаны относящиеся к заявлению сведения; предусмотренные формой ходатайства; в том числе способ направления результата муниципальной услуги заявителю; исправления и подчистки в ходатайстве; ходатайство не поддается прочтению, содержит нецензурные или оскорбительные выражения, ходатайство заполнено карандашом);</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не 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ходатайство подано не уполномоченным лицом;</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-наличие в представленных документах недостоверных и (или) противоречивых сведений;</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ходатайство и иные документов в электронной форме подписаны с использованием электронной подписи, не принадлежащей заявителю (представлю заявителя);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электронные копии (электронные образы) документов, необходимых для предоставления для государственной услуги, не поддаются прочтению и (или) не соответствуют требованиям к форматам их предоставления.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2.11.2.  В случае подачи документов заявителем лично, отказ в приеме документов осуществляется в день подачи ходатайства. Причины отказа и способы их устранения разъясняются заявителю устно.</w:t>
      </w:r>
    </w:p>
    <w:p w:rsidR="00B2582A" w:rsidRPr="00C76C37" w:rsidRDefault="00B2582A" w:rsidP="00C76C37">
      <w:pPr>
        <w:shd w:val="clear" w:color="auto" w:fill="FFFFFF"/>
        <w:autoSpaceDE/>
        <w:autoSpaceDN/>
        <w:ind w:firstLine="567"/>
        <w:jc w:val="both"/>
        <w:rPr>
          <w:rFonts w:ascii="Times New Roman" w:hAnsi="Times New Roman" w:cs="Times New Roman"/>
          <w:sz w:val="24"/>
          <w:szCs w:val="24"/>
        </w:rPr>
      </w:pPr>
      <w:r w:rsidRPr="00C76C37">
        <w:rPr>
          <w:rFonts w:ascii="Times New Roman" w:hAnsi="Times New Roman" w:cs="Times New Roman"/>
          <w:sz w:val="24"/>
          <w:szCs w:val="24"/>
        </w:rPr>
        <w:lastRenderedPageBreak/>
        <w:t>По запросу заявителя (представителя заявителя) сотрудник ГБУ НО «УМФЦ» ответственный за прием документов оформляет и выдает письменное уведомление об отказе в приеме документов по форме, утвержденной Приложением № 3 к настоящему регламенту.</w:t>
      </w:r>
    </w:p>
    <w:p w:rsidR="00B2582A" w:rsidRPr="00C76C37" w:rsidRDefault="00B2582A" w:rsidP="00C76C37">
      <w:pPr>
        <w:shd w:val="clear" w:color="auto" w:fill="FFFFFF"/>
        <w:autoSpaceDE/>
        <w:autoSpaceDN/>
        <w:ind w:firstLine="567"/>
        <w:jc w:val="both"/>
        <w:rPr>
          <w:rFonts w:ascii="Times New Roman" w:hAnsi="Times New Roman" w:cs="Times New Roman"/>
          <w:sz w:val="24"/>
          <w:szCs w:val="24"/>
        </w:rPr>
      </w:pPr>
      <w:r w:rsidRPr="00C76C37">
        <w:rPr>
          <w:rFonts w:ascii="Times New Roman" w:hAnsi="Times New Roman" w:cs="Times New Roman"/>
          <w:sz w:val="24"/>
          <w:szCs w:val="24"/>
        </w:rPr>
        <w:t>2.11.3. В случае подачи документов заявителем по почте  или  в  электронном  виде, отказ в приеме документов с указанием причин отказа и способов их устранения направляется заявителю специалистом общего отдела администрации, либо специалистом Департамента (в случае поступления заявления в Департамент)  в письменном виде согласно Приложению 4  в течение трех рабочих дней со дня поступления заявления в администрацию и направляется тем  же  способом,  что и поступившее  ходатайство о  предоставлении муниципальной услуги.</w:t>
      </w:r>
    </w:p>
    <w:p w:rsidR="00B2582A" w:rsidRPr="00C76C37" w:rsidRDefault="00B2582A" w:rsidP="00C76C37">
      <w:pPr>
        <w:shd w:val="clear" w:color="auto" w:fill="FFFFFF"/>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w:t>
      </w:r>
    </w:p>
    <w:p w:rsidR="00B2582A" w:rsidRPr="00C76C37" w:rsidRDefault="00B2582A" w:rsidP="00C76C37">
      <w:pPr>
        <w:shd w:val="clear" w:color="auto" w:fill="FFFFFF"/>
        <w:autoSpaceDE/>
        <w:autoSpaceDN/>
        <w:ind w:firstLine="567"/>
        <w:jc w:val="both"/>
        <w:rPr>
          <w:rFonts w:ascii="Times New Roman" w:hAnsi="Times New Roman" w:cs="Times New Roman"/>
          <w:b/>
          <w:bCs/>
          <w:sz w:val="24"/>
          <w:szCs w:val="24"/>
        </w:rPr>
      </w:pPr>
      <w:r w:rsidRPr="00C76C37">
        <w:rPr>
          <w:rFonts w:ascii="Times New Roman" w:hAnsi="Times New Roman" w:cs="Times New Roman"/>
          <w:b/>
          <w:bCs/>
          <w:sz w:val="24"/>
          <w:szCs w:val="24"/>
        </w:rPr>
        <w:t>2.12. Исчерпывающий перечень оснований для приостановления муниципальной услуги:</w:t>
      </w:r>
    </w:p>
    <w:p w:rsidR="00B2582A" w:rsidRPr="00C76C37" w:rsidRDefault="00B2582A" w:rsidP="00C76C37">
      <w:pPr>
        <w:shd w:val="clear" w:color="auto" w:fill="FFFFFF"/>
        <w:autoSpaceDE/>
        <w:autoSpaceDN/>
        <w:ind w:firstLine="567"/>
        <w:jc w:val="both"/>
        <w:rPr>
          <w:rFonts w:ascii="Times New Roman" w:hAnsi="Times New Roman" w:cs="Times New Roman"/>
          <w:b/>
          <w:bCs/>
          <w:sz w:val="24"/>
          <w:szCs w:val="24"/>
        </w:rPr>
      </w:pPr>
      <w:r w:rsidRPr="00C76C37">
        <w:rPr>
          <w:rFonts w:ascii="Times New Roman" w:hAnsi="Times New Roman" w:cs="Times New Roman"/>
          <w:sz w:val="24"/>
          <w:szCs w:val="24"/>
        </w:rPr>
        <w:t>2.12.1. Основания для приостановления муниципальной услуги не предусмотрены.</w:t>
      </w:r>
    </w:p>
    <w:p w:rsidR="00B2582A" w:rsidRPr="00C76C37" w:rsidRDefault="00B2582A" w:rsidP="00C76C37">
      <w:pPr>
        <w:shd w:val="clear" w:color="auto" w:fill="FFFFFF"/>
        <w:jc w:val="both"/>
        <w:rPr>
          <w:rFonts w:ascii="Times New Roman" w:hAnsi="Times New Roman" w:cs="Times New Roman"/>
          <w:sz w:val="24"/>
          <w:szCs w:val="24"/>
        </w:rPr>
      </w:pPr>
    </w:p>
    <w:p w:rsidR="00B2582A" w:rsidRPr="00C76C37" w:rsidRDefault="00B2582A" w:rsidP="00C76C37">
      <w:pPr>
        <w:shd w:val="clear" w:color="auto" w:fill="FFFFFF"/>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2.1</w:t>
      </w:r>
      <w:r w:rsidR="00E85643" w:rsidRPr="00C76C37">
        <w:rPr>
          <w:rFonts w:ascii="Times New Roman" w:hAnsi="Times New Roman" w:cs="Times New Roman"/>
          <w:b/>
          <w:bCs/>
          <w:sz w:val="24"/>
          <w:szCs w:val="24"/>
        </w:rPr>
        <w:t>3</w:t>
      </w:r>
      <w:r w:rsidRPr="00C76C37">
        <w:rPr>
          <w:rFonts w:ascii="Times New Roman" w:hAnsi="Times New Roman" w:cs="Times New Roman"/>
          <w:b/>
          <w:bCs/>
          <w:sz w:val="24"/>
          <w:szCs w:val="24"/>
        </w:rPr>
        <w:t>. Исчерпывающий перечень оснований приостановления, возврата или отказа в предоставлении муниципальной услуги.</w:t>
      </w:r>
    </w:p>
    <w:p w:rsidR="00B2582A" w:rsidRPr="00C76C37" w:rsidRDefault="00B2582A" w:rsidP="00C76C37">
      <w:pPr>
        <w:pStyle w:val="ConsPlusNormal0"/>
        <w:ind w:firstLine="567"/>
        <w:jc w:val="both"/>
        <w:rPr>
          <w:rFonts w:ascii="Times New Roman" w:hAnsi="Times New Roman" w:cs="Times New Roman"/>
          <w:b/>
          <w:bCs/>
          <w:sz w:val="24"/>
          <w:szCs w:val="24"/>
        </w:rPr>
      </w:pPr>
      <w:r w:rsidRPr="00C76C37">
        <w:rPr>
          <w:rFonts w:ascii="Times New Roman" w:hAnsi="Times New Roman" w:cs="Times New Roman"/>
          <w:b/>
          <w:bCs/>
          <w:sz w:val="24"/>
          <w:szCs w:val="24"/>
        </w:rPr>
        <w:t>2.1</w:t>
      </w:r>
      <w:r w:rsidR="00E85643" w:rsidRPr="00C76C37">
        <w:rPr>
          <w:rFonts w:ascii="Times New Roman" w:hAnsi="Times New Roman" w:cs="Times New Roman"/>
          <w:b/>
          <w:bCs/>
          <w:sz w:val="24"/>
          <w:szCs w:val="24"/>
        </w:rPr>
        <w:t>3</w:t>
      </w:r>
      <w:r w:rsidRPr="00C76C37">
        <w:rPr>
          <w:rFonts w:ascii="Times New Roman" w:hAnsi="Times New Roman" w:cs="Times New Roman"/>
          <w:b/>
          <w:bCs/>
          <w:sz w:val="24"/>
          <w:szCs w:val="24"/>
        </w:rPr>
        <w:t xml:space="preserve">.1. Основания приостановления при рассмотрении вопроса об установлении сервитута </w:t>
      </w:r>
      <w:r w:rsidRPr="00C76C37">
        <w:rPr>
          <w:rFonts w:ascii="Times New Roman" w:hAnsi="Times New Roman" w:cs="Times New Roman"/>
          <w:sz w:val="24"/>
          <w:szCs w:val="24"/>
        </w:rPr>
        <w:t>отсутствует</w:t>
      </w:r>
      <w:r w:rsidRPr="00C76C37">
        <w:rPr>
          <w:rFonts w:ascii="Times New Roman" w:hAnsi="Times New Roman" w:cs="Times New Roman"/>
          <w:b/>
          <w:bCs/>
          <w:sz w:val="24"/>
          <w:szCs w:val="24"/>
        </w:rPr>
        <w:t xml:space="preserve">. </w:t>
      </w:r>
    </w:p>
    <w:p w:rsidR="00B2582A" w:rsidRPr="00C76C37" w:rsidRDefault="00B2582A" w:rsidP="00C76C37">
      <w:pPr>
        <w:pStyle w:val="ConsPlusNormal0"/>
        <w:ind w:firstLine="567"/>
        <w:jc w:val="both"/>
        <w:rPr>
          <w:rFonts w:ascii="Times New Roman" w:hAnsi="Times New Roman" w:cs="Times New Roman"/>
          <w:sz w:val="24"/>
          <w:szCs w:val="24"/>
        </w:rPr>
      </w:pPr>
      <w:r w:rsidRPr="00C76C37">
        <w:rPr>
          <w:rFonts w:ascii="Times New Roman" w:hAnsi="Times New Roman" w:cs="Times New Roman"/>
          <w:b/>
          <w:bCs/>
          <w:sz w:val="24"/>
          <w:szCs w:val="24"/>
        </w:rPr>
        <w:t>2.1</w:t>
      </w:r>
      <w:r w:rsidR="00E85643" w:rsidRPr="00C76C37">
        <w:rPr>
          <w:rFonts w:ascii="Times New Roman" w:hAnsi="Times New Roman" w:cs="Times New Roman"/>
          <w:b/>
          <w:bCs/>
          <w:sz w:val="24"/>
          <w:szCs w:val="24"/>
        </w:rPr>
        <w:t>3</w:t>
      </w:r>
      <w:r w:rsidRPr="00C76C37">
        <w:rPr>
          <w:rFonts w:ascii="Times New Roman" w:hAnsi="Times New Roman" w:cs="Times New Roman"/>
          <w:b/>
          <w:bCs/>
          <w:sz w:val="24"/>
          <w:szCs w:val="24"/>
        </w:rPr>
        <w:t>.2. Основания для приостановления рассмотрения заявления об исправлении опечаток или ошибок</w:t>
      </w:r>
      <w:r w:rsidRPr="00C76C37">
        <w:rPr>
          <w:rFonts w:ascii="Times New Roman" w:hAnsi="Times New Roman" w:cs="Times New Roman"/>
          <w:sz w:val="24"/>
          <w:szCs w:val="24"/>
        </w:rPr>
        <w:t>: отсутствуют.</w:t>
      </w:r>
    </w:p>
    <w:p w:rsidR="00B2582A" w:rsidRPr="00C76C37" w:rsidRDefault="00B2582A" w:rsidP="00C76C37">
      <w:pPr>
        <w:pStyle w:val="ConsPlusNormal0"/>
        <w:ind w:firstLine="567"/>
        <w:jc w:val="both"/>
        <w:rPr>
          <w:rFonts w:ascii="Times New Roman" w:hAnsi="Times New Roman" w:cs="Times New Roman"/>
          <w:color w:val="FF0000"/>
          <w:sz w:val="24"/>
          <w:szCs w:val="24"/>
        </w:rPr>
      </w:pPr>
    </w:p>
    <w:p w:rsidR="00B2582A" w:rsidRPr="00C76C37" w:rsidRDefault="00B2582A" w:rsidP="00C76C37">
      <w:pPr>
        <w:ind w:firstLine="567"/>
        <w:jc w:val="both"/>
        <w:rPr>
          <w:rFonts w:ascii="Times New Roman" w:hAnsi="Times New Roman" w:cs="Times New Roman"/>
          <w:b/>
          <w:bCs/>
          <w:color w:val="000000"/>
          <w:sz w:val="24"/>
          <w:szCs w:val="24"/>
        </w:rPr>
      </w:pPr>
      <w:r w:rsidRPr="00C76C37">
        <w:rPr>
          <w:rFonts w:ascii="Times New Roman" w:hAnsi="Times New Roman" w:cs="Times New Roman"/>
          <w:b/>
          <w:bCs/>
          <w:color w:val="000000"/>
          <w:sz w:val="24"/>
          <w:szCs w:val="24"/>
        </w:rPr>
        <w:t>2.1</w:t>
      </w:r>
      <w:r w:rsidR="00E85643" w:rsidRPr="00C76C37">
        <w:rPr>
          <w:rFonts w:ascii="Times New Roman" w:hAnsi="Times New Roman" w:cs="Times New Roman"/>
          <w:b/>
          <w:bCs/>
          <w:color w:val="000000"/>
          <w:sz w:val="24"/>
          <w:szCs w:val="24"/>
        </w:rPr>
        <w:t>4</w:t>
      </w:r>
      <w:r w:rsidRPr="00C76C37">
        <w:rPr>
          <w:rFonts w:ascii="Times New Roman" w:hAnsi="Times New Roman" w:cs="Times New Roman"/>
          <w:b/>
          <w:bCs/>
          <w:color w:val="000000"/>
          <w:sz w:val="24"/>
          <w:szCs w:val="24"/>
        </w:rPr>
        <w:t>.  Основания для возврата ходатайства и приложенных к нему документов:</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r w:rsidRPr="00C76C37">
        <w:rPr>
          <w:rStyle w:val="blk"/>
          <w:rFonts w:ascii="Times New Roman" w:hAnsi="Times New Roman"/>
          <w:color w:val="000000"/>
          <w:sz w:val="24"/>
          <w:szCs w:val="24"/>
        </w:rPr>
        <w:t>1) ходатайство подано в Администрацию, не уполномоченную на установление публичного сервитута для целей, указанных в ходатайстве;</w:t>
      </w:r>
    </w:p>
    <w:p w:rsidR="00B2582A" w:rsidRPr="00C76C37" w:rsidRDefault="00B2582A" w:rsidP="00C76C37">
      <w:pPr>
        <w:shd w:val="clear" w:color="auto" w:fill="FFFFFF"/>
        <w:ind w:firstLine="539"/>
        <w:jc w:val="both"/>
        <w:rPr>
          <w:rFonts w:ascii="Times New Roman" w:hAnsi="Times New Roman" w:cs="Times New Roman"/>
          <w:sz w:val="24"/>
          <w:szCs w:val="24"/>
        </w:rPr>
      </w:pPr>
      <w:bookmarkStart w:id="2" w:name="dst2076"/>
      <w:bookmarkEnd w:id="2"/>
      <w:r w:rsidRPr="00C76C37">
        <w:rPr>
          <w:rStyle w:val="blk"/>
          <w:rFonts w:ascii="Times New Roman" w:hAnsi="Times New Roman"/>
          <w:color w:val="000000"/>
          <w:sz w:val="24"/>
          <w:szCs w:val="24"/>
        </w:rPr>
        <w:t>2) заявитель не является лицом, предусмотренным </w:t>
      </w:r>
      <w:hyperlink r:id="rId22" w:anchor="dst2037" w:history="1">
        <w:r w:rsidRPr="00C76C37">
          <w:rPr>
            <w:rStyle w:val="a3"/>
            <w:rFonts w:ascii="Times New Roman" w:hAnsi="Times New Roman"/>
            <w:sz w:val="24"/>
            <w:szCs w:val="24"/>
            <w:u w:val="none"/>
          </w:rPr>
          <w:t>статьей 39.40</w:t>
        </w:r>
      </w:hyperlink>
      <w:r w:rsidRPr="00C76C37">
        <w:rPr>
          <w:rStyle w:val="blk"/>
          <w:rFonts w:ascii="Times New Roman" w:hAnsi="Times New Roman"/>
          <w:sz w:val="24"/>
          <w:szCs w:val="24"/>
        </w:rPr>
        <w:t> Земельного кодекса Российской Федерации;</w:t>
      </w:r>
    </w:p>
    <w:p w:rsidR="00B2582A" w:rsidRPr="00C76C37" w:rsidRDefault="00B2582A" w:rsidP="00C76C37">
      <w:pPr>
        <w:shd w:val="clear" w:color="auto" w:fill="FFFFFF"/>
        <w:ind w:firstLine="539"/>
        <w:jc w:val="both"/>
        <w:rPr>
          <w:rFonts w:ascii="Times New Roman" w:hAnsi="Times New Roman" w:cs="Times New Roman"/>
          <w:sz w:val="24"/>
          <w:szCs w:val="24"/>
        </w:rPr>
      </w:pPr>
      <w:bookmarkStart w:id="3" w:name="dst2077"/>
      <w:bookmarkEnd w:id="3"/>
      <w:r w:rsidRPr="00C76C37">
        <w:rPr>
          <w:rStyle w:val="blk"/>
          <w:rFonts w:ascii="Times New Roman" w:hAnsi="Times New Roman"/>
          <w:sz w:val="24"/>
          <w:szCs w:val="24"/>
        </w:rPr>
        <w:t>3) подано ходатайство об установлении публичного сервитута в целях, не предусмотренных </w:t>
      </w:r>
      <w:hyperlink r:id="rId23" w:anchor="dst2014" w:history="1">
        <w:r w:rsidRPr="00C76C37">
          <w:rPr>
            <w:rStyle w:val="a3"/>
            <w:rFonts w:ascii="Times New Roman" w:hAnsi="Times New Roman"/>
            <w:sz w:val="24"/>
            <w:szCs w:val="24"/>
            <w:u w:val="none"/>
          </w:rPr>
          <w:t>статьей 39.37</w:t>
        </w:r>
      </w:hyperlink>
      <w:r w:rsidRPr="00C76C37">
        <w:rPr>
          <w:rFonts w:ascii="Times New Roman" w:hAnsi="Times New Roman" w:cs="Times New Roman"/>
          <w:sz w:val="24"/>
          <w:szCs w:val="24"/>
        </w:rPr>
        <w:t xml:space="preserve"> </w:t>
      </w:r>
      <w:r w:rsidRPr="00C76C37">
        <w:rPr>
          <w:rStyle w:val="blk"/>
          <w:rFonts w:ascii="Times New Roman" w:hAnsi="Times New Roman"/>
          <w:sz w:val="24"/>
          <w:szCs w:val="24"/>
        </w:rPr>
        <w:t> Земельного кодекса Российской Федерации;</w:t>
      </w:r>
    </w:p>
    <w:p w:rsidR="00B2582A" w:rsidRPr="00C76C37" w:rsidRDefault="00B2582A" w:rsidP="00C76C37">
      <w:pPr>
        <w:shd w:val="clear" w:color="auto" w:fill="FFFFFF"/>
        <w:ind w:firstLine="539"/>
        <w:jc w:val="both"/>
        <w:rPr>
          <w:rFonts w:ascii="Times New Roman" w:hAnsi="Times New Roman" w:cs="Times New Roman"/>
          <w:sz w:val="24"/>
          <w:szCs w:val="24"/>
        </w:rPr>
      </w:pPr>
      <w:bookmarkStart w:id="4" w:name="dst2078"/>
      <w:bookmarkEnd w:id="4"/>
      <w:r w:rsidRPr="00C76C37">
        <w:rPr>
          <w:rStyle w:val="blk"/>
          <w:rFonts w:ascii="Times New Roman" w:hAnsi="Times New Roman"/>
          <w:sz w:val="24"/>
          <w:szCs w:val="24"/>
        </w:rPr>
        <w:t>4) к ходатайству об установлении публичного сервитута не приложены документы, предусмотренные </w:t>
      </w:r>
      <w:hyperlink r:id="rId24" w:anchor="dst2066" w:history="1">
        <w:r w:rsidRPr="00C76C37">
          <w:rPr>
            <w:rStyle w:val="a3"/>
            <w:rFonts w:ascii="Times New Roman" w:hAnsi="Times New Roman"/>
            <w:sz w:val="24"/>
            <w:szCs w:val="24"/>
            <w:u w:val="none"/>
          </w:rPr>
          <w:t>пунктом 5</w:t>
        </w:r>
      </w:hyperlink>
      <w:r w:rsidRPr="00C76C37">
        <w:rPr>
          <w:rStyle w:val="blk"/>
          <w:rFonts w:ascii="Times New Roman" w:hAnsi="Times New Roman"/>
          <w:sz w:val="24"/>
          <w:szCs w:val="24"/>
        </w:rPr>
        <w:t>  статьи 39.41 Земельного кодекса Российской Федерации;</w:t>
      </w:r>
    </w:p>
    <w:p w:rsidR="00B2582A" w:rsidRPr="00C76C37" w:rsidRDefault="00B2582A" w:rsidP="00C76C37">
      <w:pPr>
        <w:shd w:val="clear" w:color="auto" w:fill="FFFFFF"/>
        <w:ind w:firstLine="539"/>
        <w:jc w:val="both"/>
        <w:rPr>
          <w:rStyle w:val="blk"/>
          <w:rFonts w:ascii="Times New Roman" w:hAnsi="Times New Roman"/>
          <w:sz w:val="24"/>
          <w:szCs w:val="24"/>
        </w:rPr>
      </w:pPr>
      <w:bookmarkStart w:id="5" w:name="dst2079"/>
      <w:bookmarkEnd w:id="5"/>
      <w:r w:rsidRPr="00C76C37">
        <w:rPr>
          <w:rStyle w:val="blk"/>
          <w:rFonts w:ascii="Times New Roman" w:hAnsi="Times New Roman"/>
          <w:sz w:val="24"/>
          <w:szCs w:val="24"/>
        </w:rPr>
        <w:t>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r:id="rId25" w:anchor="dst2065" w:history="1">
        <w:r w:rsidRPr="00C76C37">
          <w:rPr>
            <w:rStyle w:val="a3"/>
            <w:rFonts w:ascii="Times New Roman" w:hAnsi="Times New Roman"/>
            <w:sz w:val="24"/>
            <w:szCs w:val="24"/>
            <w:u w:val="none"/>
          </w:rPr>
          <w:t>пунктом 4</w:t>
        </w:r>
      </w:hyperlink>
      <w:r w:rsidRPr="00C76C37">
        <w:rPr>
          <w:rStyle w:val="blk"/>
          <w:rFonts w:ascii="Times New Roman" w:hAnsi="Times New Roman"/>
          <w:sz w:val="24"/>
          <w:szCs w:val="24"/>
        </w:rPr>
        <w:t>  статьи 39.41 Земельного кодекса Российской Федерации.</w:t>
      </w:r>
    </w:p>
    <w:p w:rsidR="00B2582A" w:rsidRPr="00C76C37" w:rsidRDefault="00B2582A" w:rsidP="00C76C37">
      <w:pPr>
        <w:shd w:val="clear" w:color="auto" w:fill="FFFFFF"/>
        <w:ind w:firstLine="539"/>
        <w:jc w:val="both"/>
        <w:rPr>
          <w:rFonts w:ascii="Times New Roman" w:hAnsi="Times New Roman" w:cs="Times New Roman"/>
          <w:sz w:val="24"/>
          <w:szCs w:val="24"/>
        </w:rPr>
      </w:pPr>
    </w:p>
    <w:p w:rsidR="00B2582A" w:rsidRPr="00C76C37" w:rsidRDefault="00B2582A" w:rsidP="00C76C37">
      <w:pPr>
        <w:shd w:val="clear" w:color="auto" w:fill="FFFFFF"/>
        <w:ind w:firstLine="539"/>
        <w:jc w:val="both"/>
        <w:rPr>
          <w:rFonts w:ascii="Times New Roman" w:hAnsi="Times New Roman" w:cs="Times New Roman"/>
          <w:b/>
          <w:bCs/>
          <w:color w:val="000000"/>
          <w:sz w:val="24"/>
          <w:szCs w:val="24"/>
        </w:rPr>
      </w:pPr>
      <w:r w:rsidRPr="00C76C37">
        <w:rPr>
          <w:rStyle w:val="nobr"/>
          <w:rFonts w:ascii="Times New Roman" w:hAnsi="Times New Roman"/>
          <w:b/>
          <w:bCs/>
          <w:sz w:val="24"/>
          <w:szCs w:val="24"/>
        </w:rPr>
        <w:t>2.1</w:t>
      </w:r>
      <w:r w:rsidR="00E85643" w:rsidRPr="00C76C37">
        <w:rPr>
          <w:rStyle w:val="nobr"/>
          <w:rFonts w:ascii="Times New Roman" w:hAnsi="Times New Roman"/>
          <w:b/>
          <w:bCs/>
          <w:sz w:val="24"/>
          <w:szCs w:val="24"/>
        </w:rPr>
        <w:t>5</w:t>
      </w:r>
      <w:r w:rsidRPr="00C76C37">
        <w:rPr>
          <w:rStyle w:val="nobr"/>
          <w:rFonts w:ascii="Times New Roman" w:hAnsi="Times New Roman"/>
          <w:b/>
          <w:bCs/>
          <w:sz w:val="24"/>
          <w:szCs w:val="24"/>
        </w:rPr>
        <w:t xml:space="preserve">.  </w:t>
      </w:r>
      <w:r w:rsidRPr="00C76C37">
        <w:rPr>
          <w:rFonts w:ascii="Times New Roman" w:hAnsi="Times New Roman" w:cs="Times New Roman"/>
          <w:b/>
          <w:bCs/>
          <w:sz w:val="24"/>
          <w:szCs w:val="24"/>
        </w:rPr>
        <w:t xml:space="preserve">Основания для отказа в установлении публичного сервитута:  </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1) в ходатайстве об установлении публичного сервитута отсутствуют сведения, предусмотренные </w:t>
      </w:r>
      <w:hyperlink r:id="rId26"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статьей 39.41</w:t>
        </w:r>
      </w:hyperlink>
      <w:r w:rsidRPr="00C76C37">
        <w:rPr>
          <w:rFonts w:ascii="Times New Roman" w:hAnsi="Times New Roman" w:cs="Times New Roman"/>
          <w:color w:val="000000"/>
          <w:sz w:val="24"/>
          <w:szCs w:val="24"/>
        </w:rPr>
        <w:t xml:space="preserve"> </w:t>
      </w:r>
      <w:r w:rsidRPr="00C76C37">
        <w:rPr>
          <w:rStyle w:val="blk"/>
          <w:rFonts w:ascii="Times New Roman" w:hAnsi="Times New Roman"/>
          <w:color w:val="000000"/>
          <w:sz w:val="24"/>
          <w:szCs w:val="24"/>
        </w:rPr>
        <w:t>Земельного кодекса Российской Федерации</w:t>
      </w:r>
      <w:r w:rsidRPr="00C76C37">
        <w:rPr>
          <w:rFonts w:ascii="Times New Roman" w:hAnsi="Times New Roman" w:cs="Times New Roman"/>
          <w:color w:val="000000"/>
          <w:sz w:val="24"/>
          <w:szCs w:val="24"/>
        </w:rPr>
        <w:t xml:space="preserve">,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27"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пунктами 2</w:t>
        </w:r>
      </w:hyperlink>
      <w:r w:rsidRPr="00C76C37">
        <w:rPr>
          <w:rFonts w:ascii="Times New Roman" w:hAnsi="Times New Roman" w:cs="Times New Roman"/>
          <w:color w:val="000000"/>
          <w:sz w:val="24"/>
          <w:szCs w:val="24"/>
        </w:rPr>
        <w:t xml:space="preserve"> и </w:t>
      </w:r>
      <w:hyperlink r:id="rId28"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3 статьи 39.41</w:t>
        </w:r>
      </w:hyperlink>
      <w:r w:rsidRPr="00C76C37">
        <w:rPr>
          <w:rFonts w:ascii="Times New Roman" w:hAnsi="Times New Roman" w:cs="Times New Roman"/>
          <w:color w:val="000000"/>
          <w:sz w:val="24"/>
          <w:szCs w:val="24"/>
        </w:rPr>
        <w:t xml:space="preserve"> </w:t>
      </w:r>
      <w:r w:rsidRPr="00C76C37">
        <w:rPr>
          <w:rStyle w:val="blk"/>
          <w:rFonts w:ascii="Times New Roman" w:hAnsi="Times New Roman"/>
          <w:color w:val="000000"/>
          <w:sz w:val="24"/>
          <w:szCs w:val="24"/>
        </w:rPr>
        <w:t>Земельного кодекса Российской Федерации</w:t>
      </w:r>
      <w:r w:rsidRPr="00C76C37">
        <w:rPr>
          <w:rFonts w:ascii="Times New Roman" w:hAnsi="Times New Roman" w:cs="Times New Roman"/>
          <w:color w:val="000000"/>
          <w:sz w:val="24"/>
          <w:szCs w:val="24"/>
        </w:rPr>
        <w:t>;</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2) не соблюдены условия установления публичного сервитута, предусмотренные </w:t>
      </w:r>
      <w:hyperlink r:id="rId29"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статьями 23</w:t>
        </w:r>
      </w:hyperlink>
      <w:r w:rsidRPr="00C76C37">
        <w:rPr>
          <w:rFonts w:ascii="Times New Roman" w:hAnsi="Times New Roman" w:cs="Times New Roman"/>
          <w:color w:val="000000"/>
          <w:sz w:val="24"/>
          <w:szCs w:val="24"/>
        </w:rPr>
        <w:t xml:space="preserve"> и </w:t>
      </w:r>
      <w:hyperlink r:id="rId30"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39.39</w:t>
        </w:r>
      </w:hyperlink>
      <w:r w:rsidRPr="00C76C37">
        <w:rPr>
          <w:rFonts w:ascii="Times New Roman" w:hAnsi="Times New Roman" w:cs="Times New Roman"/>
          <w:color w:val="000000"/>
          <w:sz w:val="24"/>
          <w:szCs w:val="24"/>
        </w:rPr>
        <w:t xml:space="preserve"> </w:t>
      </w:r>
      <w:r w:rsidRPr="00C76C37">
        <w:rPr>
          <w:rStyle w:val="blk"/>
          <w:rFonts w:ascii="Times New Roman" w:hAnsi="Times New Roman"/>
          <w:color w:val="000000"/>
          <w:sz w:val="24"/>
          <w:szCs w:val="24"/>
        </w:rPr>
        <w:t>Земельного кодекса Российской Федерации</w:t>
      </w:r>
      <w:r w:rsidRPr="00C76C37">
        <w:rPr>
          <w:rFonts w:ascii="Times New Roman" w:hAnsi="Times New Roman" w:cs="Times New Roman"/>
          <w:color w:val="000000"/>
          <w:sz w:val="24"/>
          <w:szCs w:val="24"/>
        </w:rPr>
        <w:t>;</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w:t>
      </w:r>
      <w:r w:rsidRPr="00C76C37">
        <w:rPr>
          <w:rFonts w:ascii="Times New Roman" w:hAnsi="Times New Roman" w:cs="Times New Roman"/>
          <w:color w:val="000000"/>
          <w:sz w:val="24"/>
          <w:szCs w:val="24"/>
        </w:rPr>
        <w:lastRenderedPageBreak/>
        <w:t>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31"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подпунктами 1</w:t>
        </w:r>
      </w:hyperlink>
      <w:r w:rsidRPr="00C76C37">
        <w:rPr>
          <w:rFonts w:ascii="Times New Roman" w:hAnsi="Times New Roman" w:cs="Times New Roman"/>
          <w:color w:val="000000"/>
          <w:sz w:val="24"/>
          <w:szCs w:val="24"/>
        </w:rPr>
        <w:t xml:space="preserve">, </w:t>
      </w:r>
      <w:hyperlink r:id="rId32"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3</w:t>
        </w:r>
      </w:hyperlink>
      <w:r w:rsidRPr="00C76C37">
        <w:rPr>
          <w:rFonts w:ascii="Times New Roman" w:hAnsi="Times New Roman" w:cs="Times New Roman"/>
          <w:color w:val="000000"/>
          <w:sz w:val="24"/>
          <w:szCs w:val="24"/>
        </w:rPr>
        <w:t xml:space="preserve"> и </w:t>
      </w:r>
      <w:hyperlink r:id="rId33"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4 статьи 39.37</w:t>
        </w:r>
      </w:hyperlink>
      <w:r w:rsidRPr="00C76C37">
        <w:rPr>
          <w:rFonts w:ascii="Times New Roman" w:hAnsi="Times New Roman" w:cs="Times New Roman"/>
          <w:color w:val="000000"/>
          <w:sz w:val="24"/>
          <w:szCs w:val="24"/>
        </w:rPr>
        <w:t xml:space="preserve"> </w:t>
      </w:r>
      <w:r w:rsidRPr="00C76C37">
        <w:rPr>
          <w:rStyle w:val="blk"/>
          <w:rFonts w:ascii="Times New Roman" w:hAnsi="Times New Roman"/>
          <w:color w:val="000000"/>
          <w:sz w:val="24"/>
          <w:szCs w:val="24"/>
        </w:rPr>
        <w:t>Земельного кодекса Российской Федерации</w:t>
      </w:r>
      <w:r w:rsidRPr="00C76C37">
        <w:rPr>
          <w:rFonts w:ascii="Times New Roman" w:hAnsi="Times New Roman" w:cs="Times New Roman"/>
          <w:color w:val="000000"/>
          <w:sz w:val="24"/>
          <w:szCs w:val="24"/>
        </w:rPr>
        <w:t>;</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B2582A" w:rsidRPr="00C76C37" w:rsidRDefault="00B2582A" w:rsidP="00C76C37">
      <w:pPr>
        <w:pStyle w:val="ConsPlusNormal0"/>
        <w:ind w:firstLine="540"/>
        <w:jc w:val="both"/>
        <w:rPr>
          <w:rFonts w:ascii="Times New Roman" w:hAnsi="Times New Roman" w:cs="Times New Roman"/>
          <w:color w:val="000000"/>
          <w:sz w:val="24"/>
          <w:szCs w:val="24"/>
        </w:rPr>
      </w:pPr>
    </w:p>
    <w:p w:rsidR="00B2582A" w:rsidRPr="00C76C37" w:rsidRDefault="00B2582A" w:rsidP="00C76C37">
      <w:pPr>
        <w:shd w:val="clear" w:color="auto" w:fill="FFFFFF"/>
        <w:ind w:firstLine="567"/>
        <w:jc w:val="center"/>
        <w:rPr>
          <w:rFonts w:ascii="Times New Roman" w:hAnsi="Times New Roman" w:cs="Times New Roman"/>
          <w:b/>
          <w:bCs/>
          <w:sz w:val="24"/>
          <w:szCs w:val="24"/>
        </w:rPr>
      </w:pPr>
    </w:p>
    <w:p w:rsidR="00B2582A" w:rsidRPr="00C76C37" w:rsidRDefault="00B2582A" w:rsidP="00C76C37">
      <w:pPr>
        <w:shd w:val="clear" w:color="auto" w:fill="FFFFFF"/>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2.1</w:t>
      </w:r>
      <w:r w:rsidR="00E85643" w:rsidRPr="00C76C37">
        <w:rPr>
          <w:rFonts w:ascii="Times New Roman" w:hAnsi="Times New Roman" w:cs="Times New Roman"/>
          <w:b/>
          <w:bCs/>
          <w:sz w:val="24"/>
          <w:szCs w:val="24"/>
        </w:rPr>
        <w:t>6</w:t>
      </w:r>
      <w:r w:rsidRPr="00C76C37">
        <w:rPr>
          <w:rFonts w:ascii="Times New Roman" w:hAnsi="Times New Roman" w:cs="Times New Roman"/>
          <w:b/>
          <w:bCs/>
          <w:sz w:val="24"/>
          <w:szCs w:val="24"/>
        </w:rPr>
        <w:t>. Исчерпывающий перечень оснований для отказа в приеме заявления об исправлении опечаток и ошибок:</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2.1</w:t>
      </w:r>
      <w:r w:rsidR="00E85643" w:rsidRPr="00C76C37">
        <w:rPr>
          <w:rFonts w:ascii="Times New Roman" w:hAnsi="Times New Roman" w:cs="Times New Roman"/>
          <w:sz w:val="24"/>
          <w:szCs w:val="24"/>
        </w:rPr>
        <w:t>6</w:t>
      </w:r>
      <w:r w:rsidRPr="00C76C37">
        <w:rPr>
          <w:rFonts w:ascii="Times New Roman" w:hAnsi="Times New Roman" w:cs="Times New Roman"/>
          <w:sz w:val="24"/>
          <w:szCs w:val="24"/>
        </w:rPr>
        <w:t>.1. Основания для отказа в приеме заявления и документов необходимых для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заявление оформлено ненадлежащим образом, (отсутствие в заявлении подписи; не указаны относящиеся к заявлению сведения;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ходатайство заполнено карандашом);</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не 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заявление  подано не уполномоченным лицом;</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-наличие в представленных документах недостоверных и (или) противоречивых сведений;</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заявление и иные документов в электронной форме подписаны с использованием электронной подписи, не принадлежащей заявителю (представлю заявителя);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электронные копии (электронные образы) документов, необходимых для предоставления для государственной услуги, не поддаются прочтению и (или) не соответствуют требованиям к форматам их предоставления.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2.1</w:t>
      </w:r>
      <w:r w:rsidR="00E85643" w:rsidRPr="00C76C37">
        <w:rPr>
          <w:rFonts w:ascii="Times New Roman" w:hAnsi="Times New Roman" w:cs="Times New Roman"/>
          <w:sz w:val="24"/>
          <w:szCs w:val="24"/>
        </w:rPr>
        <w:t>6</w:t>
      </w:r>
      <w:r w:rsidRPr="00C76C37">
        <w:rPr>
          <w:rFonts w:ascii="Times New Roman" w:hAnsi="Times New Roman" w:cs="Times New Roman"/>
          <w:sz w:val="24"/>
          <w:szCs w:val="24"/>
        </w:rPr>
        <w:t>.2.  В случае подачи документов заявителем лично, отказ в приеме документов осуществляется в день подачи ходатайства. Причины отказа и способы их устранения разъясняются заявителю устно.</w:t>
      </w:r>
    </w:p>
    <w:p w:rsidR="00B2582A" w:rsidRPr="00C76C37" w:rsidRDefault="00B2582A" w:rsidP="00C76C37">
      <w:pPr>
        <w:shd w:val="clear" w:color="auto" w:fill="FFFFFF"/>
        <w:autoSpaceDE/>
        <w:autoSpaceDN/>
        <w:ind w:firstLine="567"/>
        <w:jc w:val="both"/>
        <w:rPr>
          <w:rFonts w:ascii="Times New Roman" w:hAnsi="Times New Roman" w:cs="Times New Roman"/>
          <w:sz w:val="24"/>
          <w:szCs w:val="24"/>
        </w:rPr>
      </w:pPr>
      <w:r w:rsidRPr="00C76C37">
        <w:rPr>
          <w:rFonts w:ascii="Times New Roman" w:hAnsi="Times New Roman" w:cs="Times New Roman"/>
          <w:sz w:val="24"/>
          <w:szCs w:val="24"/>
        </w:rPr>
        <w:lastRenderedPageBreak/>
        <w:t>По запросу заявителя (представителя заявителя) сотрудник ГБУ НО «УМФЦ» ответственный за прием документов оформляет и выдает письменное уведомление об отказе в приеме документов по форме, утвержденной Приложением № 3 к настоящему регламенту.</w:t>
      </w:r>
    </w:p>
    <w:p w:rsidR="00B2582A" w:rsidRPr="00C76C37" w:rsidRDefault="00B2582A" w:rsidP="00C76C37">
      <w:pPr>
        <w:shd w:val="clear" w:color="auto" w:fill="FFFFFF"/>
        <w:autoSpaceDE/>
        <w:autoSpaceDN/>
        <w:ind w:firstLine="567"/>
        <w:jc w:val="both"/>
        <w:rPr>
          <w:rFonts w:ascii="Times New Roman" w:hAnsi="Times New Roman" w:cs="Times New Roman"/>
          <w:sz w:val="24"/>
          <w:szCs w:val="24"/>
        </w:rPr>
      </w:pPr>
      <w:r w:rsidRPr="00C76C37">
        <w:rPr>
          <w:rFonts w:ascii="Times New Roman" w:hAnsi="Times New Roman" w:cs="Times New Roman"/>
          <w:sz w:val="24"/>
          <w:szCs w:val="24"/>
        </w:rPr>
        <w:t>2.1</w:t>
      </w:r>
      <w:r w:rsidR="00E85643" w:rsidRPr="00C76C37">
        <w:rPr>
          <w:rFonts w:ascii="Times New Roman" w:hAnsi="Times New Roman" w:cs="Times New Roman"/>
          <w:sz w:val="24"/>
          <w:szCs w:val="24"/>
        </w:rPr>
        <w:t>6</w:t>
      </w:r>
      <w:r w:rsidRPr="00C76C37">
        <w:rPr>
          <w:rFonts w:ascii="Times New Roman" w:hAnsi="Times New Roman" w:cs="Times New Roman"/>
          <w:sz w:val="24"/>
          <w:szCs w:val="24"/>
        </w:rPr>
        <w:t>.3. В случае подачи документов заявителем по почте  или  в  электронном  виде, отказ в приеме документов с указанием причин отказа и способов их устранения направляется заявителю специалистом общего отдела администрации, либо специалистом Департамента (в случае поступления заявления в Департамент)  в письменном виде согласно Приложению 4  в течение трех рабочих дней со дня поступления заявления в администрацию и направляется тем  же  способом,  что и поступившее  ходатайство о  предоставлении муниципальной услуги.</w:t>
      </w:r>
    </w:p>
    <w:p w:rsidR="00B2582A" w:rsidRPr="00C76C37" w:rsidRDefault="00B2582A" w:rsidP="00C76C37">
      <w:pPr>
        <w:pStyle w:val="ConsPlusNormal0"/>
        <w:ind w:firstLine="567"/>
        <w:jc w:val="both"/>
        <w:rPr>
          <w:rFonts w:ascii="Times New Roman" w:hAnsi="Times New Roman" w:cs="Times New Roman"/>
          <w:color w:val="FF0000"/>
          <w:sz w:val="24"/>
          <w:szCs w:val="24"/>
        </w:rPr>
      </w:pPr>
    </w:p>
    <w:p w:rsidR="00B2582A" w:rsidRPr="00C76C37" w:rsidRDefault="00B2582A" w:rsidP="00C76C37">
      <w:pPr>
        <w:widowControl w:val="0"/>
        <w:suppressAutoHyphens/>
        <w:adjustRightInd w:val="0"/>
        <w:ind w:firstLine="567"/>
        <w:jc w:val="both"/>
        <w:outlineLvl w:val="1"/>
        <w:rPr>
          <w:rFonts w:ascii="Times New Roman" w:hAnsi="Times New Roman" w:cs="Times New Roman"/>
          <w:b/>
          <w:bCs/>
          <w:color w:val="000000"/>
          <w:sz w:val="24"/>
          <w:szCs w:val="24"/>
          <w:lang w:eastAsia="ar-SA"/>
        </w:rPr>
      </w:pPr>
      <w:r w:rsidRPr="00C76C37">
        <w:rPr>
          <w:rFonts w:ascii="Times New Roman" w:hAnsi="Times New Roman" w:cs="Times New Roman"/>
          <w:b/>
          <w:bCs/>
          <w:color w:val="000000"/>
          <w:sz w:val="24"/>
          <w:szCs w:val="24"/>
          <w:lang w:eastAsia="ar-SA"/>
        </w:rPr>
        <w:t>2.1</w:t>
      </w:r>
      <w:r w:rsidR="00E85643" w:rsidRPr="00C76C37">
        <w:rPr>
          <w:rFonts w:ascii="Times New Roman" w:hAnsi="Times New Roman" w:cs="Times New Roman"/>
          <w:b/>
          <w:bCs/>
          <w:color w:val="000000"/>
          <w:sz w:val="24"/>
          <w:szCs w:val="24"/>
          <w:lang w:eastAsia="ar-SA"/>
        </w:rPr>
        <w:t>7</w:t>
      </w:r>
      <w:r w:rsidRPr="00C76C37">
        <w:rPr>
          <w:rFonts w:ascii="Times New Roman" w:hAnsi="Times New Roman" w:cs="Times New Roman"/>
          <w:b/>
          <w:bCs/>
          <w:color w:val="000000"/>
          <w:sz w:val="24"/>
          <w:szCs w:val="24"/>
          <w:lang w:eastAsia="ar-SA"/>
        </w:rPr>
        <w:t>. Основания для отказа в исправлении опечаток или ошибок в документах, выданных в результате предоставления услуги.</w:t>
      </w:r>
    </w:p>
    <w:p w:rsidR="00B2582A" w:rsidRPr="00C76C37" w:rsidRDefault="00B2582A" w:rsidP="00C76C37">
      <w:pPr>
        <w:widowControl w:val="0"/>
        <w:suppressAutoHyphens/>
        <w:adjustRightInd w:val="0"/>
        <w:ind w:firstLine="567"/>
        <w:jc w:val="both"/>
        <w:outlineLvl w:val="1"/>
        <w:rPr>
          <w:rFonts w:ascii="Times New Roman" w:hAnsi="Times New Roman" w:cs="Times New Roman"/>
          <w:color w:val="000000"/>
          <w:sz w:val="24"/>
          <w:szCs w:val="24"/>
          <w:lang w:eastAsia="ar-SA"/>
        </w:rPr>
      </w:pPr>
      <w:r w:rsidRPr="00C76C37">
        <w:rPr>
          <w:rFonts w:ascii="Times New Roman" w:hAnsi="Times New Roman" w:cs="Times New Roman"/>
          <w:color w:val="000000"/>
          <w:sz w:val="24"/>
          <w:szCs w:val="24"/>
          <w:lang w:eastAsia="ar-SA"/>
        </w:rPr>
        <w:t>Основание для отказа в исправлении опечаток или ошибок является:</w:t>
      </w:r>
    </w:p>
    <w:p w:rsidR="00B2582A" w:rsidRPr="00C76C37" w:rsidRDefault="00B2582A" w:rsidP="00C76C37">
      <w:pPr>
        <w:autoSpaceDN/>
        <w:ind w:firstLine="567"/>
        <w:jc w:val="both"/>
        <w:rPr>
          <w:rFonts w:ascii="Times New Roman" w:hAnsi="Times New Roman" w:cs="Times New Roman"/>
          <w:sz w:val="24"/>
          <w:szCs w:val="24"/>
        </w:rPr>
      </w:pPr>
      <w:r w:rsidRPr="00C76C37">
        <w:rPr>
          <w:rFonts w:ascii="Times New Roman" w:hAnsi="Times New Roman" w:cs="Times New Roman"/>
          <w:sz w:val="24"/>
          <w:szCs w:val="24"/>
        </w:rPr>
        <w:t>1) заявитель не представил документы, содержащие обоснование о наличии опечаток или ошибок в постановлении о постановке семьи заявителя на учет в качестве имеющей право на бесплатное предоставление земельного участка;</w:t>
      </w:r>
    </w:p>
    <w:p w:rsidR="00B2582A" w:rsidRPr="00C76C37" w:rsidRDefault="00B2582A" w:rsidP="00C76C37">
      <w:pPr>
        <w:pStyle w:val="a4"/>
        <w:ind w:left="0"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2) в представленных заявителем документах не имеется противоречий между постановлением о постановке на учет и сведениями, содержащимися в документах предоставленных заявителем. </w:t>
      </w:r>
    </w:p>
    <w:p w:rsidR="00B2582A" w:rsidRPr="00C76C37" w:rsidRDefault="00B2582A" w:rsidP="00C76C37">
      <w:pPr>
        <w:pStyle w:val="ConsPlusNormal0"/>
        <w:ind w:firstLine="567"/>
        <w:jc w:val="both"/>
        <w:rPr>
          <w:rFonts w:ascii="Times New Roman" w:hAnsi="Times New Roman" w:cs="Times New Roman"/>
          <w:color w:val="FF0000"/>
          <w:sz w:val="24"/>
          <w:szCs w:val="24"/>
        </w:rPr>
      </w:pPr>
    </w:p>
    <w:p w:rsidR="00B2582A" w:rsidRPr="00C76C37" w:rsidRDefault="00B2582A" w:rsidP="00C76C37">
      <w:pPr>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2.1</w:t>
      </w:r>
      <w:r w:rsidR="00E85643" w:rsidRPr="00C76C37">
        <w:rPr>
          <w:rFonts w:ascii="Times New Roman" w:hAnsi="Times New Roman" w:cs="Times New Roman"/>
          <w:b/>
          <w:bCs/>
          <w:sz w:val="24"/>
          <w:szCs w:val="24"/>
        </w:rPr>
        <w:t>8</w:t>
      </w:r>
      <w:r w:rsidRPr="00C76C37">
        <w:rPr>
          <w:rFonts w:ascii="Times New Roman" w:hAnsi="Times New Roman" w:cs="Times New Roman"/>
          <w:b/>
          <w:bCs/>
          <w:sz w:val="24"/>
          <w:szCs w:val="24"/>
        </w:rPr>
        <w:t xml:space="preserve">. </w:t>
      </w:r>
      <w:r w:rsidRPr="00C76C37">
        <w:rPr>
          <w:rFonts w:ascii="Times New Roman" w:hAnsi="Times New Roman" w:cs="Times New Roman"/>
          <w:sz w:val="24"/>
          <w:szCs w:val="24"/>
        </w:rPr>
        <w:t xml:space="preserve"> </w:t>
      </w:r>
      <w:r w:rsidRPr="00C76C37">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2.1</w:t>
      </w:r>
      <w:r w:rsidR="00E85643" w:rsidRPr="00C76C37">
        <w:rPr>
          <w:rFonts w:ascii="Times New Roman" w:hAnsi="Times New Roman" w:cs="Times New Roman"/>
          <w:sz w:val="24"/>
          <w:szCs w:val="24"/>
        </w:rPr>
        <w:t>8</w:t>
      </w:r>
      <w:r w:rsidRPr="00C76C37">
        <w:rPr>
          <w:rFonts w:ascii="Times New Roman" w:hAnsi="Times New Roman" w:cs="Times New Roman"/>
          <w:sz w:val="24"/>
          <w:szCs w:val="24"/>
        </w:rPr>
        <w:t>.1. Совершение нотариальных действий (выдача доверенности на представителя заявителя, заверение копий документов).</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2.1</w:t>
      </w:r>
      <w:r w:rsidR="00E85643" w:rsidRPr="00C76C37">
        <w:rPr>
          <w:rFonts w:ascii="Times New Roman" w:hAnsi="Times New Roman" w:cs="Times New Roman"/>
          <w:sz w:val="24"/>
          <w:szCs w:val="24"/>
        </w:rPr>
        <w:t>8</w:t>
      </w:r>
      <w:r w:rsidRPr="00C76C37">
        <w:rPr>
          <w:rFonts w:ascii="Times New Roman" w:hAnsi="Times New Roman" w:cs="Times New Roman"/>
          <w:sz w:val="24"/>
          <w:szCs w:val="24"/>
        </w:rPr>
        <w:t>.2. 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w:t>
      </w:r>
    </w:p>
    <w:p w:rsidR="00B2582A" w:rsidRPr="00C76C37" w:rsidRDefault="00B2582A" w:rsidP="00C76C37">
      <w:pPr>
        <w:ind w:firstLine="567"/>
        <w:jc w:val="both"/>
        <w:rPr>
          <w:rFonts w:ascii="Times New Roman" w:hAnsi="Times New Roman" w:cs="Times New Roman"/>
          <w:sz w:val="24"/>
          <w:szCs w:val="24"/>
        </w:rPr>
      </w:pPr>
    </w:p>
    <w:p w:rsidR="00B2582A" w:rsidRPr="00C76C37" w:rsidRDefault="00B2582A" w:rsidP="00C76C37">
      <w:pPr>
        <w:ind w:firstLine="567"/>
        <w:jc w:val="center"/>
        <w:rPr>
          <w:rFonts w:ascii="Times New Roman" w:hAnsi="Times New Roman" w:cs="Times New Roman"/>
          <w:sz w:val="24"/>
          <w:szCs w:val="24"/>
        </w:rPr>
      </w:pPr>
      <w:r w:rsidRPr="00C76C37">
        <w:rPr>
          <w:rFonts w:ascii="Times New Roman" w:hAnsi="Times New Roman" w:cs="Times New Roman"/>
          <w:b/>
          <w:bCs/>
          <w:sz w:val="24"/>
          <w:szCs w:val="24"/>
        </w:rPr>
        <w:t>2.1</w:t>
      </w:r>
      <w:r w:rsidR="00E85643" w:rsidRPr="00C76C37">
        <w:rPr>
          <w:rFonts w:ascii="Times New Roman" w:hAnsi="Times New Roman" w:cs="Times New Roman"/>
          <w:b/>
          <w:bCs/>
          <w:sz w:val="24"/>
          <w:szCs w:val="24"/>
        </w:rPr>
        <w:t>9</w:t>
      </w:r>
      <w:r w:rsidRPr="00C76C37">
        <w:rPr>
          <w:rFonts w:ascii="Times New Roman" w:hAnsi="Times New Roman" w:cs="Times New Roman"/>
          <w:b/>
          <w:bCs/>
          <w:sz w:val="24"/>
          <w:szCs w:val="24"/>
        </w:rPr>
        <w:t>. Порядок, размер и основания взимания государственной пошлины или иной платы, взимаемой за предоставление муниципальной услуги</w:t>
      </w:r>
      <w:r w:rsidRPr="00C76C37">
        <w:rPr>
          <w:rFonts w:ascii="Times New Roman" w:hAnsi="Times New Roman" w:cs="Times New Roman"/>
          <w:sz w:val="24"/>
          <w:szCs w:val="24"/>
        </w:rPr>
        <w:t>.</w:t>
      </w:r>
    </w:p>
    <w:p w:rsidR="00B2582A" w:rsidRPr="00C76C37" w:rsidRDefault="00B2582A" w:rsidP="00C76C37">
      <w:pPr>
        <w:ind w:firstLine="567"/>
        <w:rPr>
          <w:rFonts w:ascii="Times New Roman" w:hAnsi="Times New Roman" w:cs="Times New Roman"/>
          <w:sz w:val="24"/>
          <w:szCs w:val="24"/>
        </w:rPr>
      </w:pPr>
      <w:r w:rsidRPr="00C76C37">
        <w:rPr>
          <w:rFonts w:ascii="Times New Roman" w:hAnsi="Times New Roman" w:cs="Times New Roman"/>
          <w:sz w:val="24"/>
          <w:szCs w:val="24"/>
        </w:rPr>
        <w:t>За предоставление муниципальной услуги плата не взимается.</w:t>
      </w:r>
    </w:p>
    <w:p w:rsidR="00B2582A" w:rsidRPr="00C76C37" w:rsidRDefault="00B2582A" w:rsidP="00C76C37">
      <w:pPr>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2.</w:t>
      </w:r>
      <w:r w:rsidR="00E85643" w:rsidRPr="00C76C37">
        <w:rPr>
          <w:rFonts w:ascii="Times New Roman" w:hAnsi="Times New Roman" w:cs="Times New Roman"/>
          <w:b/>
          <w:bCs/>
          <w:sz w:val="24"/>
          <w:szCs w:val="24"/>
        </w:rPr>
        <w:t>20</w:t>
      </w:r>
      <w:r w:rsidRPr="00C76C37">
        <w:rPr>
          <w:rFonts w:ascii="Times New Roman" w:hAnsi="Times New Roman" w:cs="Times New Roman"/>
          <w:b/>
          <w:bCs/>
          <w:sz w:val="24"/>
          <w:szCs w:val="24"/>
        </w:rPr>
        <w:t>. Максимальный срок ожидания в очереди при подаче заявления о предоставлении муниципальной услуги и получении результата ее предоставления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Максимальное время ожидания в очереди при подаче ходатайства и при получении результата предоставления муниципальной услуги составляет не более 15 минут.</w:t>
      </w:r>
    </w:p>
    <w:p w:rsidR="00B2582A" w:rsidRPr="00C76C37" w:rsidRDefault="00B2582A" w:rsidP="00C76C37">
      <w:pPr>
        <w:ind w:firstLine="567"/>
        <w:jc w:val="both"/>
        <w:rPr>
          <w:rFonts w:ascii="Times New Roman" w:hAnsi="Times New Roman" w:cs="Times New Roman"/>
          <w:b/>
          <w:bCs/>
          <w:sz w:val="24"/>
          <w:szCs w:val="24"/>
        </w:rPr>
      </w:pPr>
      <w:r w:rsidRPr="00C76C37">
        <w:rPr>
          <w:rFonts w:ascii="Times New Roman" w:hAnsi="Times New Roman" w:cs="Times New Roman"/>
          <w:b/>
          <w:bCs/>
          <w:sz w:val="24"/>
          <w:szCs w:val="24"/>
        </w:rPr>
        <w:t>2.2</w:t>
      </w:r>
      <w:r w:rsidR="00E85643" w:rsidRPr="00C76C37">
        <w:rPr>
          <w:rFonts w:ascii="Times New Roman" w:hAnsi="Times New Roman" w:cs="Times New Roman"/>
          <w:b/>
          <w:bCs/>
          <w:sz w:val="24"/>
          <w:szCs w:val="24"/>
        </w:rPr>
        <w:t>1</w:t>
      </w:r>
      <w:r w:rsidRPr="00C76C37">
        <w:rPr>
          <w:rFonts w:ascii="Times New Roman" w:hAnsi="Times New Roman" w:cs="Times New Roman"/>
          <w:b/>
          <w:bCs/>
          <w:sz w:val="24"/>
          <w:szCs w:val="24"/>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2582A" w:rsidRPr="00C76C37" w:rsidRDefault="00B2582A" w:rsidP="00C76C37">
      <w:pPr>
        <w:suppressAutoHyphens/>
        <w:autoSpaceDN/>
        <w:ind w:firstLine="567"/>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2.2</w:t>
      </w:r>
      <w:r w:rsidR="00E85643" w:rsidRPr="00C76C37">
        <w:rPr>
          <w:rFonts w:ascii="Times New Roman" w:hAnsi="Times New Roman" w:cs="Times New Roman"/>
          <w:sz w:val="24"/>
          <w:szCs w:val="24"/>
          <w:lang w:eastAsia="ar-SA"/>
        </w:rPr>
        <w:t>1</w:t>
      </w:r>
      <w:r w:rsidRPr="00C76C37">
        <w:rPr>
          <w:rFonts w:ascii="Times New Roman" w:hAnsi="Times New Roman" w:cs="Times New Roman"/>
          <w:sz w:val="24"/>
          <w:szCs w:val="24"/>
          <w:lang w:eastAsia="ar-SA"/>
        </w:rPr>
        <w:t xml:space="preserve">.1. Ходатайство и прилагаемые к нему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 В случае поступления обращения после 15:00 регистрация осуществляется не позднее рабочего дня, следующего за днем поступления в общий отдел администрации. </w:t>
      </w:r>
    </w:p>
    <w:p w:rsidR="00B2582A" w:rsidRPr="00C76C37" w:rsidRDefault="00B2582A" w:rsidP="00C76C37">
      <w:pPr>
        <w:suppressAutoHyphens/>
        <w:autoSpaceDN/>
        <w:ind w:firstLine="567"/>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2.2</w:t>
      </w:r>
      <w:r w:rsidR="00E85643" w:rsidRPr="00C76C37">
        <w:rPr>
          <w:rFonts w:ascii="Times New Roman" w:hAnsi="Times New Roman" w:cs="Times New Roman"/>
          <w:sz w:val="24"/>
          <w:szCs w:val="24"/>
          <w:lang w:eastAsia="ar-SA"/>
        </w:rPr>
        <w:t>1</w:t>
      </w:r>
      <w:r w:rsidRPr="00C76C37">
        <w:rPr>
          <w:rFonts w:ascii="Times New Roman" w:hAnsi="Times New Roman" w:cs="Times New Roman"/>
          <w:sz w:val="24"/>
          <w:szCs w:val="24"/>
          <w:lang w:eastAsia="ar-SA"/>
        </w:rPr>
        <w:t xml:space="preserve">.2. Учет ходатайства и прилагаемых к нему документов осуществляется путем внесения записи в систему электронного документооборота. </w:t>
      </w:r>
    </w:p>
    <w:p w:rsidR="00B2582A" w:rsidRPr="00C76C37" w:rsidRDefault="00B2582A" w:rsidP="00C76C37">
      <w:pPr>
        <w:suppressAutoHyphens/>
        <w:autoSpaceDN/>
        <w:ind w:firstLine="567"/>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2.2</w:t>
      </w:r>
      <w:r w:rsidR="00E85643" w:rsidRPr="00C76C37">
        <w:rPr>
          <w:rFonts w:ascii="Times New Roman" w:hAnsi="Times New Roman" w:cs="Times New Roman"/>
          <w:sz w:val="24"/>
          <w:szCs w:val="24"/>
          <w:lang w:eastAsia="ar-SA"/>
        </w:rPr>
        <w:t>1</w:t>
      </w:r>
      <w:r w:rsidRPr="00C76C37">
        <w:rPr>
          <w:rFonts w:ascii="Times New Roman" w:hAnsi="Times New Roman" w:cs="Times New Roman"/>
          <w:sz w:val="24"/>
          <w:szCs w:val="24"/>
          <w:lang w:eastAsia="ar-SA"/>
        </w:rPr>
        <w:t xml:space="preserve">.3. При отсутствии технической возможности учет ходатайства и прилагаемых к нему документов осуществляется путем внесения записи в журнал учета. </w:t>
      </w:r>
    </w:p>
    <w:p w:rsidR="00B2582A" w:rsidRPr="00C76C37" w:rsidRDefault="00B2582A" w:rsidP="00C76C37">
      <w:pPr>
        <w:pStyle w:val="a4"/>
        <w:ind w:left="0"/>
        <w:jc w:val="both"/>
        <w:rPr>
          <w:rFonts w:ascii="Times New Roman" w:hAnsi="Times New Roman" w:cs="Times New Roman"/>
          <w:b/>
          <w:bCs/>
          <w:sz w:val="24"/>
          <w:szCs w:val="24"/>
        </w:rPr>
      </w:pPr>
    </w:p>
    <w:p w:rsidR="00B2582A" w:rsidRPr="00C76C37" w:rsidRDefault="00B2582A" w:rsidP="00C76C37">
      <w:pPr>
        <w:ind w:firstLine="567"/>
        <w:jc w:val="center"/>
        <w:rPr>
          <w:rFonts w:ascii="Times New Roman" w:hAnsi="Times New Roman" w:cs="Times New Roman"/>
          <w:sz w:val="24"/>
          <w:szCs w:val="24"/>
        </w:rPr>
      </w:pPr>
      <w:r w:rsidRPr="00C76C37">
        <w:rPr>
          <w:rFonts w:ascii="Times New Roman" w:hAnsi="Times New Roman" w:cs="Times New Roman"/>
          <w:b/>
          <w:bCs/>
          <w:sz w:val="24"/>
          <w:szCs w:val="24"/>
        </w:rPr>
        <w:lastRenderedPageBreak/>
        <w:t>2.2</w:t>
      </w:r>
      <w:r w:rsidR="00E85643" w:rsidRPr="00C76C37">
        <w:rPr>
          <w:rFonts w:ascii="Times New Roman" w:hAnsi="Times New Roman" w:cs="Times New Roman"/>
          <w:b/>
          <w:bCs/>
          <w:sz w:val="24"/>
          <w:szCs w:val="24"/>
        </w:rPr>
        <w:t>2</w:t>
      </w:r>
      <w:r w:rsidRPr="00C76C37">
        <w:rPr>
          <w:rFonts w:ascii="Times New Roman" w:hAnsi="Times New Roman" w:cs="Times New Roman"/>
          <w:b/>
          <w:bCs/>
          <w:sz w:val="24"/>
          <w:szCs w:val="24"/>
        </w:rPr>
        <w:t>.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2582A" w:rsidRPr="00C76C37" w:rsidRDefault="00B2582A" w:rsidP="00C76C37">
      <w:pPr>
        <w:numPr>
          <w:ilvl w:val="2"/>
          <w:numId w:val="16"/>
        </w:numPr>
        <w:ind w:left="0" w:firstLine="566"/>
        <w:jc w:val="both"/>
        <w:rPr>
          <w:rFonts w:ascii="Times New Roman" w:hAnsi="Times New Roman" w:cs="Times New Roman"/>
          <w:sz w:val="24"/>
          <w:szCs w:val="24"/>
        </w:rPr>
      </w:pPr>
      <w:r w:rsidRPr="00C76C37">
        <w:rPr>
          <w:rFonts w:ascii="Times New Roman" w:hAnsi="Times New Roman" w:cs="Times New Roman"/>
          <w:sz w:val="24"/>
          <w:szCs w:val="24"/>
        </w:rPr>
        <w:t>Прием граждан осуществляется в специально выделенных для предоставления муниципальных услуг помещениях.</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 xml:space="preserve">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 </w:t>
      </w:r>
    </w:p>
    <w:p w:rsidR="00B2582A" w:rsidRPr="00C76C37" w:rsidRDefault="00B2582A" w:rsidP="00C76C37">
      <w:pPr>
        <w:numPr>
          <w:ilvl w:val="2"/>
          <w:numId w:val="16"/>
        </w:numPr>
        <w:ind w:left="0" w:firstLine="566"/>
        <w:jc w:val="both"/>
        <w:rPr>
          <w:rFonts w:ascii="Times New Roman" w:hAnsi="Times New Roman" w:cs="Times New Roman"/>
          <w:sz w:val="24"/>
          <w:szCs w:val="24"/>
        </w:rPr>
      </w:pPr>
      <w:r w:rsidRPr="00C76C37">
        <w:rPr>
          <w:rFonts w:ascii="Times New Roman" w:hAnsi="Times New Roman" w:cs="Times New Roman"/>
          <w:sz w:val="24"/>
          <w:szCs w:val="24"/>
        </w:rPr>
        <w:t>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B2582A" w:rsidRPr="00C76C37" w:rsidRDefault="00B2582A" w:rsidP="00C76C37">
      <w:pPr>
        <w:numPr>
          <w:ilvl w:val="2"/>
          <w:numId w:val="16"/>
        </w:numPr>
        <w:ind w:left="0" w:firstLine="566"/>
        <w:jc w:val="both"/>
        <w:rPr>
          <w:rFonts w:ascii="Times New Roman" w:hAnsi="Times New Roman" w:cs="Times New Roman"/>
          <w:sz w:val="24"/>
          <w:szCs w:val="24"/>
        </w:rPr>
      </w:pPr>
      <w:r w:rsidRPr="00C76C37">
        <w:rPr>
          <w:rFonts w:ascii="Times New Roman" w:hAnsi="Times New Roman" w:cs="Times New Roman"/>
          <w:sz w:val="24"/>
          <w:szCs w:val="24"/>
        </w:rPr>
        <w:t xml:space="preserve"> На территории, прилегающей к зданию, в котором расположены помещения для предоставления муниципальных услуг,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B2582A" w:rsidRPr="00C76C37" w:rsidRDefault="00B2582A" w:rsidP="00C76C37">
      <w:pPr>
        <w:numPr>
          <w:ilvl w:val="2"/>
          <w:numId w:val="16"/>
        </w:numPr>
        <w:ind w:left="0" w:firstLine="566"/>
        <w:jc w:val="both"/>
        <w:rPr>
          <w:rFonts w:ascii="Times New Roman" w:hAnsi="Times New Roman" w:cs="Times New Roman"/>
          <w:sz w:val="24"/>
          <w:szCs w:val="24"/>
        </w:rPr>
      </w:pPr>
      <w:r w:rsidRPr="00C76C37">
        <w:rPr>
          <w:rFonts w:ascii="Times New Roman" w:hAnsi="Times New Roman" w:cs="Times New Roman"/>
          <w:sz w:val="24"/>
          <w:szCs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 условия для беспрепятственного доступа к объекту (зданию, помещению), в котором предоставляется муниципальная услуга;</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 допуск сурдопереводчика и тефлосурдопереводчика;</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2</w:t>
      </w:r>
      <w:r w:rsidRPr="00C76C37">
        <w:rPr>
          <w:rFonts w:ascii="Times New Roman" w:hAnsi="Times New Roman" w:cs="Times New Roman"/>
          <w:sz w:val="24"/>
          <w:szCs w:val="24"/>
        </w:rPr>
        <w:t xml:space="preserve">.5.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 </w:t>
      </w:r>
    </w:p>
    <w:p w:rsidR="00B2582A" w:rsidRPr="00C76C37" w:rsidRDefault="00B2582A" w:rsidP="00C76C37">
      <w:pPr>
        <w:numPr>
          <w:ilvl w:val="1"/>
          <w:numId w:val="16"/>
        </w:numPr>
        <w:ind w:left="0" w:firstLine="0"/>
        <w:jc w:val="center"/>
        <w:rPr>
          <w:rFonts w:ascii="Times New Roman" w:hAnsi="Times New Roman" w:cs="Times New Roman"/>
          <w:b/>
          <w:bCs/>
          <w:sz w:val="24"/>
          <w:szCs w:val="24"/>
        </w:rPr>
      </w:pPr>
      <w:r w:rsidRPr="00C76C37">
        <w:rPr>
          <w:rFonts w:ascii="Times New Roman" w:hAnsi="Times New Roman" w:cs="Times New Roman"/>
          <w:b/>
          <w:bCs/>
          <w:sz w:val="24"/>
          <w:szCs w:val="24"/>
        </w:rPr>
        <w:lastRenderedPageBreak/>
        <w:t>Показатели доступности и качества муниципальной услуги, в том числе в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в ходе предоставления муниципальной услуги, в том числе с использованием информационно-коммуникационных технологий</w:t>
      </w:r>
    </w:p>
    <w:p w:rsidR="00B2582A" w:rsidRPr="00C76C37" w:rsidRDefault="00B2582A" w:rsidP="00C76C37">
      <w:pPr>
        <w:ind w:firstLine="540"/>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3</w:t>
      </w:r>
      <w:r w:rsidRPr="00C76C37">
        <w:rPr>
          <w:rFonts w:ascii="Times New Roman" w:hAnsi="Times New Roman" w:cs="Times New Roman"/>
          <w:sz w:val="24"/>
          <w:szCs w:val="24"/>
        </w:rPr>
        <w:t>.1.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B2582A" w:rsidRPr="00C76C37" w:rsidRDefault="00B2582A" w:rsidP="00C76C37">
      <w:pPr>
        <w:numPr>
          <w:ilvl w:val="2"/>
          <w:numId w:val="17"/>
        </w:numPr>
        <w:ind w:left="0"/>
        <w:jc w:val="both"/>
        <w:rPr>
          <w:rFonts w:ascii="Times New Roman" w:hAnsi="Times New Roman" w:cs="Times New Roman"/>
          <w:sz w:val="24"/>
          <w:szCs w:val="24"/>
        </w:rPr>
      </w:pPr>
      <w:r w:rsidRPr="00C76C37">
        <w:rPr>
          <w:rFonts w:ascii="Times New Roman" w:hAnsi="Times New Roman" w:cs="Times New Roman"/>
          <w:sz w:val="24"/>
          <w:szCs w:val="24"/>
        </w:rPr>
        <w:t>Показателями доступности и качества муниципальной услуги являются: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1) широкий доступ к информации о предоставлении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4) получение информации о результате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Показателями качества являются: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1) соблюдение срока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 обоснованность отказов заявителям в предоставлении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B2582A" w:rsidRPr="00C76C37" w:rsidRDefault="00B2582A" w:rsidP="00C76C37">
      <w:pPr>
        <w:tabs>
          <w:tab w:val="left" w:pos="360"/>
        </w:tabs>
        <w:ind w:firstLine="567"/>
        <w:jc w:val="both"/>
        <w:rPr>
          <w:rFonts w:ascii="Times New Roman" w:hAnsi="Times New Roman" w:cs="Times New Roman"/>
          <w:sz w:val="24"/>
          <w:szCs w:val="24"/>
        </w:rPr>
      </w:pPr>
      <w:r w:rsidRPr="00C76C37">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B2582A" w:rsidRPr="00C76C37" w:rsidRDefault="00B2582A" w:rsidP="00C76C37">
      <w:pPr>
        <w:widowControl w:val="0"/>
        <w:tabs>
          <w:tab w:val="left" w:pos="360"/>
        </w:tabs>
        <w:suppressAutoHyphens/>
        <w:autoSpaceDN/>
        <w:ind w:firstLine="567"/>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5) снижение максимального срока ожидания при подаче документов и получении результата предоставления муниципальной услуги;</w:t>
      </w:r>
    </w:p>
    <w:p w:rsidR="00B2582A" w:rsidRPr="00C76C37" w:rsidRDefault="00B2582A" w:rsidP="00C76C37">
      <w:pPr>
        <w:tabs>
          <w:tab w:val="left" w:pos="360"/>
        </w:tabs>
        <w:ind w:firstLine="567"/>
        <w:jc w:val="both"/>
        <w:rPr>
          <w:rFonts w:ascii="Times New Roman" w:hAnsi="Times New Roman" w:cs="Times New Roman"/>
          <w:sz w:val="24"/>
          <w:szCs w:val="24"/>
        </w:rPr>
      </w:pPr>
      <w:r w:rsidRPr="00C76C37">
        <w:rPr>
          <w:rFonts w:ascii="Times New Roman" w:hAnsi="Times New Roman" w:cs="Times New Roman"/>
          <w:sz w:val="24"/>
          <w:szCs w:val="24"/>
        </w:rPr>
        <w:t>6) количество взаимодействия заявителя со специалистами при предоставлении муниципальной услуги и их продолжительностью (заявитель взаимодействует со специалистами при непосредственном обращении в Администрацию или в ГБУ НО «УМФЦ» при подаче заявления, при получении результата). Продолжительность каждого взаимодействия не должно превышать 15 минут;</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7) корректность и компетентность специалиста, взаимодействующего с заявителем при предоставлении муниципальной услуги;</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8) отсутствие допущенных опечаток и (или) ошибок в выданных в результате предоставления муниципальной услуги документах.</w:t>
      </w:r>
    </w:p>
    <w:p w:rsidR="00B2582A" w:rsidRPr="00C76C37" w:rsidRDefault="00B2582A" w:rsidP="00C76C37">
      <w:pPr>
        <w:tabs>
          <w:tab w:val="left" w:pos="360"/>
        </w:tabs>
        <w:ind w:firstLine="567"/>
        <w:jc w:val="both"/>
        <w:rPr>
          <w:rFonts w:ascii="Times New Roman" w:hAnsi="Times New Roman" w:cs="Times New Roman"/>
          <w:color w:val="000000"/>
          <w:sz w:val="24"/>
          <w:szCs w:val="24"/>
        </w:rPr>
      </w:pPr>
      <w:bookmarkStart w:id="6" w:name="Par278"/>
      <w:bookmarkEnd w:id="6"/>
      <w:r w:rsidRPr="00C76C37">
        <w:rPr>
          <w:rFonts w:ascii="Times New Roman" w:hAnsi="Times New Roman" w:cs="Times New Roman"/>
          <w:color w:val="000000"/>
          <w:sz w:val="24"/>
          <w:szCs w:val="24"/>
        </w:rPr>
        <w:t>2.2</w:t>
      </w:r>
      <w:r w:rsidR="00E85643" w:rsidRPr="00C76C37">
        <w:rPr>
          <w:rFonts w:ascii="Times New Roman" w:hAnsi="Times New Roman" w:cs="Times New Roman"/>
          <w:color w:val="000000"/>
          <w:sz w:val="24"/>
          <w:szCs w:val="24"/>
        </w:rPr>
        <w:t>3</w:t>
      </w:r>
      <w:r w:rsidRPr="00C76C37">
        <w:rPr>
          <w:rFonts w:ascii="Times New Roman" w:hAnsi="Times New Roman" w:cs="Times New Roman"/>
          <w:color w:val="000000"/>
          <w:sz w:val="24"/>
          <w:szCs w:val="24"/>
        </w:rPr>
        <w:t>.3. Иные требования, в том числе учитывающие особенности предоставления муниципальной услуги в электронной форме.</w:t>
      </w:r>
    </w:p>
    <w:p w:rsidR="00B2582A" w:rsidRPr="00C76C37" w:rsidRDefault="00B2582A" w:rsidP="00C76C37">
      <w:pPr>
        <w:ind w:firstLine="567"/>
        <w:jc w:val="both"/>
        <w:rPr>
          <w:rFonts w:ascii="Times New Roman" w:hAnsi="Times New Roman" w:cs="Times New Roman"/>
          <w:sz w:val="24"/>
          <w:szCs w:val="24"/>
        </w:rPr>
      </w:pPr>
      <w:bookmarkStart w:id="7" w:name="dst100405"/>
      <w:bookmarkEnd w:id="7"/>
      <w:r w:rsidRPr="00C76C37">
        <w:rPr>
          <w:rFonts w:ascii="Times New Roman" w:hAnsi="Times New Roman" w:cs="Times New Roman"/>
          <w:sz w:val="24"/>
          <w:szCs w:val="24"/>
        </w:rPr>
        <w:t>2.2</w:t>
      </w:r>
      <w:r w:rsidR="00E85643" w:rsidRPr="00C76C37">
        <w:rPr>
          <w:rFonts w:ascii="Times New Roman" w:hAnsi="Times New Roman" w:cs="Times New Roman"/>
          <w:sz w:val="24"/>
          <w:szCs w:val="24"/>
        </w:rPr>
        <w:t>3</w:t>
      </w:r>
      <w:r w:rsidRPr="00C76C37">
        <w:rPr>
          <w:rFonts w:ascii="Times New Roman" w:hAnsi="Times New Roman" w:cs="Times New Roman"/>
          <w:sz w:val="24"/>
          <w:szCs w:val="24"/>
        </w:rPr>
        <w:t>.4. Заявитель вправе обратиться с заявлением о перераспределении, заявлением об исправлении опечаток или ошибок любыми способами, предусмотренными настоящим  Регламентом.</w:t>
      </w:r>
    </w:p>
    <w:p w:rsidR="00B2582A" w:rsidRPr="00C76C37" w:rsidRDefault="00B2582A" w:rsidP="00C76C37">
      <w:pPr>
        <w:shd w:val="clear" w:color="auto" w:fill="FFFFFF"/>
        <w:autoSpaceDE/>
        <w:autoSpaceDN/>
        <w:ind w:firstLine="539"/>
        <w:jc w:val="both"/>
        <w:rPr>
          <w:rFonts w:ascii="Times New Roman" w:hAnsi="Times New Roman" w:cs="Times New Roman"/>
          <w:color w:val="000000"/>
          <w:sz w:val="24"/>
          <w:szCs w:val="24"/>
        </w:rPr>
      </w:pPr>
    </w:p>
    <w:p w:rsidR="00B2582A" w:rsidRPr="00C76C37" w:rsidRDefault="00B2582A" w:rsidP="00C76C37">
      <w:pPr>
        <w:adjustRightInd w:val="0"/>
        <w:ind w:firstLine="709"/>
        <w:jc w:val="center"/>
        <w:rPr>
          <w:rFonts w:ascii="Times New Roman" w:hAnsi="Times New Roman" w:cs="Times New Roman"/>
          <w:b/>
          <w:bCs/>
          <w:color w:val="000000"/>
          <w:sz w:val="24"/>
          <w:szCs w:val="24"/>
        </w:rPr>
      </w:pPr>
      <w:r w:rsidRPr="00C76C37">
        <w:rPr>
          <w:rFonts w:ascii="Times New Roman" w:hAnsi="Times New Roman" w:cs="Times New Roman"/>
          <w:sz w:val="24"/>
          <w:szCs w:val="24"/>
        </w:rPr>
        <w:tab/>
      </w:r>
      <w:r w:rsidRPr="00C76C37">
        <w:rPr>
          <w:rFonts w:ascii="Times New Roman" w:hAnsi="Times New Roman" w:cs="Times New Roman"/>
          <w:b/>
          <w:bCs/>
          <w:color w:val="000000"/>
          <w:sz w:val="24"/>
          <w:szCs w:val="24"/>
        </w:rPr>
        <w:t>2.2</w:t>
      </w:r>
      <w:r w:rsidR="00E85643" w:rsidRPr="00C76C37">
        <w:rPr>
          <w:rFonts w:ascii="Times New Roman" w:hAnsi="Times New Roman" w:cs="Times New Roman"/>
          <w:b/>
          <w:bCs/>
          <w:color w:val="000000"/>
          <w:sz w:val="24"/>
          <w:szCs w:val="24"/>
        </w:rPr>
        <w:t>4</w:t>
      </w:r>
      <w:r w:rsidRPr="00C76C37">
        <w:rPr>
          <w:rFonts w:ascii="Times New Roman" w:hAnsi="Times New Roman" w:cs="Times New Roman"/>
          <w:b/>
          <w:bCs/>
          <w:color w:val="000000"/>
          <w:sz w:val="24"/>
          <w:szCs w:val="24"/>
        </w:rPr>
        <w:t>. Оценка качества предоставления муниципальной услуги.</w:t>
      </w:r>
    </w:p>
    <w:p w:rsidR="00B2582A" w:rsidRPr="00C76C37" w:rsidRDefault="00B2582A" w:rsidP="00C76C37">
      <w:pPr>
        <w:adjustRightInd w:val="0"/>
        <w:ind w:firstLine="709"/>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Оценка качества предоставления муниципальной услуги осуществляется в соответствии с </w:t>
      </w:r>
      <w:hyperlink r:id="rId34" w:history="1">
        <w:r w:rsidRPr="00C76C37">
          <w:rPr>
            <w:rFonts w:ascii="Times New Roman" w:hAnsi="Times New Roman" w:cs="Times New Roman"/>
            <w:color w:val="000000"/>
            <w:sz w:val="24"/>
            <w:szCs w:val="24"/>
          </w:rPr>
          <w:t>Правилами</w:t>
        </w:r>
      </w:hyperlink>
      <w:r w:rsidRPr="00C76C37">
        <w:rPr>
          <w:rFonts w:ascii="Times New Roman" w:hAnsi="Times New Roman" w:cs="Times New Roman"/>
          <w:color w:val="000000"/>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w:t>
      </w:r>
      <w:r w:rsidRPr="00C76C37">
        <w:rPr>
          <w:rFonts w:ascii="Times New Roman" w:hAnsi="Times New Roman" w:cs="Times New Roman"/>
          <w:color w:val="000000"/>
          <w:sz w:val="24"/>
          <w:szCs w:val="24"/>
        </w:rPr>
        <w:lastRenderedPageBreak/>
        <w:t>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2582A" w:rsidRPr="00C76C37" w:rsidRDefault="00B2582A" w:rsidP="00C76C37">
      <w:pPr>
        <w:tabs>
          <w:tab w:val="left" w:pos="4826"/>
        </w:tabs>
        <w:rPr>
          <w:rFonts w:ascii="Times New Roman" w:hAnsi="Times New Roman" w:cs="Times New Roman"/>
          <w:sz w:val="24"/>
          <w:szCs w:val="24"/>
        </w:rPr>
      </w:pPr>
    </w:p>
    <w:p w:rsidR="00B2582A" w:rsidRPr="00C76C37" w:rsidRDefault="00B2582A" w:rsidP="00C76C37">
      <w:pPr>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2.2</w:t>
      </w:r>
      <w:r w:rsidR="00E85643" w:rsidRPr="00C76C37">
        <w:rPr>
          <w:rFonts w:ascii="Times New Roman" w:hAnsi="Times New Roman" w:cs="Times New Roman"/>
          <w:b/>
          <w:bCs/>
          <w:sz w:val="24"/>
          <w:szCs w:val="24"/>
        </w:rPr>
        <w:t>5</w:t>
      </w:r>
      <w:r w:rsidRPr="00C76C37">
        <w:rPr>
          <w:rFonts w:ascii="Times New Roman" w:hAnsi="Times New Roman" w:cs="Times New Roman"/>
          <w:b/>
          <w:bCs/>
          <w:sz w:val="24"/>
          <w:szCs w:val="24"/>
        </w:rPr>
        <w:t>.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2582A" w:rsidRPr="00C76C37" w:rsidRDefault="00B2582A" w:rsidP="00C76C37">
      <w:pPr>
        <w:widowControl w:val="0"/>
        <w:adjustRightInd w:val="0"/>
        <w:ind w:firstLine="709"/>
        <w:jc w:val="both"/>
        <w:rPr>
          <w:rFonts w:ascii="Times New Roman" w:hAnsi="Times New Roman" w:cs="Times New Roman"/>
          <w:color w:val="000000"/>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.1. Предоставление муниципальной услуги по экстерриториальному принципу осуществляется в части обеспечения возможности подачи ходатайства посредством Единого портала  и получения результата муниципальной услуги в ГБУ НО «УМФЦ».</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возможность получения полной информации о порядке оказания услуги, перечне необходимых для оказания услуги документов, графике работы и справочных телефонах подразделения, предоставляющего услугу;</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возможность заполнить формы заявлений на оказание услуги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возможность осуществления заявителем мониторинга сведений о ходе предоставления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Для возможности подачи ходатайства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.2. Основанием для начала предоставления муниципальной услуги в электронной форме будет являться направление заявителем через Единый портал ходатайства на предоставление муниципальной услуги и документов, необходимых для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 xml:space="preserve">.3.  Заявитель может направить ходатайство об установлении публичного сервитута, заявление об исправлении опечаток или ошибок в форме электронного документа, порядок оформления которого определен </w:t>
      </w:r>
      <w:hyperlink r:id="rId35" w:history="1">
        <w:r w:rsidRPr="00C76C37">
          <w:rPr>
            <w:rFonts w:ascii="Times New Roman" w:hAnsi="Times New Roman" w:cs="Times New Roman"/>
            <w:sz w:val="24"/>
            <w:szCs w:val="24"/>
          </w:rPr>
          <w:t>постановлением</w:t>
        </w:r>
      </w:hyperlink>
      <w:r w:rsidRPr="00C76C37">
        <w:rPr>
          <w:rFonts w:ascii="Times New Roman" w:hAnsi="Times New Roman" w:cs="Times New Roman"/>
          <w:sz w:val="24"/>
          <w:szCs w:val="24"/>
        </w:rPr>
        <w:t xml:space="preserve"> Правительства Российской Федерации от 7 июля </w:t>
      </w:r>
      <w:smartTag w:uri="urn:schemas-microsoft-com:office:smarttags" w:element="metricconverter">
        <w:smartTagPr>
          <w:attr w:name="ProductID" w:val="2011 г"/>
        </w:smartTagPr>
        <w:r w:rsidRPr="00C76C37">
          <w:rPr>
            <w:rFonts w:ascii="Times New Roman" w:hAnsi="Times New Roman" w:cs="Times New Roman"/>
            <w:sz w:val="24"/>
            <w:szCs w:val="24"/>
          </w:rPr>
          <w:t>2011 г</w:t>
        </w:r>
      </w:smartTag>
      <w:r w:rsidRPr="00C76C37">
        <w:rPr>
          <w:rFonts w:ascii="Times New Roman" w:hAnsi="Times New Roman" w:cs="Times New Roman"/>
          <w:sz w:val="24"/>
          <w:szCs w:val="24"/>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приказом Министерства экономического развития Российской Федерации от 14 января </w:t>
      </w:r>
      <w:smartTag w:uri="urn:schemas-microsoft-com:office:smarttags" w:element="metricconverter">
        <w:smartTagPr>
          <w:attr w:name="ProductID" w:val="2015 г"/>
        </w:smartTagPr>
        <w:r w:rsidRPr="00C76C37">
          <w:rPr>
            <w:rFonts w:ascii="Times New Roman" w:hAnsi="Times New Roman" w:cs="Times New Roman"/>
            <w:sz w:val="24"/>
            <w:szCs w:val="24"/>
          </w:rPr>
          <w:t>2015 г</w:t>
        </w:r>
      </w:smartTag>
      <w:r w:rsidRPr="00C76C37">
        <w:rPr>
          <w:rFonts w:ascii="Times New Roman" w:hAnsi="Times New Roman" w:cs="Times New Roman"/>
          <w:sz w:val="24"/>
          <w:szCs w:val="24"/>
        </w:rPr>
        <w:t xml:space="preserve">.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w:t>
      </w:r>
      <w:r w:rsidRPr="00C76C37">
        <w:rPr>
          <w:rFonts w:ascii="Times New Roman" w:hAnsi="Times New Roman" w:cs="Times New Roman"/>
          <w:sz w:val="24"/>
          <w:szCs w:val="24"/>
        </w:rPr>
        <w:lastRenderedPageBreak/>
        <w:t xml:space="preserve">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 сетей общего пользования, в том числе сети Интернет, включая Единый портал, Единый Интернет-портал государственных и муниципальных услуг (функций) Нижегородской области (далее – Единый Интернет-портал),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36" w:history="1">
        <w:r w:rsidRPr="00C76C37">
          <w:rPr>
            <w:rFonts w:ascii="Times New Roman" w:hAnsi="Times New Roman" w:cs="Times New Roman"/>
            <w:sz w:val="24"/>
            <w:szCs w:val="24"/>
          </w:rPr>
          <w:t>законом</w:t>
        </w:r>
      </w:hyperlink>
      <w:r w:rsidRPr="00C76C37">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C76C37">
          <w:rPr>
            <w:rFonts w:ascii="Times New Roman" w:hAnsi="Times New Roman" w:cs="Times New Roman"/>
            <w:sz w:val="24"/>
            <w:szCs w:val="24"/>
          </w:rPr>
          <w:t>2011 г</w:t>
        </w:r>
      </w:smartTag>
      <w:r w:rsidRPr="00C76C37">
        <w:rPr>
          <w:rFonts w:ascii="Times New Roman" w:hAnsi="Times New Roman" w:cs="Times New Roman"/>
          <w:sz w:val="24"/>
          <w:szCs w:val="24"/>
        </w:rPr>
        <w:t>. № 63-ФЗ "Об электронной подписи".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37" w:history="1">
        <w:r w:rsidRPr="00C76C37">
          <w:rPr>
            <w:rFonts w:ascii="Times New Roman" w:hAnsi="Times New Roman" w:cs="Times New Roman"/>
            <w:sz w:val="24"/>
            <w:szCs w:val="24"/>
          </w:rPr>
          <w:t>законом</w:t>
        </w:r>
      </w:hyperlink>
      <w:r w:rsidRPr="00C76C37">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C76C37">
          <w:rPr>
            <w:rFonts w:ascii="Times New Roman" w:hAnsi="Times New Roman" w:cs="Times New Roman"/>
            <w:sz w:val="24"/>
            <w:szCs w:val="24"/>
          </w:rPr>
          <w:t>2011 г</w:t>
        </w:r>
      </w:smartTag>
      <w:r w:rsidRPr="00C76C37">
        <w:rPr>
          <w:rFonts w:ascii="Times New Roman" w:hAnsi="Times New Roman" w:cs="Times New Roman"/>
          <w:sz w:val="24"/>
          <w:szCs w:val="24"/>
        </w:rPr>
        <w:t>. № 63-ФЗ "Об электронной подписи".</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.4. При направлении заявителем ходатайства об установлении публичного сервитута, заявления об исправлении опечаток или ошибок и прилагаемых документов в электронной форме с использованием личного кабинета на Едином портале, Едином Интернет-портале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.5. Электронные документы предоставляются в следующих форматах:</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 xml:space="preserve">1)  </w:t>
      </w:r>
      <w:r w:rsidRPr="00C76C37">
        <w:rPr>
          <w:rFonts w:ascii="Times New Roman" w:hAnsi="Times New Roman" w:cs="Times New Roman"/>
          <w:sz w:val="24"/>
          <w:szCs w:val="24"/>
          <w:lang w:val="en-US"/>
        </w:rPr>
        <w:t>xml</w:t>
      </w:r>
      <w:r w:rsidRPr="00C76C37">
        <w:rPr>
          <w:rFonts w:ascii="Times New Roman" w:hAnsi="Times New Roman" w:cs="Times New Roman"/>
          <w:sz w:val="24"/>
          <w:szCs w:val="24"/>
        </w:rPr>
        <w:t xml:space="preserve"> – для формализованных документов;</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 xml:space="preserve">2) </w:t>
      </w:r>
      <w:r w:rsidRPr="00C76C37">
        <w:rPr>
          <w:rFonts w:ascii="Times New Roman" w:hAnsi="Times New Roman" w:cs="Times New Roman"/>
          <w:sz w:val="24"/>
          <w:szCs w:val="24"/>
          <w:lang w:val="en-US"/>
        </w:rPr>
        <w:t>pdf</w:t>
      </w:r>
      <w:r w:rsidRPr="00C76C37">
        <w:rPr>
          <w:rFonts w:ascii="Times New Roman" w:hAnsi="Times New Roman" w:cs="Times New Roman"/>
          <w:sz w:val="24"/>
          <w:szCs w:val="24"/>
        </w:rPr>
        <w:t xml:space="preserve">, </w:t>
      </w:r>
      <w:r w:rsidRPr="00C76C37">
        <w:rPr>
          <w:rFonts w:ascii="Times New Roman" w:hAnsi="Times New Roman" w:cs="Times New Roman"/>
          <w:sz w:val="24"/>
          <w:szCs w:val="24"/>
          <w:lang w:val="en-US"/>
        </w:rPr>
        <w:t>tif</w:t>
      </w:r>
      <w:r w:rsidRPr="00C76C37">
        <w:rPr>
          <w:rFonts w:ascii="Times New Roman" w:hAnsi="Times New Roman" w:cs="Times New Roman"/>
          <w:sz w:val="24"/>
          <w:szCs w:val="24"/>
        </w:rPr>
        <w:t xml:space="preserve"> – для документов с текстовым содержанием, в том числе включая изображение.</w:t>
      </w:r>
    </w:p>
    <w:p w:rsidR="004C628E" w:rsidRPr="00C76C37" w:rsidRDefault="004C628E" w:rsidP="00C76C37">
      <w:pPr>
        <w:adjustRightInd w:val="0"/>
        <w:ind w:firstLine="539"/>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 xml:space="preserve">Качество предоставляемых электронных документов (электронных образов документов) в форматах </w:t>
      </w:r>
      <w:r w:rsidRPr="00C76C37">
        <w:rPr>
          <w:rFonts w:ascii="Times New Roman" w:hAnsi="Times New Roman" w:cs="Times New Roman"/>
          <w:sz w:val="24"/>
          <w:szCs w:val="24"/>
          <w:lang w:val="en-US" w:eastAsia="en-US"/>
        </w:rPr>
        <w:t>pdf</w:t>
      </w:r>
      <w:r w:rsidRPr="00C76C37">
        <w:rPr>
          <w:rFonts w:ascii="Times New Roman" w:hAnsi="Times New Roman" w:cs="Times New Roman"/>
          <w:sz w:val="24"/>
          <w:szCs w:val="24"/>
          <w:lang w:eastAsia="en-US"/>
        </w:rPr>
        <w:t xml:space="preserve">, </w:t>
      </w:r>
      <w:r w:rsidRPr="00C76C37">
        <w:rPr>
          <w:rFonts w:ascii="Times New Roman" w:hAnsi="Times New Roman" w:cs="Times New Roman"/>
          <w:sz w:val="24"/>
          <w:szCs w:val="24"/>
          <w:lang w:val="en-US" w:eastAsia="en-US"/>
        </w:rPr>
        <w:t>tif</w:t>
      </w:r>
      <w:r w:rsidRPr="00C76C37">
        <w:rPr>
          <w:rFonts w:ascii="Times New Roman" w:hAnsi="Times New Roman" w:cs="Times New Roman"/>
          <w:sz w:val="24"/>
          <w:szCs w:val="24"/>
          <w:lang w:eastAsia="en-US"/>
        </w:rPr>
        <w:t xml:space="preserve"> должно позволять в полном объеме прочитать текст документа и распознать реквизиты документа;</w:t>
      </w:r>
    </w:p>
    <w:p w:rsidR="004C628E" w:rsidRPr="00C76C37" w:rsidRDefault="004C628E" w:rsidP="00C76C37">
      <w:pPr>
        <w:adjustRightInd w:val="0"/>
        <w:ind w:firstLine="540"/>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xml:space="preserve">3) </w:t>
      </w:r>
      <w:r w:rsidRPr="00C76C37">
        <w:rPr>
          <w:rFonts w:ascii="Times New Roman" w:eastAsia="Calibri" w:hAnsi="Times New Roman" w:cs="Times New Roman"/>
          <w:sz w:val="24"/>
          <w:szCs w:val="24"/>
          <w:lang w:val="en-US"/>
        </w:rPr>
        <w:t>doc</w:t>
      </w:r>
      <w:r w:rsidRPr="00C76C37">
        <w:rPr>
          <w:rFonts w:ascii="Times New Roman" w:eastAsia="Calibri" w:hAnsi="Times New Roman" w:cs="Times New Roman"/>
          <w:sz w:val="24"/>
          <w:szCs w:val="24"/>
        </w:rPr>
        <w:t xml:space="preserve">, </w:t>
      </w:r>
      <w:r w:rsidRPr="00C76C37">
        <w:rPr>
          <w:rFonts w:ascii="Times New Roman" w:eastAsia="Calibri" w:hAnsi="Times New Roman" w:cs="Times New Roman"/>
          <w:sz w:val="24"/>
          <w:szCs w:val="24"/>
          <w:lang w:val="en-US"/>
        </w:rPr>
        <w:t>docx</w:t>
      </w:r>
      <w:r w:rsidRPr="00C76C37">
        <w:rPr>
          <w:rFonts w:ascii="Times New Roman" w:eastAsia="Calibri" w:hAnsi="Times New Roman" w:cs="Times New Roman"/>
          <w:sz w:val="24"/>
          <w:szCs w:val="24"/>
        </w:rPr>
        <w:t xml:space="preserve">, </w:t>
      </w:r>
      <w:r w:rsidRPr="00C76C37">
        <w:rPr>
          <w:rFonts w:ascii="Times New Roman" w:eastAsia="Calibri" w:hAnsi="Times New Roman" w:cs="Times New Roman"/>
          <w:sz w:val="24"/>
          <w:szCs w:val="24"/>
          <w:lang w:val="en-US"/>
        </w:rPr>
        <w:t>odt</w:t>
      </w:r>
      <w:r w:rsidRPr="00C76C37">
        <w:rPr>
          <w:rFonts w:ascii="Times New Roman" w:eastAsia="Calibri" w:hAnsi="Times New Roman" w:cs="Times New Roman"/>
          <w:sz w:val="24"/>
          <w:szCs w:val="24"/>
        </w:rPr>
        <w:t>, txt, rtf – для документов с текстовым содержанием, не включающие формулы;</w:t>
      </w:r>
    </w:p>
    <w:p w:rsidR="004C628E" w:rsidRPr="00C76C37" w:rsidRDefault="004C628E" w:rsidP="00C76C37">
      <w:pPr>
        <w:adjustRightInd w:val="0"/>
        <w:ind w:firstLine="540"/>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xml:space="preserve">4) </w:t>
      </w:r>
      <w:r w:rsidRPr="00C76C37">
        <w:rPr>
          <w:rFonts w:ascii="Times New Roman" w:eastAsia="Calibri" w:hAnsi="Times New Roman" w:cs="Times New Roman"/>
          <w:sz w:val="24"/>
          <w:szCs w:val="24"/>
          <w:lang w:val="en-US"/>
        </w:rPr>
        <w:t>xls</w:t>
      </w:r>
      <w:r w:rsidRPr="00C76C37">
        <w:rPr>
          <w:rFonts w:ascii="Times New Roman" w:eastAsia="Calibri" w:hAnsi="Times New Roman" w:cs="Times New Roman"/>
          <w:sz w:val="24"/>
          <w:szCs w:val="24"/>
        </w:rPr>
        <w:t xml:space="preserve">, </w:t>
      </w:r>
      <w:r w:rsidRPr="00C76C37">
        <w:rPr>
          <w:rFonts w:ascii="Times New Roman" w:eastAsia="Calibri" w:hAnsi="Times New Roman" w:cs="Times New Roman"/>
          <w:sz w:val="24"/>
          <w:szCs w:val="24"/>
          <w:lang w:val="en-US"/>
        </w:rPr>
        <w:t>xlsx</w:t>
      </w:r>
      <w:r w:rsidRPr="00C76C37">
        <w:rPr>
          <w:rFonts w:ascii="Times New Roman" w:eastAsia="Calibri" w:hAnsi="Times New Roman" w:cs="Times New Roman"/>
          <w:sz w:val="24"/>
          <w:szCs w:val="24"/>
        </w:rPr>
        <w:t xml:space="preserve">, </w:t>
      </w:r>
      <w:r w:rsidRPr="00C76C37">
        <w:rPr>
          <w:rFonts w:ascii="Times New Roman" w:eastAsia="Calibri" w:hAnsi="Times New Roman" w:cs="Times New Roman"/>
          <w:sz w:val="24"/>
          <w:szCs w:val="24"/>
          <w:lang w:val="en-US"/>
        </w:rPr>
        <w:t>ods</w:t>
      </w:r>
      <w:r w:rsidRPr="00C76C37">
        <w:rPr>
          <w:rFonts w:ascii="Times New Roman" w:eastAsia="Calibri" w:hAnsi="Times New Roman" w:cs="Times New Roman"/>
          <w:sz w:val="24"/>
          <w:szCs w:val="24"/>
        </w:rPr>
        <w:t>– для документов, содержащих расчеты.</w:t>
      </w:r>
    </w:p>
    <w:p w:rsidR="004C628E" w:rsidRPr="00C76C37" w:rsidRDefault="004C628E" w:rsidP="00C76C37">
      <w:pPr>
        <w:adjustRightInd w:val="0"/>
        <w:ind w:firstLine="540"/>
        <w:jc w:val="both"/>
        <w:rPr>
          <w:rFonts w:ascii="Times New Roman" w:hAnsi="Times New Roman" w:cs="Times New Roman"/>
          <w:sz w:val="24"/>
          <w:szCs w:val="24"/>
        </w:rPr>
      </w:pP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C76C37">
        <w:rPr>
          <w:rFonts w:ascii="Times New Roman" w:hAnsi="Times New Roman" w:cs="Times New Roman"/>
          <w:sz w:val="24"/>
          <w:szCs w:val="24"/>
          <w:lang w:val="en-US"/>
        </w:rPr>
        <w:t>dpi</w:t>
      </w:r>
      <w:r w:rsidRPr="00C76C37">
        <w:rPr>
          <w:rFonts w:ascii="Times New Roman" w:hAnsi="Times New Roman" w:cs="Times New Roman"/>
          <w:sz w:val="24"/>
          <w:szCs w:val="24"/>
        </w:rPr>
        <w:t xml:space="preserve"> (масштаб 1:1)  с использованием  следующих режимов:</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2) "оттенки серого" (при наличии в документе графических изображений, отличных от цветного изображения);</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lastRenderedPageBreak/>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.8. Максимально допустимый размер прикрепленного пакета документов не должен превышать 10 Гб.</w:t>
      </w:r>
    </w:p>
    <w:p w:rsidR="00B2582A" w:rsidRPr="00C76C37" w:rsidRDefault="00B2582A" w:rsidP="00C76C37">
      <w:pPr>
        <w:adjustRightInd w:val="0"/>
        <w:ind w:firstLine="540"/>
        <w:jc w:val="both"/>
        <w:rPr>
          <w:rFonts w:ascii="Times New Roman" w:hAnsi="Times New Roman" w:cs="Times New Roman"/>
          <w:sz w:val="24"/>
          <w:szCs w:val="24"/>
        </w:rPr>
      </w:pPr>
      <w:bookmarkStart w:id="8" w:name="_Hlk106955367"/>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 xml:space="preserve">.9. Прием Администрацией ходатайства,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bookmarkEnd w:id="8"/>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.10. Заявителям обеспечивается возможность получения информации о предоставляемой муниципальной услуге на Едином портале, Едином Интернет-портале.</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 на электронную почту.</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.12.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B2582A" w:rsidRPr="00C76C37" w:rsidRDefault="00B2582A" w:rsidP="00C76C37">
      <w:pPr>
        <w:pStyle w:val="a4"/>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3. Состав, последовательность и сроки выполнения </w:t>
      </w:r>
    </w:p>
    <w:p w:rsidR="00B2582A" w:rsidRPr="00C76C37" w:rsidRDefault="00B2582A" w:rsidP="00C76C37">
      <w:pPr>
        <w:pStyle w:val="a4"/>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административных процедур (действий), требования </w:t>
      </w:r>
    </w:p>
    <w:p w:rsidR="00B2582A" w:rsidRPr="00C76C37" w:rsidRDefault="00B2582A" w:rsidP="00C76C37">
      <w:pPr>
        <w:pStyle w:val="a4"/>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к порядку их выполнения, в том числе особенности выполнения административных процедур (действий) в электронной форме</w:t>
      </w:r>
    </w:p>
    <w:p w:rsidR="00B2582A" w:rsidRPr="00C76C37" w:rsidRDefault="00B2582A" w:rsidP="00C76C37">
      <w:pPr>
        <w:ind w:firstLine="567"/>
        <w:jc w:val="both"/>
        <w:rPr>
          <w:rFonts w:ascii="Times New Roman" w:hAnsi="Times New Roman" w:cs="Times New Roman"/>
          <w:sz w:val="24"/>
          <w:szCs w:val="24"/>
        </w:rPr>
      </w:pPr>
    </w:p>
    <w:p w:rsidR="00B2582A" w:rsidRPr="00C76C37" w:rsidRDefault="00B2582A" w:rsidP="00C76C37">
      <w:pPr>
        <w:shd w:val="clear" w:color="auto" w:fill="FFFFFF"/>
        <w:jc w:val="both"/>
        <w:rPr>
          <w:rFonts w:ascii="Times New Roman" w:hAnsi="Times New Roman" w:cs="Times New Roman"/>
          <w:b/>
          <w:bCs/>
          <w:color w:val="000000"/>
          <w:sz w:val="24"/>
          <w:szCs w:val="24"/>
        </w:rPr>
      </w:pPr>
      <w:r w:rsidRPr="00C76C37">
        <w:rPr>
          <w:rFonts w:ascii="Times New Roman" w:hAnsi="Times New Roman" w:cs="Times New Roman"/>
          <w:b/>
          <w:bCs/>
          <w:color w:val="000000"/>
          <w:sz w:val="24"/>
          <w:szCs w:val="24"/>
        </w:rPr>
        <w:t xml:space="preserve">         3.1. Исчерпывающий перечень административных процедур.</w:t>
      </w:r>
    </w:p>
    <w:p w:rsidR="00B2582A" w:rsidRPr="00C76C37" w:rsidRDefault="00B2582A" w:rsidP="00C76C37">
      <w:pPr>
        <w:shd w:val="clear" w:color="auto" w:fill="FFFFFF"/>
        <w:jc w:val="both"/>
        <w:rPr>
          <w:rFonts w:ascii="Times New Roman" w:hAnsi="Times New Roman" w:cs="Times New Roman"/>
          <w:sz w:val="24"/>
          <w:szCs w:val="24"/>
        </w:rPr>
      </w:pPr>
      <w:r w:rsidRPr="00C76C37">
        <w:rPr>
          <w:rFonts w:ascii="Times New Roman" w:hAnsi="Times New Roman" w:cs="Times New Roman"/>
          <w:sz w:val="24"/>
          <w:szCs w:val="24"/>
        </w:rPr>
        <w:t xml:space="preserve">         Предоставление муниципальной услуги включает в себя следующие административные процедуры: </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3.1.1. У</w:t>
      </w:r>
      <w:r w:rsidRPr="00C76C37">
        <w:rPr>
          <w:rFonts w:ascii="Times New Roman" w:hAnsi="Times New Roman" w:cs="Times New Roman"/>
          <w:color w:val="000000"/>
          <w:sz w:val="24"/>
          <w:szCs w:val="24"/>
        </w:rPr>
        <w:t xml:space="preserve">становление публичного </w:t>
      </w:r>
      <w:r w:rsidRPr="00C76C37">
        <w:rPr>
          <w:rFonts w:ascii="Times New Roman" w:hAnsi="Times New Roman" w:cs="Times New Roman"/>
          <w:sz w:val="24"/>
          <w:szCs w:val="24"/>
        </w:rPr>
        <w:t>сервитута или отказ в установлении публичного сервитута.</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3.1.2. Исправление ошибок и опечаток в постановлении об установлении публичного сервитута.</w:t>
      </w:r>
    </w:p>
    <w:p w:rsidR="00B2582A" w:rsidRPr="00C76C37" w:rsidRDefault="00B2582A" w:rsidP="00C76C37">
      <w:pPr>
        <w:ind w:firstLine="567"/>
        <w:jc w:val="both"/>
        <w:rPr>
          <w:rFonts w:ascii="Times New Roman" w:hAnsi="Times New Roman" w:cs="Times New Roman"/>
          <w:sz w:val="24"/>
          <w:szCs w:val="24"/>
        </w:rPr>
      </w:pPr>
    </w:p>
    <w:p w:rsidR="00B2582A" w:rsidRPr="00C76C37" w:rsidRDefault="00B2582A" w:rsidP="00C76C37">
      <w:pPr>
        <w:shd w:val="clear" w:color="auto" w:fill="FFFFFF"/>
        <w:ind w:firstLine="567"/>
        <w:jc w:val="both"/>
        <w:rPr>
          <w:rFonts w:ascii="Times New Roman" w:hAnsi="Times New Roman" w:cs="Times New Roman"/>
          <w:b/>
          <w:bCs/>
          <w:sz w:val="24"/>
          <w:szCs w:val="24"/>
        </w:rPr>
      </w:pPr>
      <w:r w:rsidRPr="00C76C37">
        <w:rPr>
          <w:rFonts w:ascii="Times New Roman" w:hAnsi="Times New Roman" w:cs="Times New Roman"/>
          <w:sz w:val="24"/>
          <w:szCs w:val="24"/>
        </w:rPr>
        <w:t xml:space="preserve"> </w:t>
      </w:r>
      <w:r w:rsidRPr="00C76C37">
        <w:rPr>
          <w:rFonts w:ascii="Times New Roman" w:hAnsi="Times New Roman" w:cs="Times New Roman"/>
          <w:b/>
          <w:bCs/>
          <w:sz w:val="24"/>
          <w:szCs w:val="24"/>
        </w:rPr>
        <w:t>3.2. Установление публичного сервитута или отказ в установлении публичного сервитута включает следующие административные действия:</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 xml:space="preserve"> 3.2.1. Прием и регистрация ходатайства и прилагаемых к нему документов.</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sz w:val="24"/>
          <w:szCs w:val="24"/>
          <w:lang w:eastAsia="ar-SA"/>
        </w:rPr>
        <w:t xml:space="preserve"> 3.2.2. </w:t>
      </w:r>
      <w:r w:rsidRPr="00C76C37">
        <w:rPr>
          <w:rFonts w:ascii="Times New Roman" w:hAnsi="Times New Roman" w:cs="Times New Roman"/>
          <w:color w:val="000000"/>
          <w:sz w:val="24"/>
          <w:szCs w:val="24"/>
        </w:rPr>
        <w:t>Рассмотрение ходатайства и представленных документов, в том числе, формирование и направление межведомственных запросов.</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3.2.3. Принятие решения об установлении публичного сервитута или об отказе в установлении публичного сервитута.</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3.2.4. Подготовка результата. </w:t>
      </w:r>
    </w:p>
    <w:p w:rsidR="00B2582A" w:rsidRPr="00C76C37" w:rsidRDefault="00B2582A" w:rsidP="00C76C37">
      <w:pPr>
        <w:pStyle w:val="ConsPlusNormal0"/>
        <w:ind w:firstLine="540"/>
        <w:jc w:val="both"/>
        <w:rPr>
          <w:rFonts w:ascii="Times New Roman" w:hAnsi="Times New Roman" w:cs="Times New Roman"/>
          <w:sz w:val="24"/>
          <w:szCs w:val="24"/>
        </w:rPr>
      </w:pPr>
      <w:r w:rsidRPr="00C76C37">
        <w:rPr>
          <w:rFonts w:ascii="Times New Roman" w:hAnsi="Times New Roman" w:cs="Times New Roman"/>
          <w:color w:val="000000"/>
          <w:sz w:val="24"/>
          <w:szCs w:val="24"/>
        </w:rPr>
        <w:t>3.2.5. Выдача результата предоставления муниципальной услуги</w:t>
      </w:r>
      <w:r w:rsidRPr="00C76C37">
        <w:rPr>
          <w:rFonts w:ascii="Times New Roman" w:hAnsi="Times New Roman" w:cs="Times New Roman"/>
          <w:sz w:val="24"/>
          <w:szCs w:val="24"/>
        </w:rPr>
        <w:t>.</w:t>
      </w:r>
    </w:p>
    <w:p w:rsidR="00B2582A" w:rsidRPr="00C76C37" w:rsidRDefault="00B2582A" w:rsidP="00C76C37">
      <w:pPr>
        <w:ind w:firstLine="567"/>
        <w:jc w:val="both"/>
        <w:rPr>
          <w:rFonts w:ascii="Times New Roman" w:hAnsi="Times New Roman" w:cs="Times New Roman"/>
          <w:sz w:val="24"/>
          <w:szCs w:val="24"/>
        </w:rPr>
      </w:pPr>
    </w:p>
    <w:p w:rsidR="00B2582A" w:rsidRPr="00C76C37" w:rsidRDefault="00B2582A" w:rsidP="00C76C37">
      <w:pPr>
        <w:shd w:val="clear" w:color="auto" w:fill="FFFFFF"/>
        <w:jc w:val="both"/>
        <w:rPr>
          <w:rFonts w:ascii="Times New Roman" w:hAnsi="Times New Roman" w:cs="Times New Roman"/>
          <w:b/>
          <w:bCs/>
          <w:color w:val="000000"/>
          <w:sz w:val="24"/>
          <w:szCs w:val="24"/>
        </w:rPr>
      </w:pPr>
      <w:r w:rsidRPr="00C76C37">
        <w:rPr>
          <w:rFonts w:ascii="Times New Roman" w:hAnsi="Times New Roman" w:cs="Times New Roman"/>
          <w:color w:val="000000"/>
          <w:sz w:val="24"/>
          <w:szCs w:val="24"/>
        </w:rPr>
        <w:t xml:space="preserve">        </w:t>
      </w:r>
      <w:r w:rsidRPr="00C76C37">
        <w:rPr>
          <w:rFonts w:ascii="Times New Roman" w:hAnsi="Times New Roman" w:cs="Times New Roman"/>
          <w:b/>
          <w:bCs/>
          <w:color w:val="000000"/>
          <w:sz w:val="24"/>
          <w:szCs w:val="24"/>
        </w:rPr>
        <w:t xml:space="preserve">3.3. Исправление </w:t>
      </w:r>
      <w:r w:rsidRPr="00C76C37">
        <w:rPr>
          <w:rFonts w:ascii="Times New Roman" w:hAnsi="Times New Roman" w:cs="Times New Roman"/>
          <w:b/>
          <w:bCs/>
          <w:sz w:val="24"/>
          <w:szCs w:val="24"/>
        </w:rPr>
        <w:t>ошибок и опечаток в постановлении об установлении сервитута включает следующие административные действия:</w:t>
      </w:r>
    </w:p>
    <w:p w:rsidR="00B2582A" w:rsidRPr="00C76C37" w:rsidRDefault="00B2582A" w:rsidP="00C76C37">
      <w:pPr>
        <w:shd w:val="clear" w:color="auto" w:fill="FFFFFF"/>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        3.3.1. Прием заявления об исправлении опечаток или ошибок и прилагаемых документов.</w:t>
      </w:r>
    </w:p>
    <w:p w:rsidR="00B2582A" w:rsidRPr="00C76C37" w:rsidRDefault="00B2582A" w:rsidP="00C76C37">
      <w:pPr>
        <w:shd w:val="clear" w:color="auto" w:fill="FFFFFF"/>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       3.3.2. Рассмотрение заявления об исправлении опечаток или ошибок и прилагаемых документов.</w:t>
      </w:r>
    </w:p>
    <w:p w:rsidR="00B2582A" w:rsidRPr="00C76C37" w:rsidRDefault="00B2582A" w:rsidP="00C76C37">
      <w:pPr>
        <w:shd w:val="clear" w:color="auto" w:fill="FFFFFF"/>
        <w:tabs>
          <w:tab w:val="left" w:pos="3957"/>
        </w:tabs>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         3.3.3. Выдача документов.</w:t>
      </w:r>
    </w:p>
    <w:p w:rsidR="00B2582A" w:rsidRPr="00C76C37" w:rsidRDefault="00B2582A" w:rsidP="00C76C37">
      <w:pPr>
        <w:shd w:val="clear" w:color="auto" w:fill="FFFFFF"/>
        <w:tabs>
          <w:tab w:val="left" w:pos="3957"/>
        </w:tabs>
        <w:ind w:firstLine="567"/>
        <w:jc w:val="both"/>
        <w:rPr>
          <w:rFonts w:ascii="Times New Roman" w:hAnsi="Times New Roman" w:cs="Times New Roman"/>
          <w:sz w:val="24"/>
          <w:szCs w:val="24"/>
        </w:rPr>
      </w:pPr>
      <w:r w:rsidRPr="00C76C37">
        <w:rPr>
          <w:rFonts w:ascii="Times New Roman" w:hAnsi="Times New Roman" w:cs="Times New Roman"/>
          <w:sz w:val="24"/>
          <w:szCs w:val="24"/>
        </w:rPr>
        <w:t>3.3.4. Административные процедуры в электронной форме, в том числе с использованием Единого портала и Единого Интернет-Портала осуществляются в порядке, предусмотренном пунктом 3.9. настоящего Регламента.</w:t>
      </w:r>
    </w:p>
    <w:p w:rsidR="00B2582A" w:rsidRPr="00C76C37" w:rsidRDefault="00B2582A" w:rsidP="00C76C37">
      <w:pPr>
        <w:pStyle w:val="a4"/>
        <w:ind w:left="0"/>
        <w:jc w:val="center"/>
        <w:rPr>
          <w:rFonts w:ascii="Times New Roman" w:hAnsi="Times New Roman" w:cs="Times New Roman"/>
          <w:b/>
          <w:bCs/>
          <w:sz w:val="24"/>
          <w:szCs w:val="24"/>
        </w:rPr>
      </w:pPr>
    </w:p>
    <w:p w:rsidR="00B2582A" w:rsidRPr="00C76C37" w:rsidRDefault="00B2582A" w:rsidP="00C76C37">
      <w:pPr>
        <w:pStyle w:val="a4"/>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3.4.  </w:t>
      </w:r>
      <w:r w:rsidRPr="00C76C37">
        <w:rPr>
          <w:rFonts w:ascii="Times New Roman" w:hAnsi="Times New Roman" w:cs="Times New Roman"/>
          <w:b/>
          <w:bCs/>
          <w:color w:val="000000"/>
          <w:sz w:val="24"/>
          <w:szCs w:val="24"/>
        </w:rPr>
        <w:t>Установление публичного сервитута.</w:t>
      </w:r>
    </w:p>
    <w:p w:rsidR="00B2582A" w:rsidRPr="00C76C37" w:rsidRDefault="00B2582A" w:rsidP="00C76C37">
      <w:pPr>
        <w:pStyle w:val="ConsPlusNormal0"/>
        <w:tabs>
          <w:tab w:val="right" w:pos="9636"/>
        </w:tabs>
        <w:ind w:firstLine="540"/>
        <w:jc w:val="center"/>
        <w:rPr>
          <w:rFonts w:ascii="Times New Roman" w:hAnsi="Times New Roman" w:cs="Times New Roman"/>
          <w:b/>
          <w:bCs/>
          <w:sz w:val="24"/>
          <w:szCs w:val="24"/>
        </w:rPr>
      </w:pPr>
      <w:r w:rsidRPr="00C76C37">
        <w:rPr>
          <w:rFonts w:ascii="Times New Roman" w:hAnsi="Times New Roman" w:cs="Times New Roman"/>
          <w:b/>
          <w:bCs/>
          <w:sz w:val="24"/>
          <w:szCs w:val="24"/>
        </w:rPr>
        <w:t>3.4.1. Прием и регистрация ходатайства и прилагаемых к нему документов.</w:t>
      </w:r>
    </w:p>
    <w:p w:rsidR="00B2582A" w:rsidRPr="00C76C37" w:rsidRDefault="00B2582A" w:rsidP="00C76C37">
      <w:pPr>
        <w:shd w:val="clear" w:color="auto" w:fill="FFFFFF"/>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         3.4.1.1. Основанием для начала административного действия   является поступившее от заявителя ходатайство и прилагаемые к нему документы, направленные в адрес администрации почтовым отправлением, через Единый портал, Единый Интернет-портал, </w:t>
      </w:r>
      <w:r w:rsidRPr="00C76C37">
        <w:rPr>
          <w:rFonts w:ascii="Times New Roman" w:hAnsi="Times New Roman" w:cs="Times New Roman"/>
          <w:color w:val="000000"/>
          <w:sz w:val="24"/>
          <w:szCs w:val="24"/>
        </w:rPr>
        <w:lastRenderedPageBreak/>
        <w:t>через ГБУ НО «УМФЦ», по электронной почте, а также путем обращения заявителя в администрацию лично либо через представителя.</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администрацией ходатайство </w:t>
      </w:r>
      <w:r w:rsidRPr="00C76C37">
        <w:rPr>
          <w:rFonts w:ascii="Times New Roman" w:hAnsi="Times New Roman" w:cs="Times New Roman"/>
          <w:sz w:val="24"/>
          <w:szCs w:val="24"/>
        </w:rPr>
        <w:t xml:space="preserve">об установлении публичного сервитута </w:t>
      </w:r>
      <w:r w:rsidRPr="00C76C37">
        <w:rPr>
          <w:rFonts w:ascii="Times New Roman" w:hAnsi="Times New Roman" w:cs="Times New Roman"/>
          <w:color w:val="000000"/>
          <w:sz w:val="24"/>
          <w:szCs w:val="24"/>
        </w:rPr>
        <w:t>и прилагаемых  документов.</w:t>
      </w:r>
    </w:p>
    <w:p w:rsidR="00B2582A" w:rsidRPr="00C76C37" w:rsidRDefault="00B2582A" w:rsidP="00C76C37">
      <w:pPr>
        <w:ind w:firstLine="709"/>
        <w:jc w:val="both"/>
        <w:rPr>
          <w:rFonts w:ascii="Times New Roman" w:hAnsi="Times New Roman" w:cs="Times New Roman"/>
          <w:sz w:val="24"/>
          <w:szCs w:val="24"/>
        </w:rPr>
      </w:pPr>
      <w:r w:rsidRPr="00C76C37">
        <w:rPr>
          <w:rFonts w:ascii="Times New Roman" w:hAnsi="Times New Roman" w:cs="Times New Roman"/>
          <w:sz w:val="24"/>
          <w:szCs w:val="24"/>
        </w:rPr>
        <w:t>3.4.1.2. Специалист общего отдела, ответственный за выполнение административной процедуры, в соответствии с его должностной инструкцией в день поступления ходатайства и прилагаемых к нему документов:</w:t>
      </w:r>
    </w:p>
    <w:p w:rsidR="00B2582A" w:rsidRPr="00C76C37" w:rsidRDefault="00B2582A" w:rsidP="00C76C37">
      <w:pPr>
        <w:ind w:firstLine="709"/>
        <w:jc w:val="both"/>
        <w:rPr>
          <w:rFonts w:ascii="Times New Roman" w:hAnsi="Times New Roman" w:cs="Times New Roman"/>
          <w:sz w:val="24"/>
          <w:szCs w:val="24"/>
        </w:rPr>
      </w:pPr>
      <w:r w:rsidRPr="00C76C37">
        <w:rPr>
          <w:rFonts w:ascii="Times New Roman" w:hAnsi="Times New Roman" w:cs="Times New Roman"/>
          <w:sz w:val="24"/>
          <w:szCs w:val="24"/>
        </w:rPr>
        <w:t>- устанавливает  предмет  обращения;</w:t>
      </w:r>
    </w:p>
    <w:p w:rsidR="00F55DFE" w:rsidRPr="00C76C37" w:rsidRDefault="00F55DFE" w:rsidP="00C76C37">
      <w:pPr>
        <w:ind w:firstLine="709"/>
        <w:jc w:val="both"/>
        <w:rPr>
          <w:rFonts w:ascii="Times New Roman" w:hAnsi="Times New Roman" w:cs="Times New Roman"/>
          <w:sz w:val="24"/>
          <w:szCs w:val="24"/>
        </w:rPr>
      </w:pPr>
      <w:r w:rsidRPr="00C76C37">
        <w:rPr>
          <w:rFonts w:ascii="Times New Roman" w:hAnsi="Times New Roman" w:cs="Times New Roman"/>
          <w:sz w:val="24"/>
          <w:szCs w:val="24"/>
        </w:rPr>
        <w:t>- при личном  обращении заявителя в общий отдел администрации осуществляет  полномочия представителя заявителя;</w:t>
      </w:r>
    </w:p>
    <w:p w:rsidR="00B2582A" w:rsidRPr="00C76C37" w:rsidRDefault="00B2582A" w:rsidP="00C76C37">
      <w:pPr>
        <w:ind w:firstLine="709"/>
        <w:jc w:val="both"/>
        <w:rPr>
          <w:rFonts w:ascii="Times New Roman" w:hAnsi="Times New Roman" w:cs="Times New Roman"/>
          <w:sz w:val="24"/>
          <w:szCs w:val="24"/>
        </w:rPr>
      </w:pPr>
      <w:r w:rsidRPr="00C76C37">
        <w:rPr>
          <w:rFonts w:ascii="Times New Roman" w:hAnsi="Times New Roman" w:cs="Times New Roman"/>
          <w:sz w:val="24"/>
          <w:szCs w:val="24"/>
        </w:rPr>
        <w:t>- проверяет ходатайство на  предмет  наличия  или  отсутствия  оснований  для  отказа  в  приеме  документов,  установленных  пунктом  2.11.  настоящего Регламента.</w:t>
      </w:r>
    </w:p>
    <w:p w:rsidR="00B2582A" w:rsidRPr="00C76C37" w:rsidRDefault="00B2582A" w:rsidP="00C76C37">
      <w:pPr>
        <w:adjustRightInd w:val="0"/>
        <w:ind w:firstLine="567"/>
        <w:jc w:val="both"/>
        <w:rPr>
          <w:rFonts w:ascii="Times New Roman" w:hAnsi="Times New Roman" w:cs="Times New Roman"/>
          <w:sz w:val="24"/>
          <w:szCs w:val="24"/>
        </w:rPr>
      </w:pP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3.4.1.3. В  случае  выявления  оснований,  указанных  в  пункте 2.11. настоящего Регламента,  - специалист, ответственный за прием документов:</w:t>
      </w:r>
    </w:p>
    <w:p w:rsidR="00B2582A" w:rsidRPr="00C76C37" w:rsidRDefault="00B2582A" w:rsidP="00C76C37">
      <w:pPr>
        <w:adjustRightInd w:val="0"/>
        <w:ind w:firstLine="567"/>
        <w:jc w:val="both"/>
        <w:rPr>
          <w:rFonts w:ascii="Times New Roman" w:hAnsi="Times New Roman" w:cs="Times New Roman"/>
          <w:color w:val="FF0000"/>
          <w:sz w:val="24"/>
          <w:szCs w:val="24"/>
        </w:rPr>
      </w:pPr>
      <w:r w:rsidRPr="00C76C37">
        <w:rPr>
          <w:rFonts w:ascii="Times New Roman" w:hAnsi="Times New Roman" w:cs="Times New Roman"/>
          <w:sz w:val="24"/>
          <w:szCs w:val="24"/>
        </w:rPr>
        <w:t>-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специалист ответственный за прием документов отказывает в приеме документов, возвращает заявителю документы и ходатайство, по заявлению заявителя выдает письменное уведомление об отказе в приеме документов. Максимальный срок - 15 мин.</w:t>
      </w:r>
      <w:r w:rsidRPr="00C76C37">
        <w:rPr>
          <w:rFonts w:ascii="Times New Roman" w:hAnsi="Times New Roman" w:cs="Times New Roman"/>
          <w:color w:val="FF0000"/>
          <w:sz w:val="24"/>
          <w:szCs w:val="24"/>
        </w:rPr>
        <w:t xml:space="preserve"> </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В случае если ходатайство  и документы были направлены заявителем по почте или в электронном виде, то отказ в приеме документов направляет заявителю по почте или в электронном виде по адресу указанному в заявлении, в течение 3 рабочих дней.</w:t>
      </w:r>
    </w:p>
    <w:p w:rsidR="00B2582A" w:rsidRPr="00C76C37" w:rsidRDefault="00B2582A" w:rsidP="00C76C37">
      <w:pPr>
        <w:ind w:firstLine="709"/>
        <w:jc w:val="both"/>
        <w:rPr>
          <w:rFonts w:ascii="Times New Roman" w:hAnsi="Times New Roman" w:cs="Times New Roman"/>
          <w:sz w:val="24"/>
          <w:szCs w:val="24"/>
        </w:rPr>
      </w:pPr>
      <w:r w:rsidRPr="00C76C37">
        <w:rPr>
          <w:rFonts w:ascii="Times New Roman" w:hAnsi="Times New Roman" w:cs="Times New Roman"/>
          <w:sz w:val="24"/>
          <w:szCs w:val="24"/>
        </w:rPr>
        <w:t>3.4.1.4.  Не позднее следующего рабочего дня с даты регистрации ходатайства о предоставлении муниципальной услуги, специалист общего отдела администрации направляет принятые от заявителя документы секретарю Департамента.</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3.4.1.5. Секретарь Департамента регистрирует ходатайство с прилагаемыми документами и в день их поступления передает директору Департамента для резолюции.</w:t>
      </w:r>
    </w:p>
    <w:p w:rsidR="00B2582A" w:rsidRPr="00C76C37" w:rsidRDefault="00B2582A" w:rsidP="00C76C37">
      <w:pPr>
        <w:pStyle w:val="a4"/>
        <w:ind w:left="0" w:firstLine="540"/>
        <w:jc w:val="both"/>
        <w:rPr>
          <w:rFonts w:ascii="Times New Roman" w:hAnsi="Times New Roman" w:cs="Times New Roman"/>
          <w:sz w:val="24"/>
          <w:szCs w:val="24"/>
        </w:rPr>
      </w:pPr>
      <w:r w:rsidRPr="00C76C37">
        <w:rPr>
          <w:rFonts w:ascii="Times New Roman" w:hAnsi="Times New Roman" w:cs="Times New Roman"/>
          <w:sz w:val="24"/>
          <w:szCs w:val="24"/>
        </w:rPr>
        <w:t xml:space="preserve"> 3.4.1.6. Ходатайство и прилагаемые к нему документы с резолюцией директора Департамента направляются специалисту, ответственному за рассмотрение ходатайства. Максимальный срок выполнения административного действия - не более двух рабочих дней.</w:t>
      </w:r>
    </w:p>
    <w:p w:rsidR="00B2582A" w:rsidRPr="00C76C37" w:rsidRDefault="00B2582A" w:rsidP="00C76C37">
      <w:pPr>
        <w:ind w:firstLine="540"/>
        <w:jc w:val="both"/>
        <w:rPr>
          <w:rFonts w:ascii="Times New Roman" w:hAnsi="Times New Roman" w:cs="Times New Roman"/>
          <w:color w:val="000000"/>
          <w:sz w:val="24"/>
          <w:szCs w:val="24"/>
        </w:rPr>
      </w:pPr>
      <w:r w:rsidRPr="00C76C37">
        <w:rPr>
          <w:rFonts w:ascii="Times New Roman" w:hAnsi="Times New Roman" w:cs="Times New Roman"/>
          <w:sz w:val="24"/>
          <w:szCs w:val="24"/>
        </w:rPr>
        <w:t xml:space="preserve">3.4.1.7. </w:t>
      </w:r>
      <w:r w:rsidRPr="00C76C37">
        <w:rPr>
          <w:rFonts w:ascii="Times New Roman" w:hAnsi="Times New Roman" w:cs="Times New Roman"/>
          <w:color w:val="000000"/>
          <w:sz w:val="24"/>
          <w:szCs w:val="24"/>
        </w:rPr>
        <w:t>Критерий принятия решения о регистрации документов – поступление ходатайства и прилагаемых документов.</w:t>
      </w:r>
    </w:p>
    <w:p w:rsidR="008D7716" w:rsidRPr="00C76C37" w:rsidRDefault="008D7716" w:rsidP="00C76C37">
      <w:pPr>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3.4.1.8. Критерий принятия решения об отказе в приеме документов – наличие оснований предусмотренных пунктом 2.11.1 настоящего Регламента</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3.4.1.</w:t>
      </w:r>
      <w:r w:rsidR="008D7716"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 xml:space="preserve">. Результатом административного действия является прием и регистрация ходатайства </w:t>
      </w:r>
      <w:r w:rsidRPr="00C76C37">
        <w:rPr>
          <w:rFonts w:ascii="Times New Roman" w:hAnsi="Times New Roman" w:cs="Times New Roman"/>
          <w:sz w:val="24"/>
          <w:szCs w:val="24"/>
        </w:rPr>
        <w:t xml:space="preserve">об установлении публичного сервитута </w:t>
      </w:r>
      <w:r w:rsidRPr="00C76C37">
        <w:rPr>
          <w:rFonts w:ascii="Times New Roman" w:hAnsi="Times New Roman" w:cs="Times New Roman"/>
          <w:color w:val="000000"/>
          <w:sz w:val="24"/>
          <w:szCs w:val="24"/>
        </w:rPr>
        <w:t>и прилагаемых к нему документов, назначение специалиста, ответственного за рассмотрение заявления и прилагаемых к нему документов.</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3.4.1.</w:t>
      </w:r>
      <w:r w:rsidR="008D7716" w:rsidRPr="00C76C37">
        <w:rPr>
          <w:rFonts w:ascii="Times New Roman" w:hAnsi="Times New Roman" w:cs="Times New Roman"/>
          <w:color w:val="000000"/>
          <w:sz w:val="24"/>
          <w:szCs w:val="24"/>
        </w:rPr>
        <w:t>10</w:t>
      </w:r>
      <w:r w:rsidRPr="00C76C37">
        <w:rPr>
          <w:rFonts w:ascii="Times New Roman" w:hAnsi="Times New Roman" w:cs="Times New Roman"/>
          <w:color w:val="000000"/>
          <w:sz w:val="24"/>
          <w:szCs w:val="24"/>
        </w:rPr>
        <w:t>. Фиксация результата - занесение информации в систему электронного документооборота или в журнал входящей корреспонденции.</w:t>
      </w:r>
    </w:p>
    <w:p w:rsidR="00B2582A" w:rsidRPr="00C76C37" w:rsidRDefault="00B2582A" w:rsidP="00C76C37">
      <w:pPr>
        <w:shd w:val="clear" w:color="auto" w:fill="FFFFFF"/>
        <w:tabs>
          <w:tab w:val="left" w:pos="4581"/>
        </w:tabs>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ab/>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b/>
          <w:bCs/>
          <w:sz w:val="24"/>
          <w:szCs w:val="24"/>
        </w:rPr>
        <w:t xml:space="preserve">3.5. </w:t>
      </w:r>
      <w:r w:rsidRPr="00C76C37">
        <w:rPr>
          <w:rFonts w:ascii="Times New Roman" w:hAnsi="Times New Roman" w:cs="Times New Roman"/>
          <w:b/>
          <w:bCs/>
          <w:color w:val="000000"/>
          <w:sz w:val="24"/>
          <w:szCs w:val="24"/>
        </w:rPr>
        <w:t>Рассмотрение ходатайства и представленных документов, в том числе, формирование и направление межведомственных запросов (в том числе для выявления правообладателей земельных участков)</w:t>
      </w:r>
      <w:r w:rsidRPr="00C76C37">
        <w:rPr>
          <w:rFonts w:ascii="Times New Roman" w:hAnsi="Times New Roman" w:cs="Times New Roman"/>
          <w:color w:val="000000"/>
          <w:sz w:val="24"/>
          <w:szCs w:val="24"/>
        </w:rPr>
        <w:t>.</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rPr>
        <w:t xml:space="preserve">3.5.1. Основанием для начала административного действия является зарегистрированное </w:t>
      </w:r>
      <w:r w:rsidRPr="00C76C37">
        <w:rPr>
          <w:rFonts w:ascii="Times New Roman" w:hAnsi="Times New Roman" w:cs="Times New Roman"/>
          <w:color w:val="000000"/>
          <w:sz w:val="24"/>
          <w:szCs w:val="24"/>
        </w:rPr>
        <w:t>ходатайство</w:t>
      </w:r>
      <w:r w:rsidRPr="00C76C37">
        <w:rPr>
          <w:rFonts w:ascii="Times New Roman" w:hAnsi="Times New Roman" w:cs="Times New Roman"/>
          <w:sz w:val="24"/>
          <w:szCs w:val="24"/>
          <w:lang w:eastAsia="ar-SA"/>
        </w:rPr>
        <w:t xml:space="preserve"> и прилагаемые к нему документы с указанием исполнителя.</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3.5.2. С</w:t>
      </w:r>
      <w:r w:rsidRPr="00C76C37">
        <w:rPr>
          <w:rFonts w:ascii="Times New Roman" w:hAnsi="Times New Roman" w:cs="Times New Roman"/>
          <w:color w:val="000000"/>
          <w:sz w:val="24"/>
          <w:szCs w:val="24"/>
        </w:rPr>
        <w:t>пециалист, ответственный за рассмотрение  ходатайства и прилагаемых к нему документов, осуществляет следующие административные действия:</w:t>
      </w:r>
    </w:p>
    <w:p w:rsidR="00B2582A" w:rsidRPr="00C76C37" w:rsidRDefault="00B2582A" w:rsidP="00C76C37">
      <w:pPr>
        <w:shd w:val="clear" w:color="auto" w:fill="FFFFFF"/>
        <w:ind w:firstLine="567"/>
        <w:jc w:val="both"/>
        <w:rPr>
          <w:rFonts w:ascii="Times New Roman" w:hAnsi="Times New Roman" w:cs="Times New Roman"/>
          <w:sz w:val="24"/>
          <w:szCs w:val="24"/>
        </w:rPr>
      </w:pPr>
      <w:r w:rsidRPr="00C76C37">
        <w:rPr>
          <w:rFonts w:ascii="Times New Roman" w:hAnsi="Times New Roman" w:cs="Times New Roman"/>
          <w:sz w:val="24"/>
          <w:szCs w:val="24"/>
        </w:rPr>
        <w:lastRenderedPageBreak/>
        <w:t xml:space="preserve">а) проводит проверку </w:t>
      </w:r>
      <w:r w:rsidRPr="00C76C37">
        <w:rPr>
          <w:rFonts w:ascii="Times New Roman" w:hAnsi="Times New Roman" w:cs="Times New Roman"/>
          <w:color w:val="000000"/>
          <w:sz w:val="24"/>
          <w:szCs w:val="24"/>
        </w:rPr>
        <w:t>ходатайства</w:t>
      </w:r>
      <w:r w:rsidRPr="00C76C37">
        <w:rPr>
          <w:rFonts w:ascii="Times New Roman" w:hAnsi="Times New Roman" w:cs="Times New Roman"/>
          <w:sz w:val="24"/>
          <w:szCs w:val="24"/>
        </w:rPr>
        <w:t xml:space="preserve"> и прилагаемых к нему документов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p>
    <w:p w:rsidR="00B2582A" w:rsidRPr="00C76C37" w:rsidRDefault="00B2582A" w:rsidP="00C76C37">
      <w:pPr>
        <w:shd w:val="clear" w:color="auto" w:fill="FFFFFF"/>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При наличии оснований для возврата документов, указанных в подпункте 2.12.3. настоящего Регламента, подготавливает уведомление о возврате документов по форме согласно приложению 5 к настоящему Регламенту. </w:t>
      </w:r>
    </w:p>
    <w:p w:rsidR="00B2582A" w:rsidRPr="00C76C37" w:rsidRDefault="00B2582A" w:rsidP="00C76C37">
      <w:pPr>
        <w:shd w:val="clear" w:color="auto" w:fill="FFFFFF"/>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Уведомление о возврате документов составляется на бланке Департамента за подписью директора Департамента либо усиленной квалифицированной электронной подписью директора Департамента с присвоением номера и даты. Документы, приложенные к ходатайству также подлежат возврату, за исключением документов, направленных через Единый портал или Единый Интернет-портал. Уведомление о возврате документов направляется тем же способом, каким было направлено ходатайство.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Возврат документов не препятствует повторному обращению за предоставлением муниципальной услуги после устранения причин  возврата.</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б) в случае отсутствия оснований для возврата документов специалист Департамента ответственный за рассмотрения заявления в срок не более 7 рабочих дней с момента поступления и регистрации ходатайства дает поручение специалисту ответственному за межведомственное взаимодействие для направления запросов. Специалист ответственный за межведомственное взаимодействие </w:t>
      </w:r>
      <w:r w:rsidRPr="00C76C37">
        <w:rPr>
          <w:rFonts w:ascii="Times New Roman" w:hAnsi="Times New Roman" w:cs="Times New Roman"/>
          <w:sz w:val="24"/>
          <w:szCs w:val="24"/>
        </w:rPr>
        <w:t>формирует и направляет межведомственные запросы в орган регистрации прав для установления правообладателей земельных участков</w:t>
      </w:r>
      <w:r w:rsidRPr="00C76C37">
        <w:rPr>
          <w:rFonts w:ascii="Times New Roman" w:hAnsi="Times New Roman" w:cs="Times New Roman"/>
          <w:color w:val="000000"/>
          <w:sz w:val="24"/>
          <w:szCs w:val="24"/>
        </w:rPr>
        <w:t xml:space="preserve">.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Специалист ответственный за рассмотрение ходатайства для выявления правообладателей земельных участков в срок не более 7 рабочих дней составляет извещение (приложение № 9) и передает его для размещения на официальном сайте органов местного самоуправления и опубликования в сетевом издании, газете, а также направляет копию извещения в территориальный отдел населенного пункта, на территории которого находится земельный участок для размещения информации на информационных стендах.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   Выявление правообладателей земельного участка осуществляется извещением правообладателей  путем: </w:t>
      </w:r>
    </w:p>
    <w:p w:rsidR="00B2582A" w:rsidRPr="00C76C37" w:rsidRDefault="00B2582A" w:rsidP="00C76C37">
      <w:pPr>
        <w:jc w:val="both"/>
        <w:rPr>
          <w:rFonts w:ascii="Times New Roman" w:hAnsi="Times New Roman" w:cs="Times New Roman"/>
          <w:color w:val="000000"/>
          <w:sz w:val="24"/>
          <w:szCs w:val="24"/>
        </w:rPr>
      </w:pPr>
      <w:bookmarkStart w:id="9" w:name="Par260"/>
      <w:bookmarkEnd w:id="9"/>
      <w:r w:rsidRPr="00C76C37">
        <w:rPr>
          <w:rFonts w:ascii="Times New Roman" w:hAnsi="Times New Roman" w:cs="Times New Roman"/>
          <w:color w:val="000000"/>
          <w:sz w:val="24"/>
          <w:szCs w:val="24"/>
        </w:rPr>
        <w:t xml:space="preserve">         -  опубликования сообщения о возможном установлении публичного сервитута в порядке, установленном для официального опубликования муниципальных правовых актов;</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 размещения сообщения о возможном установлении публичного сервитута на официальном </w:t>
      </w:r>
      <w:r w:rsidRPr="00C76C37">
        <w:rPr>
          <w:rFonts w:ascii="Times New Roman" w:hAnsi="Times New Roman" w:cs="Times New Roman"/>
          <w:sz w:val="24"/>
          <w:szCs w:val="24"/>
        </w:rPr>
        <w:t>сайте органов местного самоуправления в</w:t>
      </w:r>
      <w:r w:rsidRPr="00C76C37">
        <w:rPr>
          <w:rFonts w:ascii="Times New Roman" w:hAnsi="Times New Roman" w:cs="Times New Roman"/>
          <w:color w:val="000000"/>
          <w:sz w:val="24"/>
          <w:szCs w:val="24"/>
        </w:rPr>
        <w:t xml:space="preserve"> информационно-телекоммуникационной сети "Интернет";</w:t>
      </w:r>
    </w:p>
    <w:p w:rsidR="00B2582A" w:rsidRPr="00C76C37" w:rsidRDefault="00B2582A" w:rsidP="00C76C37">
      <w:pPr>
        <w:pStyle w:val="ConsPlusNormal0"/>
        <w:ind w:firstLine="540"/>
        <w:jc w:val="both"/>
        <w:rPr>
          <w:rFonts w:ascii="Times New Roman" w:hAnsi="Times New Roman" w:cs="Times New Roman"/>
          <w:color w:val="000000"/>
          <w:sz w:val="24"/>
          <w:szCs w:val="24"/>
        </w:rPr>
      </w:pPr>
      <w:bookmarkStart w:id="10" w:name="Par262"/>
      <w:bookmarkEnd w:id="10"/>
      <w:r w:rsidRPr="00C76C37">
        <w:rPr>
          <w:rFonts w:ascii="Times New Roman" w:hAnsi="Times New Roman" w:cs="Times New Roman"/>
          <w:color w:val="000000"/>
          <w:sz w:val="24"/>
          <w:szCs w:val="24"/>
        </w:rPr>
        <w:t>-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муниципальных нужд, подано одновременно с ходатайством об изъятии такого земельного участка для муниципальных нужд, выявление правообладателей земельных участков осуществляется в сроки, установленные соответственно </w:t>
      </w:r>
      <w:hyperlink r:id="rId38"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пунктом 10 статьи 56.4</w:t>
        </w:r>
      </w:hyperlink>
      <w:r w:rsidRPr="00C76C37">
        <w:rPr>
          <w:rFonts w:ascii="Times New Roman" w:hAnsi="Times New Roman" w:cs="Times New Roman"/>
          <w:color w:val="000000"/>
          <w:sz w:val="24"/>
          <w:szCs w:val="24"/>
        </w:rPr>
        <w:t xml:space="preserve">, </w:t>
      </w:r>
      <w:hyperlink r:id="rId39"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пунктом 1 статьи 56.5</w:t>
        </w:r>
      </w:hyperlink>
      <w:r w:rsidRPr="00C76C37">
        <w:rPr>
          <w:rFonts w:ascii="Times New Roman" w:hAnsi="Times New Roman" w:cs="Times New Roman"/>
          <w:color w:val="000000"/>
          <w:sz w:val="24"/>
          <w:szCs w:val="24"/>
        </w:rPr>
        <w:t xml:space="preserve"> Земельного кодекса Российской Федерации.</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w:t>
      </w:r>
      <w:r w:rsidRPr="00C76C37">
        <w:rPr>
          <w:rFonts w:ascii="Times New Roman" w:hAnsi="Times New Roman" w:cs="Times New Roman"/>
          <w:color w:val="000000"/>
          <w:sz w:val="24"/>
          <w:szCs w:val="24"/>
        </w:rPr>
        <w:lastRenderedPageBreak/>
        <w:t xml:space="preserve">недвижимости, в течении 15 дней со дня опубликования извещения подают в администрацию заявление об учете их прав (обременения прав) на земельные участки с приложением документов, подтверждающие их права.  </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3.5.3. Срок выявления оснований для возврата документов без рассмотрения и направления уведомления о возврате документов– 5 рабочих дней с момента регистрации ходатайства.</w:t>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 xml:space="preserve">          3.5.4. Срок выявления правообладателей земельных участков путем направления межведомственных запросов и размещения информации – 7 рабочих дней с момента регистрации ходатайства, и 15 дней с момента опубликования извещения о выявлении правообладателей, для получения заявлений об учете прав собственников земельных участков, право собственности на которые не зарегистрировано.  </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3.5.5. Критерий принятия решения о направлении межведомственных запросов – отсутствие информации, необходимой для принятия решения об установлении публичного сервитута.</w:t>
      </w:r>
    </w:p>
    <w:p w:rsidR="00B2582A" w:rsidRPr="00C76C37" w:rsidRDefault="00B2582A" w:rsidP="00C76C37">
      <w:pPr>
        <w:adjustRightInd w:val="0"/>
        <w:ind w:firstLine="540"/>
        <w:jc w:val="both"/>
        <w:rPr>
          <w:rFonts w:ascii="Times New Roman" w:hAnsi="Times New Roman" w:cs="Times New Roman"/>
          <w:color w:val="000000"/>
          <w:sz w:val="24"/>
          <w:szCs w:val="24"/>
        </w:rPr>
      </w:pPr>
      <w:r w:rsidRPr="00C76C37">
        <w:rPr>
          <w:rFonts w:ascii="Times New Roman" w:hAnsi="Times New Roman" w:cs="Times New Roman"/>
          <w:sz w:val="24"/>
          <w:szCs w:val="24"/>
        </w:rPr>
        <w:t xml:space="preserve">3.5.6.  </w:t>
      </w:r>
      <w:r w:rsidRPr="00C76C37">
        <w:rPr>
          <w:rFonts w:ascii="Times New Roman" w:hAnsi="Times New Roman" w:cs="Times New Roman"/>
          <w:color w:val="000000"/>
          <w:sz w:val="24"/>
          <w:szCs w:val="24"/>
        </w:rPr>
        <w:t xml:space="preserve">Критерии принятия решения о возврате документов без рассмотрения – наличие основания (оснований) об отказе в установлении публичного сервитута, предусмотренных пунктом </w:t>
      </w:r>
      <w:r w:rsidRPr="00C76C37">
        <w:rPr>
          <w:rFonts w:ascii="Times New Roman" w:hAnsi="Times New Roman" w:cs="Times New Roman"/>
          <w:sz w:val="24"/>
          <w:szCs w:val="24"/>
        </w:rPr>
        <w:t>2.</w:t>
      </w:r>
      <w:r w:rsidR="008D7716" w:rsidRPr="00C76C37">
        <w:rPr>
          <w:rFonts w:ascii="Times New Roman" w:hAnsi="Times New Roman" w:cs="Times New Roman"/>
          <w:sz w:val="24"/>
          <w:szCs w:val="24"/>
        </w:rPr>
        <w:t>14.</w:t>
      </w:r>
      <w:r w:rsidRPr="00C76C37">
        <w:rPr>
          <w:rFonts w:ascii="Times New Roman" w:hAnsi="Times New Roman" w:cs="Times New Roman"/>
          <w:color w:val="000000"/>
          <w:sz w:val="24"/>
          <w:szCs w:val="24"/>
        </w:rPr>
        <w:t xml:space="preserve"> настоящего Регламента.</w:t>
      </w:r>
    </w:p>
    <w:p w:rsidR="00B2582A" w:rsidRPr="00C76C37" w:rsidRDefault="00B2582A" w:rsidP="00C76C37">
      <w:pPr>
        <w:adjustRightInd w:v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3.5.7. Результатом административного действия является формирование комплекта документов, необходимого для принятия решения об установлении публичного сервитута либо возврат документов.</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3.5.8. Фиксация результата - занесение информации в систему электронного документооборота или в соответствующий журнал регистрации.</w:t>
      </w:r>
    </w:p>
    <w:p w:rsidR="00B2582A" w:rsidRPr="00C76C37" w:rsidRDefault="00B2582A" w:rsidP="00C76C37">
      <w:pPr>
        <w:pStyle w:val="ConsPlusNormal0"/>
        <w:ind w:firstLine="540"/>
        <w:jc w:val="both"/>
        <w:rPr>
          <w:rFonts w:ascii="Times New Roman" w:hAnsi="Times New Roman" w:cs="Times New Roman"/>
          <w:color w:val="000000"/>
          <w:sz w:val="24"/>
          <w:szCs w:val="24"/>
        </w:rPr>
      </w:pPr>
    </w:p>
    <w:p w:rsidR="00B2582A" w:rsidRPr="00C76C37" w:rsidRDefault="00B2582A" w:rsidP="00C76C37">
      <w:pPr>
        <w:pStyle w:val="ConsPlusNormal0"/>
        <w:ind w:firstLine="540"/>
        <w:jc w:val="both"/>
        <w:rPr>
          <w:rFonts w:ascii="Times New Roman" w:hAnsi="Times New Roman" w:cs="Times New Roman"/>
          <w:b/>
          <w:bCs/>
          <w:sz w:val="24"/>
          <w:szCs w:val="24"/>
        </w:rPr>
      </w:pPr>
      <w:r w:rsidRPr="00C76C37">
        <w:rPr>
          <w:rFonts w:ascii="Times New Roman" w:hAnsi="Times New Roman" w:cs="Times New Roman"/>
          <w:b/>
          <w:bCs/>
          <w:color w:val="000000"/>
          <w:sz w:val="24"/>
          <w:szCs w:val="24"/>
        </w:rPr>
        <w:t>3.6. Принятие решения об установлении публичного сервитута или об отказе в установлении публичного сервитута</w:t>
      </w:r>
      <w:r w:rsidRPr="00C76C37">
        <w:rPr>
          <w:rFonts w:ascii="Times New Roman" w:hAnsi="Times New Roman" w:cs="Times New Roman"/>
          <w:b/>
          <w:bCs/>
          <w:sz w:val="24"/>
          <w:szCs w:val="24"/>
        </w:rPr>
        <w:t>.</w:t>
      </w:r>
    </w:p>
    <w:p w:rsidR="00B2582A" w:rsidRPr="00C76C37" w:rsidRDefault="00B2582A" w:rsidP="00C76C37">
      <w:pPr>
        <w:pStyle w:val="ConsPlusNormal0"/>
        <w:ind w:firstLine="539"/>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6</w:t>
      </w:r>
      <w:r w:rsidRPr="00C76C37">
        <w:rPr>
          <w:rFonts w:ascii="Times New Roman" w:hAnsi="Times New Roman" w:cs="Times New Roman"/>
          <w:sz w:val="24"/>
          <w:szCs w:val="24"/>
        </w:rPr>
        <w:t xml:space="preserve">.1. Основанием для начала административного действия </w:t>
      </w:r>
      <w:r w:rsidRPr="00C76C37">
        <w:rPr>
          <w:rFonts w:ascii="Times New Roman" w:hAnsi="Times New Roman" w:cs="Times New Roman"/>
          <w:sz w:val="24"/>
          <w:szCs w:val="24"/>
          <w:lang w:eastAsia="ar-SA"/>
        </w:rPr>
        <w:t>является сформированный пакет документов, необходимый для принятия решения об установлении публичного сервитута, поступление в течении 15 дней с момента опубликования извещения о возможном установлении публичного сервитута, заявлений от собственников земельных участков в отношении которых устанавливается публичный сервитут, право собственности на которые не зарегистрировано.</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3.</w:t>
      </w:r>
      <w:r w:rsidR="00B754EA" w:rsidRPr="00C76C37">
        <w:rPr>
          <w:rFonts w:ascii="Times New Roman" w:hAnsi="Times New Roman" w:cs="Times New Roman"/>
          <w:sz w:val="24"/>
          <w:szCs w:val="24"/>
          <w:lang w:eastAsia="ar-SA"/>
        </w:rPr>
        <w:t>6</w:t>
      </w:r>
      <w:r w:rsidRPr="00C76C37">
        <w:rPr>
          <w:rFonts w:ascii="Times New Roman" w:hAnsi="Times New Roman" w:cs="Times New Roman"/>
          <w:sz w:val="24"/>
          <w:szCs w:val="24"/>
          <w:lang w:eastAsia="ar-SA"/>
        </w:rPr>
        <w:t>.2. После получения ответов на межведомственные запросы и изучения представленных документов, заявлений собственников земельных участков, в отношении которых рассматривается вопрос об установлении публичного сервитута специалист, ответственный за рассмотрение ходатайства и прилагаемых документов:</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 xml:space="preserve">а) при отсутствии оснований для отказа в предоставлении муниципальной услуги, указанных в пункте 2.12.4. настоящего Регламента, подготавливает проект постановления об установлении публичного сервитута. </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r w:rsidRPr="00C76C37">
        <w:rPr>
          <w:rStyle w:val="blk"/>
          <w:rFonts w:ascii="Times New Roman" w:hAnsi="Times New Roman"/>
          <w:color w:val="000000"/>
          <w:sz w:val="24"/>
          <w:szCs w:val="24"/>
        </w:rPr>
        <w:t>Постановление об установлении публичного сервитута должно содержать следующую информацию:</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1" w:name="dst2111"/>
      <w:bookmarkEnd w:id="11"/>
      <w:r w:rsidRPr="00C76C37">
        <w:rPr>
          <w:rStyle w:val="blk"/>
          <w:rFonts w:ascii="Times New Roman" w:hAnsi="Times New Roman"/>
          <w:color w:val="000000"/>
          <w:sz w:val="24"/>
          <w:szCs w:val="24"/>
        </w:rPr>
        <w:t>1) цель установления публичного сервитута;</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2" w:name="dst2112"/>
      <w:bookmarkEnd w:id="12"/>
      <w:r w:rsidRPr="00C76C37">
        <w:rPr>
          <w:rStyle w:val="blk"/>
          <w:rFonts w:ascii="Times New Roman" w:hAnsi="Times New Roman"/>
          <w:color w:val="000000"/>
          <w:sz w:val="24"/>
          <w:szCs w:val="24"/>
        </w:rPr>
        <w:t>2) сведения о лице, на основании ходатайства которого принято решение об установлении публичного сервитута;</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3" w:name="dst2113"/>
      <w:bookmarkEnd w:id="13"/>
      <w:r w:rsidRPr="00C76C37">
        <w:rPr>
          <w:rStyle w:val="blk"/>
          <w:rFonts w:ascii="Times New Roman" w:hAnsi="Times New Roman"/>
          <w:color w:val="000000"/>
          <w:sz w:val="24"/>
          <w:szCs w:val="24"/>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4" w:name="dst2114"/>
      <w:bookmarkEnd w:id="14"/>
      <w:r w:rsidRPr="00C76C37">
        <w:rPr>
          <w:rStyle w:val="blk"/>
          <w:rFonts w:ascii="Times New Roman" w:hAnsi="Times New Roman"/>
          <w:color w:val="000000"/>
          <w:sz w:val="24"/>
          <w:szCs w:val="24"/>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5" w:name="dst2115"/>
      <w:bookmarkEnd w:id="15"/>
      <w:r w:rsidRPr="00C76C37">
        <w:rPr>
          <w:rStyle w:val="blk"/>
          <w:rFonts w:ascii="Times New Roman" w:hAnsi="Times New Roman"/>
          <w:color w:val="000000"/>
          <w:sz w:val="24"/>
          <w:szCs w:val="24"/>
        </w:rPr>
        <w:t>5) срок публичного сервитута;</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6" w:name="dst2116"/>
      <w:bookmarkEnd w:id="16"/>
      <w:r w:rsidRPr="00C76C37">
        <w:rPr>
          <w:rStyle w:val="blk"/>
          <w:rFonts w:ascii="Times New Roman" w:hAnsi="Times New Roman"/>
          <w:color w:val="000000"/>
          <w:sz w:val="24"/>
          <w:szCs w:val="24"/>
        </w:rPr>
        <w:lastRenderedPageBreak/>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7" w:name="dst2117"/>
      <w:bookmarkEnd w:id="17"/>
      <w:r w:rsidRPr="00C76C37">
        <w:rPr>
          <w:rStyle w:val="blk"/>
          <w:rFonts w:ascii="Times New Roman" w:hAnsi="Times New Roman"/>
          <w:color w:val="000000"/>
          <w:sz w:val="24"/>
          <w:szCs w:val="24"/>
        </w:rPr>
        <w:t>7) реквизиты решений об утверждении документов или реквизиты документов, предусмотренных </w:t>
      </w:r>
      <w:hyperlink r:id="rId40" w:anchor="dst2055" w:history="1">
        <w:r w:rsidRPr="00C76C37">
          <w:rPr>
            <w:rStyle w:val="a3"/>
            <w:rFonts w:ascii="Times New Roman" w:hAnsi="Times New Roman"/>
            <w:sz w:val="24"/>
            <w:szCs w:val="24"/>
            <w:u w:val="none"/>
          </w:rPr>
          <w:t>пунктом 2 статьи 39.41</w:t>
        </w:r>
      </w:hyperlink>
      <w:r w:rsidRPr="00C76C37">
        <w:rPr>
          <w:rStyle w:val="blk"/>
          <w:rFonts w:ascii="Times New Roman" w:hAnsi="Times New Roman"/>
          <w:color w:val="000000"/>
          <w:sz w:val="24"/>
          <w:szCs w:val="24"/>
        </w:rPr>
        <w:t>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8" w:name="dst2118"/>
      <w:bookmarkEnd w:id="18"/>
      <w:r w:rsidRPr="00C76C37">
        <w:rPr>
          <w:rStyle w:val="blk"/>
          <w:rFonts w:ascii="Times New Roman" w:hAnsi="Times New Roman"/>
          <w:color w:val="000000"/>
          <w:sz w:val="24"/>
          <w:szCs w:val="24"/>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9" w:name="dst2119"/>
      <w:bookmarkEnd w:id="19"/>
      <w:r w:rsidRPr="00C76C37">
        <w:rPr>
          <w:rStyle w:val="blk"/>
          <w:rFonts w:ascii="Times New Roman" w:hAnsi="Times New Roman"/>
          <w:color w:val="000000"/>
          <w:sz w:val="24"/>
          <w:szCs w:val="24"/>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20" w:name="dst2120"/>
      <w:bookmarkEnd w:id="20"/>
      <w:r w:rsidRPr="00C76C37">
        <w:rPr>
          <w:rStyle w:val="blk"/>
          <w:rFonts w:ascii="Times New Roman" w:hAnsi="Times New Roman"/>
          <w:color w:val="000000"/>
          <w:sz w:val="24"/>
          <w:szCs w:val="24"/>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21" w:name="dst2121"/>
      <w:bookmarkEnd w:id="21"/>
      <w:r w:rsidRPr="00C76C37">
        <w:rPr>
          <w:rStyle w:val="blk"/>
          <w:rFonts w:ascii="Times New Roman" w:hAnsi="Times New Roman"/>
          <w:color w:val="000000"/>
          <w:sz w:val="24"/>
          <w:szCs w:val="24"/>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r:id="rId41" w:anchor="dst2226" w:history="1">
        <w:r w:rsidRPr="00C76C37">
          <w:rPr>
            <w:rStyle w:val="a3"/>
            <w:rFonts w:ascii="Times New Roman" w:hAnsi="Times New Roman"/>
            <w:sz w:val="24"/>
            <w:szCs w:val="24"/>
            <w:u w:val="none"/>
          </w:rPr>
          <w:t>пунктом 8 статьи 39.50</w:t>
        </w:r>
      </w:hyperlink>
      <w:r w:rsidRPr="00C76C37">
        <w:rPr>
          <w:rStyle w:val="blk"/>
          <w:rFonts w:ascii="Times New Roman" w:hAnsi="Times New Roman"/>
          <w:color w:val="000000"/>
          <w:sz w:val="24"/>
          <w:szCs w:val="24"/>
        </w:rPr>
        <w:t> Земельного кодекса Российской Федерации.</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 xml:space="preserve">При этом также утверждаются границы установления сервитута. По согласованию с правообладателями земельных участков и заявителем может быть утвержден </w:t>
      </w:r>
      <w:r w:rsidRPr="00C76C37">
        <w:rPr>
          <w:rFonts w:ascii="Times New Roman" w:hAnsi="Times New Roman" w:cs="Times New Roman"/>
          <w:color w:val="000000"/>
          <w:sz w:val="24"/>
          <w:szCs w:val="24"/>
          <w:shd w:val="clear" w:color="auto" w:fill="FFFFFF"/>
        </w:rPr>
        <w:t>иной вариант границ публичного сервитута, чем предусмотренный в ходатайстве</w:t>
      </w:r>
      <w:r w:rsidRPr="00C76C37">
        <w:rPr>
          <w:rFonts w:ascii="Times New Roman" w:hAnsi="Times New Roman" w:cs="Times New Roman"/>
          <w:sz w:val="24"/>
          <w:szCs w:val="24"/>
          <w:lang w:eastAsia="ar-SA"/>
        </w:rPr>
        <w:t xml:space="preserve">. </w:t>
      </w:r>
      <w:r w:rsidRPr="00C76C37">
        <w:rPr>
          <w:rFonts w:ascii="Times New Roman" w:hAnsi="Times New Roman" w:cs="Times New Roman"/>
          <w:color w:val="000000"/>
          <w:sz w:val="24"/>
          <w:szCs w:val="24"/>
          <w:shd w:val="clear" w:color="auto" w:fill="FFFFFF"/>
        </w:rPr>
        <w:t>Сведения о границах публичного сервитута прилагаются к решению об установлении публичного сервитута</w:t>
      </w:r>
      <w:r w:rsidRPr="00C76C37">
        <w:rPr>
          <w:rFonts w:ascii="Times New Roman" w:hAnsi="Times New Roman" w:cs="Times New Roman"/>
          <w:sz w:val="24"/>
          <w:szCs w:val="24"/>
          <w:lang w:eastAsia="ar-SA"/>
        </w:rPr>
        <w:t>;</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б) при наличии оснований для отказа в установлении публичного сервитута, указанных в пункте 2.12.4. настоящего Регламента, подготавливает проект постановления об отказе в установлении публичного сервитута.</w:t>
      </w:r>
    </w:p>
    <w:p w:rsidR="00B2582A" w:rsidRPr="00C76C37" w:rsidRDefault="00B2582A" w:rsidP="00C76C37">
      <w:pPr>
        <w:pStyle w:val="a4"/>
        <w:ind w:left="0" w:firstLine="567"/>
        <w:jc w:val="both"/>
        <w:rPr>
          <w:rFonts w:ascii="Times New Roman" w:hAnsi="Times New Roman" w:cs="Times New Roman"/>
          <w:sz w:val="24"/>
          <w:szCs w:val="24"/>
        </w:rPr>
      </w:pPr>
      <w:r w:rsidRPr="00C76C37">
        <w:rPr>
          <w:rFonts w:ascii="Times New Roman" w:hAnsi="Times New Roman" w:cs="Times New Roman"/>
          <w:sz w:val="24"/>
          <w:szCs w:val="24"/>
          <w:lang w:eastAsia="ar-SA"/>
        </w:rPr>
        <w:t>3.</w:t>
      </w:r>
      <w:r w:rsidR="00B754EA" w:rsidRPr="00C76C37">
        <w:rPr>
          <w:rFonts w:ascii="Times New Roman" w:hAnsi="Times New Roman" w:cs="Times New Roman"/>
          <w:sz w:val="24"/>
          <w:szCs w:val="24"/>
          <w:lang w:eastAsia="ar-SA"/>
        </w:rPr>
        <w:t>6</w:t>
      </w:r>
      <w:r w:rsidRPr="00C76C37">
        <w:rPr>
          <w:rFonts w:ascii="Times New Roman" w:hAnsi="Times New Roman" w:cs="Times New Roman"/>
          <w:sz w:val="24"/>
          <w:szCs w:val="24"/>
          <w:lang w:eastAsia="ar-SA"/>
        </w:rPr>
        <w:t xml:space="preserve">.3. </w:t>
      </w:r>
      <w:r w:rsidRPr="00C76C37">
        <w:rPr>
          <w:rFonts w:ascii="Times New Roman" w:hAnsi="Times New Roman" w:cs="Times New Roman"/>
          <w:sz w:val="24"/>
          <w:szCs w:val="24"/>
        </w:rPr>
        <w:t>Специалист Департамента подготовленный проект постановления направляет на согласование структурным подразделениям администрации и директору Департамента. Далее согласованный проект постановления передается на подпись главе местного самоуправления.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Срок выполнения данного административного действия составляет не более 5 календарных дней.</w:t>
      </w:r>
    </w:p>
    <w:p w:rsidR="00B2582A" w:rsidRPr="00C76C37" w:rsidRDefault="00B2582A" w:rsidP="00C76C37">
      <w:pPr>
        <w:pStyle w:val="a4"/>
        <w:ind w:left="0" w:firstLine="567"/>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6</w:t>
      </w:r>
      <w:r w:rsidRPr="00C76C37">
        <w:rPr>
          <w:rFonts w:ascii="Times New Roman" w:hAnsi="Times New Roman" w:cs="Times New Roman"/>
          <w:sz w:val="24"/>
          <w:szCs w:val="24"/>
        </w:rPr>
        <w:t xml:space="preserve">.5. Специалист общего отдела администрации регистрирует подписанный главой местного самоуправления проект постановления и заверяет в установленном порядке.    </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6</w:t>
      </w:r>
      <w:r w:rsidRPr="00C76C37">
        <w:rPr>
          <w:rFonts w:ascii="Times New Roman" w:hAnsi="Times New Roman" w:cs="Times New Roman"/>
          <w:sz w:val="24"/>
          <w:szCs w:val="24"/>
        </w:rPr>
        <w:t>.6. Специалист общего отдела администрации оригинал постановления подшивает для дальнейшего хранения по правилам делопроизводства, три экземпляра постановления об установлении публичного сервитута либо постановление об отказе в установлении публичного сервитута заверенные по правилам делопроизводства направляет специалисту Департамента.</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3.</w:t>
      </w:r>
      <w:r w:rsidR="00B754EA" w:rsidRPr="00C76C37">
        <w:rPr>
          <w:rFonts w:ascii="Times New Roman" w:hAnsi="Times New Roman" w:cs="Times New Roman"/>
          <w:sz w:val="24"/>
          <w:szCs w:val="24"/>
          <w:lang w:eastAsia="ar-SA"/>
        </w:rPr>
        <w:t>6</w:t>
      </w:r>
      <w:r w:rsidRPr="00C76C37">
        <w:rPr>
          <w:rFonts w:ascii="Times New Roman" w:hAnsi="Times New Roman" w:cs="Times New Roman"/>
          <w:sz w:val="24"/>
          <w:szCs w:val="24"/>
          <w:lang w:eastAsia="ar-SA"/>
        </w:rPr>
        <w:t>.7. Критерий принятия решения о подготовке постановления об установлении публичного сервитута – отсутствие основания (оснований) для отказа в установлении публичного сервитута.</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3.</w:t>
      </w:r>
      <w:r w:rsidR="00B754EA" w:rsidRPr="00C76C37">
        <w:rPr>
          <w:rFonts w:ascii="Times New Roman" w:hAnsi="Times New Roman" w:cs="Times New Roman"/>
          <w:sz w:val="24"/>
          <w:szCs w:val="24"/>
          <w:lang w:eastAsia="ar-SA"/>
        </w:rPr>
        <w:t>6</w:t>
      </w:r>
      <w:r w:rsidRPr="00C76C37">
        <w:rPr>
          <w:rFonts w:ascii="Times New Roman" w:hAnsi="Times New Roman" w:cs="Times New Roman"/>
          <w:sz w:val="24"/>
          <w:szCs w:val="24"/>
          <w:lang w:eastAsia="ar-SA"/>
        </w:rPr>
        <w:t>.8. Критерий принятия постановления об отказе в установлении публичного сервитута – наличие основания (оснований) для отказа в установлении публичного сервитута, указанных в пункте 2.11.2 настоящего Регламента.</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lastRenderedPageBreak/>
        <w:t>3.</w:t>
      </w:r>
      <w:r w:rsidR="00B754EA" w:rsidRPr="00C76C37">
        <w:rPr>
          <w:rFonts w:ascii="Times New Roman" w:hAnsi="Times New Roman" w:cs="Times New Roman"/>
          <w:sz w:val="24"/>
          <w:szCs w:val="24"/>
          <w:lang w:eastAsia="ar-SA"/>
        </w:rPr>
        <w:t>6</w:t>
      </w:r>
      <w:r w:rsidRPr="00C76C37">
        <w:rPr>
          <w:rFonts w:ascii="Times New Roman" w:hAnsi="Times New Roman" w:cs="Times New Roman"/>
          <w:sz w:val="24"/>
          <w:szCs w:val="24"/>
          <w:lang w:eastAsia="ar-SA"/>
        </w:rPr>
        <w:t>.8. Р</w:t>
      </w:r>
      <w:r w:rsidRPr="00C76C37">
        <w:rPr>
          <w:rFonts w:ascii="Times New Roman" w:hAnsi="Times New Roman" w:cs="Times New Roman"/>
          <w:color w:val="000000"/>
          <w:sz w:val="24"/>
          <w:szCs w:val="24"/>
        </w:rPr>
        <w:t>езультатом административного действия</w:t>
      </w:r>
      <w:r w:rsidRPr="00C76C37">
        <w:rPr>
          <w:rFonts w:ascii="Times New Roman" w:hAnsi="Times New Roman" w:cs="Times New Roman"/>
          <w:sz w:val="24"/>
          <w:szCs w:val="24"/>
          <w:lang w:eastAsia="ar-SA"/>
        </w:rPr>
        <w:t xml:space="preserve"> является решение об установлении публичного сервитута с приложением границ установления сервитута либо решение об отказе в установлении публичного сервитута. </w:t>
      </w:r>
    </w:p>
    <w:p w:rsidR="00B2582A" w:rsidRPr="00C76C37" w:rsidRDefault="00B2582A" w:rsidP="00C76C37">
      <w:pPr>
        <w:pStyle w:val="ConsPlusNormal0"/>
        <w:ind w:firstLine="540"/>
        <w:jc w:val="both"/>
        <w:rPr>
          <w:rFonts w:ascii="Times New Roman" w:hAnsi="Times New Roman" w:cs="Times New Roman"/>
          <w:color w:val="FF0000"/>
          <w:sz w:val="24"/>
          <w:szCs w:val="24"/>
          <w:lang w:eastAsia="ar-SA"/>
        </w:rPr>
      </w:pPr>
      <w:r w:rsidRPr="00C76C37">
        <w:rPr>
          <w:rFonts w:ascii="Times New Roman" w:hAnsi="Times New Roman" w:cs="Times New Roman"/>
          <w:sz w:val="24"/>
          <w:szCs w:val="24"/>
          <w:lang w:eastAsia="ar-SA"/>
        </w:rPr>
        <w:t>3.</w:t>
      </w:r>
      <w:r w:rsidR="00B754EA" w:rsidRPr="00C76C37">
        <w:rPr>
          <w:rFonts w:ascii="Times New Roman" w:hAnsi="Times New Roman" w:cs="Times New Roman"/>
          <w:sz w:val="24"/>
          <w:szCs w:val="24"/>
          <w:lang w:eastAsia="ar-SA"/>
        </w:rPr>
        <w:t>6</w:t>
      </w:r>
      <w:r w:rsidRPr="00C76C37">
        <w:rPr>
          <w:rFonts w:ascii="Times New Roman" w:hAnsi="Times New Roman" w:cs="Times New Roman"/>
          <w:sz w:val="24"/>
          <w:szCs w:val="24"/>
          <w:lang w:eastAsia="ar-SA"/>
        </w:rPr>
        <w:t>.9. Фиксация результата – занесение информации в систему электронного документооборота или в соответствующий журнал регистрации (а при отсутствии технической возможности в журнал регистрации).</w:t>
      </w:r>
    </w:p>
    <w:p w:rsidR="00B2582A" w:rsidRPr="00C76C37" w:rsidRDefault="00B2582A" w:rsidP="00C76C37">
      <w:pPr>
        <w:pStyle w:val="ConsPlusNormal0"/>
        <w:ind w:firstLine="540"/>
        <w:jc w:val="both"/>
        <w:rPr>
          <w:rFonts w:ascii="Times New Roman" w:hAnsi="Times New Roman" w:cs="Times New Roman"/>
          <w:sz w:val="24"/>
          <w:szCs w:val="24"/>
          <w:lang w:eastAsia="ar-SA"/>
        </w:rPr>
      </w:pPr>
    </w:p>
    <w:p w:rsidR="00B2582A" w:rsidRPr="00C76C37" w:rsidRDefault="00B2582A" w:rsidP="00C76C37">
      <w:pPr>
        <w:pStyle w:val="ConsPlusNormal0"/>
        <w:ind w:firstLine="540"/>
        <w:jc w:val="center"/>
        <w:rPr>
          <w:rFonts w:ascii="Times New Roman" w:hAnsi="Times New Roman" w:cs="Times New Roman"/>
          <w:b/>
          <w:bCs/>
          <w:sz w:val="24"/>
          <w:szCs w:val="24"/>
        </w:rPr>
      </w:pPr>
      <w:r w:rsidRPr="00C76C37">
        <w:rPr>
          <w:rFonts w:ascii="Times New Roman" w:hAnsi="Times New Roman" w:cs="Times New Roman"/>
          <w:b/>
          <w:bCs/>
          <w:color w:val="000000"/>
          <w:sz w:val="24"/>
          <w:szCs w:val="24"/>
        </w:rPr>
        <w:t>3.</w:t>
      </w:r>
      <w:r w:rsidR="00B754EA" w:rsidRPr="00C76C37">
        <w:rPr>
          <w:rFonts w:ascii="Times New Roman" w:hAnsi="Times New Roman" w:cs="Times New Roman"/>
          <w:b/>
          <w:bCs/>
          <w:color w:val="000000"/>
          <w:sz w:val="24"/>
          <w:szCs w:val="24"/>
        </w:rPr>
        <w:t>7</w:t>
      </w:r>
      <w:r w:rsidRPr="00C76C37">
        <w:rPr>
          <w:rFonts w:ascii="Times New Roman" w:hAnsi="Times New Roman" w:cs="Times New Roman"/>
          <w:b/>
          <w:bCs/>
          <w:color w:val="000000"/>
          <w:sz w:val="24"/>
          <w:szCs w:val="24"/>
        </w:rPr>
        <w:t xml:space="preserve">. </w:t>
      </w:r>
      <w:r w:rsidRPr="00C76C37">
        <w:rPr>
          <w:rFonts w:ascii="Times New Roman" w:hAnsi="Times New Roman" w:cs="Times New Roman"/>
          <w:b/>
          <w:bCs/>
          <w:sz w:val="24"/>
          <w:szCs w:val="24"/>
        </w:rPr>
        <w:t xml:space="preserve"> </w:t>
      </w:r>
      <w:r w:rsidRPr="00C76C37">
        <w:rPr>
          <w:rFonts w:ascii="Times New Roman" w:hAnsi="Times New Roman" w:cs="Times New Roman"/>
          <w:b/>
          <w:bCs/>
          <w:color w:val="000000"/>
          <w:sz w:val="24"/>
          <w:szCs w:val="24"/>
        </w:rPr>
        <w:t>Направление результата предоставления муниципальной услуги.</w:t>
      </w:r>
    </w:p>
    <w:p w:rsidR="00B2582A" w:rsidRPr="00C76C37" w:rsidRDefault="00B2582A" w:rsidP="00C76C37">
      <w:pPr>
        <w:pStyle w:val="ConsPlusNormal0"/>
        <w:ind w:firstLine="539"/>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7</w:t>
      </w:r>
      <w:r w:rsidRPr="00C76C37">
        <w:rPr>
          <w:rFonts w:ascii="Times New Roman" w:hAnsi="Times New Roman" w:cs="Times New Roman"/>
          <w:sz w:val="24"/>
          <w:szCs w:val="24"/>
        </w:rPr>
        <w:t xml:space="preserve">.1. Основанием для начала административного действия </w:t>
      </w:r>
      <w:r w:rsidRPr="00C76C37">
        <w:rPr>
          <w:rFonts w:ascii="Times New Roman" w:hAnsi="Times New Roman" w:cs="Times New Roman"/>
          <w:sz w:val="24"/>
          <w:szCs w:val="24"/>
          <w:lang w:eastAsia="ar-SA"/>
        </w:rPr>
        <w:t>является подписанное и зарегистрированное постановление об установлении публичного сервитута либо постановление об отказе в установлении публичного сервитута</w:t>
      </w:r>
      <w:r w:rsidRPr="00C76C37">
        <w:rPr>
          <w:rFonts w:ascii="Times New Roman" w:hAnsi="Times New Roman" w:cs="Times New Roman"/>
          <w:sz w:val="24"/>
          <w:szCs w:val="24"/>
        </w:rPr>
        <w:t>.</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7</w:t>
      </w:r>
      <w:r w:rsidRPr="00C76C37">
        <w:rPr>
          <w:rFonts w:ascii="Times New Roman" w:hAnsi="Times New Roman" w:cs="Times New Roman"/>
          <w:sz w:val="24"/>
          <w:szCs w:val="24"/>
        </w:rPr>
        <w:t>.2. Специалист Департамента в течении одного рабочего дня после подписания постановления об установлении публичного сервитута или постановления об отказе в установлении публичного сервитута информирует заявителя о принятом решении.</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7</w:t>
      </w:r>
      <w:r w:rsidRPr="00C76C37">
        <w:rPr>
          <w:rFonts w:ascii="Times New Roman" w:hAnsi="Times New Roman" w:cs="Times New Roman"/>
          <w:sz w:val="24"/>
          <w:szCs w:val="24"/>
        </w:rPr>
        <w:t>.3. После принятия решения об установлении публичного сервитута администрация в</w:t>
      </w:r>
      <w:r w:rsidRPr="00C76C37">
        <w:rPr>
          <w:rStyle w:val="blk"/>
          <w:rFonts w:ascii="Times New Roman" w:hAnsi="Times New Roman"/>
          <w:color w:val="000000"/>
          <w:sz w:val="24"/>
          <w:szCs w:val="24"/>
        </w:rPr>
        <w:t xml:space="preserve"> течение пяти рабочих дней со дня принятия решения об установлении публичного сервитута обязан:</w:t>
      </w:r>
    </w:p>
    <w:p w:rsidR="00B2582A" w:rsidRPr="00C76C37" w:rsidRDefault="00B2582A" w:rsidP="00C76C37">
      <w:pPr>
        <w:shd w:val="clear" w:color="auto" w:fill="FFFFFF"/>
        <w:ind w:firstLine="540"/>
        <w:jc w:val="both"/>
        <w:rPr>
          <w:rFonts w:ascii="Times New Roman" w:hAnsi="Times New Roman" w:cs="Times New Roman"/>
          <w:color w:val="000000"/>
          <w:sz w:val="24"/>
          <w:szCs w:val="24"/>
        </w:rPr>
      </w:pPr>
      <w:bookmarkStart w:id="22" w:name="dst2125"/>
      <w:bookmarkEnd w:id="22"/>
      <w:r w:rsidRPr="00C76C37">
        <w:rPr>
          <w:rStyle w:val="blk"/>
          <w:rFonts w:ascii="Times New Roman" w:hAnsi="Times New Roman"/>
          <w:color w:val="000000"/>
          <w:sz w:val="24"/>
          <w:szCs w:val="24"/>
        </w:rPr>
        <w:t>1) разместить постановление об установлении публичного сервитута на официальном сайте органов местного самоуправления в информационно-телекоммуникационной сети "Интернет";</w:t>
      </w:r>
    </w:p>
    <w:p w:rsidR="00B2582A" w:rsidRPr="00C76C37" w:rsidRDefault="00B2582A" w:rsidP="00C76C37">
      <w:pPr>
        <w:shd w:val="clear" w:color="auto" w:fill="FFFFFF"/>
        <w:ind w:firstLine="540"/>
        <w:jc w:val="both"/>
        <w:rPr>
          <w:rFonts w:ascii="Times New Roman" w:hAnsi="Times New Roman" w:cs="Times New Roman"/>
          <w:color w:val="000000"/>
          <w:sz w:val="24"/>
          <w:szCs w:val="24"/>
        </w:rPr>
      </w:pPr>
      <w:bookmarkStart w:id="23" w:name="dst2126"/>
      <w:bookmarkEnd w:id="23"/>
      <w:r w:rsidRPr="00C76C37">
        <w:rPr>
          <w:rStyle w:val="blk"/>
          <w:rFonts w:ascii="Times New Roman" w:hAnsi="Times New Roman"/>
          <w:color w:val="000000"/>
          <w:sz w:val="24"/>
          <w:szCs w:val="24"/>
        </w:rPr>
        <w:t xml:space="preserve">2) </w:t>
      </w:r>
      <w:bookmarkStart w:id="24" w:name="dst2128"/>
      <w:bookmarkEnd w:id="24"/>
      <w:r w:rsidRPr="00C76C37">
        <w:rPr>
          <w:rStyle w:val="blk"/>
          <w:rFonts w:ascii="Times New Roman" w:hAnsi="Times New Roman"/>
          <w:color w:val="000000"/>
          <w:sz w:val="24"/>
          <w:szCs w:val="24"/>
        </w:rPr>
        <w:t>направить копию постановления об установлении публичного сервитута в орган регистрации прав;</w:t>
      </w:r>
    </w:p>
    <w:p w:rsidR="00B2582A" w:rsidRPr="00C76C37" w:rsidRDefault="00B2582A" w:rsidP="00C76C37">
      <w:pPr>
        <w:shd w:val="clear" w:color="auto" w:fill="FFFFFF"/>
        <w:ind w:firstLine="540"/>
        <w:jc w:val="both"/>
        <w:rPr>
          <w:rStyle w:val="blk"/>
          <w:rFonts w:ascii="Times New Roman" w:hAnsi="Times New Roman"/>
          <w:color w:val="000000"/>
          <w:sz w:val="24"/>
          <w:szCs w:val="24"/>
        </w:rPr>
      </w:pPr>
      <w:bookmarkStart w:id="25" w:name="dst2129"/>
      <w:bookmarkEnd w:id="25"/>
      <w:r w:rsidRPr="00C76C37">
        <w:rPr>
          <w:rStyle w:val="blk"/>
          <w:rFonts w:ascii="Times New Roman" w:hAnsi="Times New Roman"/>
          <w:color w:val="000000"/>
          <w:sz w:val="24"/>
          <w:szCs w:val="24"/>
        </w:rPr>
        <w:t>3) направить обладателю публичного сервитута копию постановления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3.</w:t>
      </w:r>
      <w:r w:rsidR="00B754EA" w:rsidRPr="00C76C37">
        <w:rPr>
          <w:rFonts w:ascii="Times New Roman" w:hAnsi="Times New Roman" w:cs="Times New Roman"/>
          <w:sz w:val="24"/>
          <w:szCs w:val="24"/>
          <w:lang w:eastAsia="ar-SA"/>
        </w:rPr>
        <w:t>7</w:t>
      </w:r>
      <w:r w:rsidRPr="00C76C37">
        <w:rPr>
          <w:rFonts w:ascii="Times New Roman" w:hAnsi="Times New Roman" w:cs="Times New Roman"/>
          <w:sz w:val="24"/>
          <w:szCs w:val="24"/>
          <w:lang w:eastAsia="ar-SA"/>
        </w:rPr>
        <w:t>.4. Критерий направления постановления – подписанное и зарегистрированное постановление об установлении публичного сервитут или об отказе в установлении публичного сервитута.</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3.</w:t>
      </w:r>
      <w:r w:rsidR="00B754EA" w:rsidRPr="00C76C37">
        <w:rPr>
          <w:rFonts w:ascii="Times New Roman" w:hAnsi="Times New Roman" w:cs="Times New Roman"/>
          <w:sz w:val="24"/>
          <w:szCs w:val="24"/>
          <w:lang w:eastAsia="ar-SA"/>
        </w:rPr>
        <w:t>7</w:t>
      </w:r>
      <w:r w:rsidRPr="00C76C37">
        <w:rPr>
          <w:rFonts w:ascii="Times New Roman" w:hAnsi="Times New Roman" w:cs="Times New Roman"/>
          <w:sz w:val="24"/>
          <w:szCs w:val="24"/>
          <w:lang w:eastAsia="ar-SA"/>
        </w:rPr>
        <w:t>.8. Р</w:t>
      </w:r>
      <w:r w:rsidRPr="00C76C37">
        <w:rPr>
          <w:rFonts w:ascii="Times New Roman" w:hAnsi="Times New Roman" w:cs="Times New Roman"/>
          <w:color w:val="000000"/>
          <w:sz w:val="24"/>
          <w:szCs w:val="24"/>
        </w:rPr>
        <w:t>езультатом административного действия</w:t>
      </w:r>
      <w:r w:rsidRPr="00C76C37">
        <w:rPr>
          <w:rFonts w:ascii="Times New Roman" w:hAnsi="Times New Roman" w:cs="Times New Roman"/>
          <w:sz w:val="24"/>
          <w:szCs w:val="24"/>
          <w:lang w:eastAsia="ar-SA"/>
        </w:rPr>
        <w:t xml:space="preserve"> является размещение подписанного и зарегистрированного постановления на официальном сайте в сети «Интернет», опубликование данного постановления, направление копии постановления правообладателям земельным участков, в отношении которых принято решение, направление копии постановления в орган регистрации прав, направление копии постановления обладателю публичного сервитута. </w:t>
      </w:r>
    </w:p>
    <w:p w:rsidR="00B2582A" w:rsidRPr="00C76C37" w:rsidRDefault="00B2582A" w:rsidP="00C76C37">
      <w:pPr>
        <w:pStyle w:val="ConsPlusNormal0"/>
        <w:ind w:firstLine="540"/>
        <w:jc w:val="both"/>
        <w:rPr>
          <w:rFonts w:ascii="Times New Roman" w:hAnsi="Times New Roman" w:cs="Times New Roman"/>
          <w:color w:val="FF0000"/>
          <w:sz w:val="24"/>
          <w:szCs w:val="24"/>
          <w:lang w:eastAsia="ar-SA"/>
        </w:rPr>
      </w:pPr>
      <w:r w:rsidRPr="00C76C37">
        <w:rPr>
          <w:rFonts w:ascii="Times New Roman" w:hAnsi="Times New Roman" w:cs="Times New Roman"/>
          <w:sz w:val="24"/>
          <w:szCs w:val="24"/>
          <w:lang w:eastAsia="ar-SA"/>
        </w:rPr>
        <w:t>3.</w:t>
      </w:r>
      <w:r w:rsidR="00B754EA" w:rsidRPr="00C76C37">
        <w:rPr>
          <w:rFonts w:ascii="Times New Roman" w:hAnsi="Times New Roman" w:cs="Times New Roman"/>
          <w:sz w:val="24"/>
          <w:szCs w:val="24"/>
          <w:lang w:eastAsia="ar-SA"/>
        </w:rPr>
        <w:t>7</w:t>
      </w:r>
      <w:r w:rsidRPr="00C76C37">
        <w:rPr>
          <w:rFonts w:ascii="Times New Roman" w:hAnsi="Times New Roman" w:cs="Times New Roman"/>
          <w:sz w:val="24"/>
          <w:szCs w:val="24"/>
          <w:lang w:eastAsia="ar-SA"/>
        </w:rPr>
        <w:t>.9. Фиксация результата – занесение информации в систему электронного документооборота или в соответствующий журнал регистрации (а при отсутствии технической возможности в журнал регистрации).</w:t>
      </w:r>
    </w:p>
    <w:p w:rsidR="00B2582A" w:rsidRPr="00C76C37" w:rsidRDefault="00B2582A" w:rsidP="00C76C37">
      <w:pPr>
        <w:shd w:val="clear" w:color="auto" w:fill="FFFFFF"/>
        <w:ind w:firstLine="540"/>
        <w:jc w:val="both"/>
        <w:rPr>
          <w:rStyle w:val="blk"/>
          <w:rFonts w:ascii="Times New Roman" w:hAnsi="Times New Roman"/>
          <w:color w:val="000000"/>
          <w:sz w:val="24"/>
          <w:szCs w:val="24"/>
        </w:rPr>
      </w:pPr>
    </w:p>
    <w:p w:rsidR="00B2582A" w:rsidRPr="00C76C37" w:rsidRDefault="00B2582A" w:rsidP="00C76C37">
      <w:pPr>
        <w:pStyle w:val="ConsPlusNormal0"/>
        <w:ind w:firstLine="539"/>
        <w:jc w:val="center"/>
        <w:rPr>
          <w:rFonts w:ascii="Times New Roman" w:hAnsi="Times New Roman" w:cs="Times New Roman"/>
          <w:b/>
          <w:bCs/>
          <w:sz w:val="24"/>
          <w:szCs w:val="24"/>
        </w:rPr>
      </w:pPr>
      <w:r w:rsidRPr="00C76C37">
        <w:rPr>
          <w:rFonts w:ascii="Times New Roman" w:hAnsi="Times New Roman" w:cs="Times New Roman"/>
          <w:b/>
          <w:bCs/>
          <w:sz w:val="24"/>
          <w:szCs w:val="24"/>
          <w:lang w:eastAsia="ar-SA"/>
        </w:rPr>
        <w:t>3.</w:t>
      </w:r>
      <w:r w:rsidR="00B754EA" w:rsidRPr="00C76C37">
        <w:rPr>
          <w:rFonts w:ascii="Times New Roman" w:hAnsi="Times New Roman" w:cs="Times New Roman"/>
          <w:b/>
          <w:bCs/>
          <w:sz w:val="24"/>
          <w:szCs w:val="24"/>
          <w:lang w:eastAsia="ar-SA"/>
        </w:rPr>
        <w:t>8</w:t>
      </w:r>
      <w:r w:rsidRPr="00C76C37">
        <w:rPr>
          <w:rFonts w:ascii="Times New Roman" w:hAnsi="Times New Roman" w:cs="Times New Roman"/>
          <w:b/>
          <w:bCs/>
          <w:sz w:val="24"/>
          <w:szCs w:val="24"/>
          <w:lang w:eastAsia="ar-SA"/>
        </w:rPr>
        <w:t xml:space="preserve">. </w:t>
      </w:r>
      <w:r w:rsidRPr="00C76C37">
        <w:rPr>
          <w:rFonts w:ascii="Times New Roman" w:hAnsi="Times New Roman" w:cs="Times New Roman"/>
          <w:b/>
          <w:bCs/>
          <w:sz w:val="24"/>
          <w:szCs w:val="24"/>
        </w:rPr>
        <w:t>Выдача результата заявителю.</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8</w:t>
      </w:r>
      <w:r w:rsidRPr="00C76C37">
        <w:rPr>
          <w:rFonts w:ascii="Times New Roman" w:hAnsi="Times New Roman" w:cs="Times New Roman"/>
          <w:sz w:val="24"/>
          <w:szCs w:val="24"/>
        </w:rPr>
        <w:t>.1. В случае если способ предоставления муниципальной услуги заявителю - личное обращение через ГБУ НО «УМФЦ", специалист Департамента, ответственный за предоставление муниципальной услуги, в срок не позднее 1 рабочего дня со дня оформления результата предоставления услуги, передает 1 экземпляр  постановления об установлении публичного сервитута либо постановление об отказе в установлении публичного  сервитута сотруднику ГБУ НО «УМФЦ с отметкой в журнале передачи документов в ГБУ НО «УМФЦ»» для последующей выдачи заявителю.</w:t>
      </w:r>
    </w:p>
    <w:p w:rsidR="00B2582A" w:rsidRPr="00C76C37" w:rsidRDefault="00B2582A" w:rsidP="00C76C37">
      <w:pPr>
        <w:shd w:val="clear" w:color="auto" w:fill="FFFFFF"/>
        <w:ind w:firstLine="567"/>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8</w:t>
      </w:r>
      <w:r w:rsidRPr="00C76C37">
        <w:rPr>
          <w:rFonts w:ascii="Times New Roman" w:hAnsi="Times New Roman" w:cs="Times New Roman"/>
          <w:sz w:val="24"/>
          <w:szCs w:val="24"/>
        </w:rPr>
        <w:t>.2</w:t>
      </w:r>
      <w:r w:rsidR="00F55DFE" w:rsidRPr="00C76C37">
        <w:rPr>
          <w:rFonts w:ascii="Times New Roman" w:hAnsi="Times New Roman" w:cs="Times New Roman"/>
          <w:sz w:val="24"/>
          <w:szCs w:val="24"/>
        </w:rPr>
        <w:t>. В случае</w:t>
      </w:r>
      <w:r w:rsidRPr="00C76C37">
        <w:rPr>
          <w:rFonts w:ascii="Times New Roman" w:hAnsi="Times New Roman" w:cs="Times New Roman"/>
          <w:sz w:val="24"/>
          <w:szCs w:val="24"/>
        </w:rPr>
        <w:t xml:space="preserve"> если заявление на предоставление муниципальной услуги подано заявителем лично в общий отдел администрации, и способ получения результата предоставления муниципальной услуги выбран заявителем лично, - специалист Департамента один экземпляр постановления об установлении публичного сервитута либо постановление об отказе в установлении публичного сервитута выдает заявителю лично.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lastRenderedPageBreak/>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B2582A" w:rsidRPr="00C76C37" w:rsidRDefault="00B2582A" w:rsidP="00C76C37">
      <w:pPr>
        <w:shd w:val="clear" w:color="auto" w:fill="FFFFFF"/>
        <w:ind w:firstLine="567"/>
        <w:jc w:val="both"/>
        <w:rPr>
          <w:rFonts w:ascii="Times New Roman" w:hAnsi="Times New Roman" w:cs="Times New Roman"/>
          <w:sz w:val="24"/>
          <w:szCs w:val="24"/>
        </w:rPr>
      </w:pPr>
      <w:r w:rsidRPr="00C76C37">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w:t>
      </w:r>
      <w:r w:rsidRPr="00C76C37">
        <w:rPr>
          <w:rFonts w:ascii="Times New Roman" w:hAnsi="Times New Roman" w:cs="Times New Roman"/>
          <w:sz w:val="24"/>
          <w:szCs w:val="24"/>
        </w:rPr>
        <w:t>отправлением с уведомлением о вручении.</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8</w:t>
      </w:r>
      <w:r w:rsidRPr="00C76C37">
        <w:rPr>
          <w:rFonts w:ascii="Times New Roman" w:hAnsi="Times New Roman" w:cs="Times New Roman"/>
          <w:sz w:val="24"/>
          <w:szCs w:val="24"/>
        </w:rPr>
        <w:t>.3. В случа</w:t>
      </w:r>
      <w:r w:rsidR="00F55DFE" w:rsidRPr="00C76C37">
        <w:rPr>
          <w:rFonts w:ascii="Times New Roman" w:hAnsi="Times New Roman" w:cs="Times New Roman"/>
          <w:sz w:val="24"/>
          <w:szCs w:val="24"/>
        </w:rPr>
        <w:t>е</w:t>
      </w:r>
      <w:r w:rsidRPr="00C76C37">
        <w:rPr>
          <w:rFonts w:ascii="Times New Roman" w:hAnsi="Times New Roman" w:cs="Times New Roman"/>
          <w:sz w:val="24"/>
          <w:szCs w:val="24"/>
        </w:rPr>
        <w:t xml:space="preserve"> если ходатайство  на предоставление муниципальной услуги подано заявителем по почте, либо способ получения результата предоставления муниципальной услуги выбран заявителем по почте - специалист Департамента два экземпляра постановления об установлении публичного сервитута либо постановление об отказе в установлении публичного сервитута передает в общий отдел для последующей отправки по почте простым почтовым отправлением на адрес, указанный в заявлении.</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8</w:t>
      </w:r>
      <w:r w:rsidRPr="00C76C37">
        <w:rPr>
          <w:rFonts w:ascii="Times New Roman" w:hAnsi="Times New Roman" w:cs="Times New Roman"/>
          <w:sz w:val="24"/>
          <w:szCs w:val="24"/>
        </w:rPr>
        <w:t>.4. Если ходатайство подано в электронной форме с использованием Единого портала, постановление об установлении публичного сервитута либо постановление об отказе в установлении публичного сервитута, направляются ответственным должностным лицом, в «личный кабинет» заявителя.</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8</w:t>
      </w:r>
      <w:r w:rsidRPr="00C76C37">
        <w:rPr>
          <w:rFonts w:ascii="Times New Roman" w:hAnsi="Times New Roman" w:cs="Times New Roman"/>
          <w:sz w:val="24"/>
          <w:szCs w:val="24"/>
        </w:rPr>
        <w:t>.5. Максимальный срок выполнения административного действия составляет 3 рабочих дня.</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8</w:t>
      </w:r>
      <w:r w:rsidRPr="00C76C37">
        <w:rPr>
          <w:rFonts w:ascii="Times New Roman" w:hAnsi="Times New Roman" w:cs="Times New Roman"/>
          <w:sz w:val="24"/>
          <w:szCs w:val="24"/>
        </w:rPr>
        <w:t>.6. Результат муниципальной услуги, ходатайство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8</w:t>
      </w:r>
      <w:r w:rsidRPr="00C76C37">
        <w:rPr>
          <w:rFonts w:ascii="Times New Roman" w:hAnsi="Times New Roman" w:cs="Times New Roman"/>
          <w:color w:val="000000"/>
          <w:sz w:val="24"/>
          <w:szCs w:val="24"/>
        </w:rPr>
        <w:t>.7.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либо в ходатайстве способа направления результата услуги.</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8</w:t>
      </w:r>
      <w:r w:rsidRPr="00C76C37">
        <w:rPr>
          <w:rFonts w:ascii="Times New Roman" w:hAnsi="Times New Roman" w:cs="Times New Roman"/>
          <w:sz w:val="24"/>
          <w:szCs w:val="24"/>
        </w:rPr>
        <w:t xml:space="preserve">.8. Результатом является выданное (направленное) </w:t>
      </w:r>
      <w:r w:rsidRPr="00C76C37">
        <w:rPr>
          <w:rFonts w:ascii="Times New Roman" w:hAnsi="Times New Roman" w:cs="Times New Roman"/>
          <w:color w:val="000000"/>
          <w:sz w:val="24"/>
          <w:szCs w:val="24"/>
        </w:rPr>
        <w:t xml:space="preserve">постановление </w:t>
      </w:r>
      <w:r w:rsidRPr="00C76C37">
        <w:rPr>
          <w:rFonts w:ascii="Times New Roman" w:hAnsi="Times New Roman" w:cs="Times New Roman"/>
          <w:sz w:val="24"/>
          <w:szCs w:val="24"/>
        </w:rPr>
        <w:t>об установлении публичного  сервитута или постановление об отказе в установлении публичного сервитута.</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8</w:t>
      </w:r>
      <w:r w:rsidRPr="00C76C37">
        <w:rPr>
          <w:rFonts w:ascii="Times New Roman" w:hAnsi="Times New Roman" w:cs="Times New Roman"/>
          <w:color w:val="000000"/>
          <w:sz w:val="24"/>
          <w:szCs w:val="24"/>
        </w:rPr>
        <w:t>.9.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8</w:t>
      </w:r>
      <w:r w:rsidRPr="00C76C37">
        <w:rPr>
          <w:rFonts w:ascii="Times New Roman" w:hAnsi="Times New Roman" w:cs="Times New Roman"/>
          <w:color w:val="000000"/>
          <w:sz w:val="24"/>
          <w:szCs w:val="24"/>
        </w:rPr>
        <w:t>.10.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8</w:t>
      </w:r>
      <w:r w:rsidRPr="00C76C37">
        <w:rPr>
          <w:rFonts w:ascii="Times New Roman" w:hAnsi="Times New Roman" w:cs="Times New Roman"/>
          <w:color w:val="000000"/>
          <w:sz w:val="24"/>
          <w:szCs w:val="24"/>
        </w:rPr>
        <w:t xml:space="preserve">.11. Срок направления результата – один рабочий день, следующий после подписания </w:t>
      </w:r>
      <w:r w:rsidRPr="00C76C37">
        <w:rPr>
          <w:rFonts w:ascii="Times New Roman" w:hAnsi="Times New Roman" w:cs="Times New Roman"/>
          <w:sz w:val="24"/>
          <w:szCs w:val="24"/>
        </w:rPr>
        <w:t xml:space="preserve"> постановления об установлении сервитута или постановления об отказе в заключении соглашения об установлении сервитута.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8</w:t>
      </w:r>
      <w:r w:rsidRPr="00C76C37">
        <w:rPr>
          <w:rFonts w:ascii="Times New Roman" w:hAnsi="Times New Roman" w:cs="Times New Roman"/>
          <w:color w:val="000000"/>
          <w:sz w:val="24"/>
          <w:szCs w:val="24"/>
        </w:rPr>
        <w:t>.12. После регистрации публичного сервитута в ЕГР</w:t>
      </w:r>
      <w:r w:rsidR="00B16710" w:rsidRPr="00C76C37">
        <w:rPr>
          <w:rFonts w:ascii="Times New Roman" w:hAnsi="Times New Roman" w:cs="Times New Roman"/>
          <w:color w:val="000000"/>
          <w:sz w:val="24"/>
          <w:szCs w:val="24"/>
        </w:rPr>
        <w:t>Н</w:t>
      </w:r>
      <w:r w:rsidRPr="00C76C37">
        <w:rPr>
          <w:rFonts w:ascii="Times New Roman" w:hAnsi="Times New Roman" w:cs="Times New Roman"/>
          <w:color w:val="000000"/>
          <w:sz w:val="24"/>
          <w:szCs w:val="24"/>
        </w:rPr>
        <w:t>, выписка направляется</w:t>
      </w:r>
      <w:r w:rsidRPr="00C76C37">
        <w:rPr>
          <w:rFonts w:ascii="Times New Roman" w:hAnsi="Times New Roman" w:cs="Times New Roman"/>
          <w:sz w:val="24"/>
          <w:szCs w:val="24"/>
        </w:rPr>
        <w:t xml:space="preserve"> почтовым отправлением с уведомлением о вручении либо вручается лично заявителю или его представителю в течении 3 календарных дней с момента поступления в Департамент из Управления Федеральной службы государственной регистрации, кадастра и картографии по Нижегородской области.</w:t>
      </w:r>
    </w:p>
    <w:p w:rsidR="00B2582A" w:rsidRPr="00C76C37" w:rsidRDefault="00B2582A" w:rsidP="00C76C37">
      <w:pPr>
        <w:pStyle w:val="a4"/>
        <w:ind w:left="0"/>
        <w:jc w:val="center"/>
        <w:rPr>
          <w:rFonts w:ascii="Times New Roman" w:hAnsi="Times New Roman" w:cs="Times New Roman"/>
          <w:sz w:val="24"/>
          <w:szCs w:val="24"/>
        </w:rPr>
      </w:pPr>
    </w:p>
    <w:p w:rsidR="00B2582A" w:rsidRPr="00C76C37" w:rsidRDefault="00B2582A" w:rsidP="00C76C37">
      <w:pPr>
        <w:pStyle w:val="a4"/>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3.</w:t>
      </w:r>
      <w:r w:rsidR="00B754EA" w:rsidRPr="00C76C37">
        <w:rPr>
          <w:rFonts w:ascii="Times New Roman" w:hAnsi="Times New Roman" w:cs="Times New Roman"/>
          <w:b/>
          <w:bCs/>
          <w:sz w:val="24"/>
          <w:szCs w:val="24"/>
        </w:rPr>
        <w:t>9</w:t>
      </w:r>
      <w:r w:rsidRPr="00C76C37">
        <w:rPr>
          <w:rFonts w:ascii="Times New Roman" w:hAnsi="Times New Roman" w:cs="Times New Roman"/>
          <w:b/>
          <w:bCs/>
          <w:sz w:val="24"/>
          <w:szCs w:val="24"/>
        </w:rPr>
        <w:t>. Порядок исправления допущенных опечаток и ошибок в выданных в результате предоставления муниципальной услуги документах</w:t>
      </w:r>
    </w:p>
    <w:p w:rsidR="00B2582A" w:rsidRPr="00C76C37" w:rsidRDefault="00B2582A" w:rsidP="00C76C37">
      <w:pPr>
        <w:pStyle w:val="a4"/>
        <w:ind w:left="0" w:firstLine="540"/>
        <w:jc w:val="both"/>
        <w:rPr>
          <w:rFonts w:ascii="Times New Roman" w:hAnsi="Times New Roman" w:cs="Times New Roman"/>
          <w:color w:val="000000"/>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9</w:t>
      </w:r>
      <w:r w:rsidRPr="00C76C37">
        <w:rPr>
          <w:rFonts w:ascii="Times New Roman" w:hAnsi="Times New Roman" w:cs="Times New Roman"/>
          <w:sz w:val="24"/>
          <w:szCs w:val="24"/>
        </w:rPr>
        <w:t xml:space="preserve">.1. Основанием для начала административной процедуры является поступление от заявителя в общий отдел администрации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 с приложением оригиналов документов, в которых допущена техническая ошибка, </w:t>
      </w:r>
      <w:r w:rsidRPr="00C76C37">
        <w:rPr>
          <w:rFonts w:ascii="Times New Roman" w:hAnsi="Times New Roman" w:cs="Times New Roman"/>
          <w:color w:val="000000"/>
          <w:sz w:val="24"/>
          <w:szCs w:val="24"/>
        </w:rPr>
        <w:t>направленные  в адрес администрации почтовым отправлением,  через Единый портал, Единый Интернет-портал,  а также  путем обращения заявителя  в администрацию лично либо через представителя.</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 xml:space="preserve">.2.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w:t>
      </w:r>
      <w:r w:rsidRPr="00C76C37">
        <w:rPr>
          <w:rFonts w:ascii="Times New Roman" w:hAnsi="Times New Roman" w:cs="Times New Roman"/>
          <w:color w:val="000000"/>
          <w:sz w:val="24"/>
          <w:szCs w:val="24"/>
        </w:rPr>
        <w:lastRenderedPageBreak/>
        <w:t>направившего обращение, почтовый адрес, по которому должен быть направлен ответ и (или) текст заявления не поддается прочтению, специалист общего отдела администрации</w:t>
      </w:r>
      <w:r w:rsidRPr="00C76C37">
        <w:rPr>
          <w:rFonts w:ascii="Times New Roman" w:hAnsi="Times New Roman" w:cs="Times New Roman"/>
          <w:i/>
          <w:iCs/>
          <w:color w:val="000000"/>
          <w:sz w:val="24"/>
          <w:szCs w:val="24"/>
        </w:rPr>
        <w:t xml:space="preserve"> </w:t>
      </w:r>
      <w:r w:rsidRPr="00C76C37">
        <w:rPr>
          <w:rFonts w:ascii="Times New Roman" w:hAnsi="Times New Roman" w:cs="Times New Roman"/>
          <w:color w:val="000000"/>
          <w:sz w:val="24"/>
          <w:szCs w:val="24"/>
        </w:rPr>
        <w:t xml:space="preserve">предлагает с согласия заявителя устранить выявленные недостатки в заявлении об исправлении опечаток или ошибок  непосредственно  на личном приеме. </w:t>
      </w:r>
    </w:p>
    <w:p w:rsidR="00B2582A" w:rsidRPr="00C76C37" w:rsidRDefault="00B2582A" w:rsidP="00C76C37">
      <w:pPr>
        <w:shd w:val="clear" w:color="auto" w:fill="FFFFFF"/>
        <w:ind w:firstLine="567"/>
        <w:jc w:val="both"/>
        <w:rPr>
          <w:rFonts w:ascii="Times New Roman" w:hAnsi="Times New Roman" w:cs="Times New Roman"/>
          <w:sz w:val="24"/>
          <w:szCs w:val="24"/>
          <w:lang w:eastAsia="ar-SA"/>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 xml:space="preserve">.3. </w:t>
      </w:r>
      <w:r w:rsidRPr="00C76C37">
        <w:rPr>
          <w:rFonts w:ascii="Times New Roman" w:hAnsi="Times New Roman" w:cs="Times New Roman"/>
          <w:sz w:val="24"/>
          <w:szCs w:val="24"/>
          <w:lang w:eastAsia="ar-SA"/>
        </w:rPr>
        <w:t xml:space="preserve">Регистрация заявления </w:t>
      </w:r>
      <w:r w:rsidRPr="00C76C37">
        <w:rPr>
          <w:rFonts w:ascii="Times New Roman" w:hAnsi="Times New Roman" w:cs="Times New Roman"/>
          <w:color w:val="000000"/>
          <w:sz w:val="24"/>
          <w:szCs w:val="24"/>
        </w:rPr>
        <w:t xml:space="preserve">об исправлении опечаток или ошибок </w:t>
      </w:r>
      <w:r w:rsidRPr="00C76C37">
        <w:rPr>
          <w:rFonts w:ascii="Times New Roman" w:hAnsi="Times New Roman" w:cs="Times New Roman"/>
          <w:sz w:val="24"/>
          <w:szCs w:val="24"/>
          <w:lang w:eastAsia="ar-SA"/>
        </w:rPr>
        <w:t>и документов осуществляется в течение 1 рабочего дня.</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 xml:space="preserve">.4. После регистрации документов, в тот же день они передаются в Департамент. Директор Департамента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.5. Срок осуществления действий по регистрации документов - 15 минут в течение одного рабочего дня.</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.6. 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.7. Критерий принятия решения о регистрации документов – поступление заявления об исправлении опечаток или ошибок и прилагаемых документов.</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.8.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.9. Фиксация результата - занесение информации в систему электронного документооборота или в журнал входящей корреспонденции.</w:t>
      </w:r>
    </w:p>
    <w:p w:rsidR="00B2582A" w:rsidRPr="00C76C37" w:rsidRDefault="00B2582A" w:rsidP="00C76C37">
      <w:pPr>
        <w:shd w:val="clear" w:color="auto" w:fill="FFFFFF"/>
        <w:ind w:firstLine="567"/>
        <w:jc w:val="both"/>
        <w:rPr>
          <w:rFonts w:ascii="Times New Roman" w:hAnsi="Times New Roman" w:cs="Times New Roman"/>
          <w:b/>
          <w:bCs/>
          <w:color w:val="000000"/>
          <w:sz w:val="24"/>
          <w:szCs w:val="24"/>
        </w:rPr>
      </w:pPr>
      <w:r w:rsidRPr="00C76C37">
        <w:rPr>
          <w:rFonts w:ascii="Times New Roman" w:hAnsi="Times New Roman" w:cs="Times New Roman"/>
          <w:b/>
          <w:bCs/>
          <w:color w:val="000000"/>
          <w:sz w:val="24"/>
          <w:szCs w:val="24"/>
        </w:rPr>
        <w:t>3.</w:t>
      </w:r>
      <w:r w:rsidR="00B754EA" w:rsidRPr="00C76C37">
        <w:rPr>
          <w:rFonts w:ascii="Times New Roman" w:hAnsi="Times New Roman" w:cs="Times New Roman"/>
          <w:b/>
          <w:bCs/>
          <w:color w:val="000000"/>
          <w:sz w:val="24"/>
          <w:szCs w:val="24"/>
        </w:rPr>
        <w:t>10</w:t>
      </w:r>
      <w:r w:rsidRPr="00C76C37">
        <w:rPr>
          <w:rFonts w:ascii="Times New Roman" w:hAnsi="Times New Roman" w:cs="Times New Roman"/>
          <w:b/>
          <w:bCs/>
          <w:color w:val="000000"/>
          <w:sz w:val="24"/>
          <w:szCs w:val="24"/>
        </w:rPr>
        <w:t xml:space="preserve">. Рассмотрение  и принятие решения по заявлению об исправлении опечаток или ошибок.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10</w:t>
      </w:r>
      <w:r w:rsidRPr="00C76C37">
        <w:rPr>
          <w:rFonts w:ascii="Times New Roman" w:hAnsi="Times New Roman" w:cs="Times New Roman"/>
          <w:color w:val="000000"/>
          <w:sz w:val="24"/>
          <w:szCs w:val="24"/>
        </w:rPr>
        <w:t>.1. 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 с указанием исполнителя.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10</w:t>
      </w:r>
      <w:r w:rsidRPr="00C76C37">
        <w:rPr>
          <w:rFonts w:ascii="Times New Roman" w:hAnsi="Times New Roman" w:cs="Times New Roman"/>
          <w:color w:val="000000"/>
          <w:sz w:val="24"/>
          <w:szCs w:val="24"/>
        </w:rPr>
        <w:t xml:space="preserve">.2. </w:t>
      </w:r>
      <w:r w:rsidRPr="00C76C37">
        <w:rPr>
          <w:rFonts w:ascii="Times New Roman" w:hAnsi="Times New Roman" w:cs="Times New Roman"/>
          <w:sz w:val="24"/>
          <w:szCs w:val="24"/>
        </w:rPr>
        <w:t>Специалист, ответственный за рассмотрение заявления об исправлении опечаток или ошибок и прилагаемых к нему документов:</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осуществляет анализ заявления </w:t>
      </w:r>
      <w:r w:rsidRPr="00C76C37">
        <w:rPr>
          <w:rFonts w:ascii="Times New Roman" w:hAnsi="Times New Roman" w:cs="Times New Roman"/>
          <w:color w:val="000000"/>
          <w:sz w:val="24"/>
          <w:szCs w:val="24"/>
        </w:rPr>
        <w:t xml:space="preserve">об исправлении опечаток или ошибок </w:t>
      </w:r>
      <w:r w:rsidRPr="00C76C37">
        <w:rPr>
          <w:rFonts w:ascii="Times New Roman" w:hAnsi="Times New Roman" w:cs="Times New Roman"/>
          <w:sz w:val="24"/>
          <w:szCs w:val="24"/>
        </w:rPr>
        <w:t>и представленных документов;</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w:t>
      </w:r>
      <w:r w:rsidRPr="00C76C37">
        <w:rPr>
          <w:rFonts w:ascii="Times New Roman" w:hAnsi="Times New Roman" w:cs="Times New Roman"/>
          <w:color w:val="000000"/>
          <w:sz w:val="24"/>
          <w:szCs w:val="24"/>
        </w:rPr>
        <w:t>осуществляет поиск документов, на основании которых было подготовлено постановление об установлении сервитута;</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сличает представленные заявителем документы и документы, которые хранятся в администрации на предмет их тождественности </w:t>
      </w:r>
    </w:p>
    <w:p w:rsidR="00B2582A" w:rsidRPr="00C76C37" w:rsidRDefault="00B2582A" w:rsidP="00C76C37">
      <w:pPr>
        <w:shd w:val="clear" w:color="auto" w:fill="FFFFFF"/>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После подписания уведомление об отказе в исправлении опечаток или ошибок или </w:t>
      </w:r>
      <w:r w:rsidRPr="00C76C37">
        <w:rPr>
          <w:rFonts w:ascii="Times New Roman" w:hAnsi="Times New Roman" w:cs="Times New Roman"/>
          <w:color w:val="000000"/>
          <w:sz w:val="24"/>
          <w:szCs w:val="24"/>
        </w:rPr>
        <w:t xml:space="preserve">постановление о внесении изменений в постановление об установлении публичного сервитута </w:t>
      </w:r>
      <w:r w:rsidRPr="00C76C37">
        <w:rPr>
          <w:rFonts w:ascii="Times New Roman" w:hAnsi="Times New Roman" w:cs="Times New Roman"/>
          <w:sz w:val="24"/>
          <w:szCs w:val="24"/>
        </w:rPr>
        <w:t xml:space="preserve">передаются на регистрацию.  </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10</w:t>
      </w:r>
      <w:r w:rsidRPr="00C76C37">
        <w:rPr>
          <w:rFonts w:ascii="Times New Roman" w:hAnsi="Times New Roman" w:cs="Times New Roman"/>
          <w:sz w:val="24"/>
          <w:szCs w:val="24"/>
        </w:rPr>
        <w:t xml:space="preserve">.3. Специалист ответственный за регистрацию документов, после подписания в течение одного рабочего дня осуществляет регистрацию </w:t>
      </w:r>
      <w:r w:rsidRPr="00C76C37">
        <w:rPr>
          <w:rFonts w:ascii="Times New Roman" w:hAnsi="Times New Roman" w:cs="Times New Roman"/>
          <w:color w:val="000000"/>
          <w:sz w:val="24"/>
          <w:szCs w:val="24"/>
        </w:rPr>
        <w:t xml:space="preserve">постановления о внесении изменений в постановление об установлении сервитута </w:t>
      </w:r>
      <w:r w:rsidRPr="00C76C37">
        <w:rPr>
          <w:rFonts w:ascii="Times New Roman" w:hAnsi="Times New Roman" w:cs="Times New Roman"/>
          <w:sz w:val="24"/>
          <w:szCs w:val="24"/>
        </w:rPr>
        <w:t xml:space="preserve">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10</w:t>
      </w:r>
      <w:r w:rsidRPr="00C76C37">
        <w:rPr>
          <w:rFonts w:ascii="Times New Roman" w:hAnsi="Times New Roman" w:cs="Times New Roman"/>
          <w:sz w:val="24"/>
          <w:szCs w:val="24"/>
        </w:rPr>
        <w:t xml:space="preserve">.4.  </w:t>
      </w:r>
      <w:r w:rsidRPr="00C76C37">
        <w:rPr>
          <w:rFonts w:ascii="Times New Roman" w:hAnsi="Times New Roman" w:cs="Times New Roman"/>
          <w:color w:val="000000"/>
          <w:sz w:val="24"/>
          <w:szCs w:val="24"/>
        </w:rPr>
        <w:t xml:space="preserve">Срок осуществления </w:t>
      </w:r>
      <w:r w:rsidRPr="00C76C37">
        <w:rPr>
          <w:rFonts w:ascii="Times New Roman" w:hAnsi="Times New Roman" w:cs="Times New Roman"/>
          <w:sz w:val="24"/>
          <w:szCs w:val="24"/>
        </w:rPr>
        <w:t>действий  - 5 рабочих  дней.</w:t>
      </w:r>
    </w:p>
    <w:p w:rsidR="00B2582A" w:rsidRPr="00C76C37" w:rsidRDefault="00B2582A" w:rsidP="00C76C37">
      <w:pPr>
        <w:adjustRightInd w:val="0"/>
        <w:ind w:firstLine="567"/>
        <w:jc w:val="both"/>
        <w:outlineLvl w:val="0"/>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10</w:t>
      </w:r>
      <w:r w:rsidRPr="00C76C37">
        <w:rPr>
          <w:rFonts w:ascii="Times New Roman" w:hAnsi="Times New Roman" w:cs="Times New Roman"/>
          <w:sz w:val="24"/>
          <w:szCs w:val="24"/>
        </w:rPr>
        <w:t>.5. Критерием принятия решения об исправлении опечаток или ошибок является наличие  допущенных опечаток или ошибок.</w:t>
      </w:r>
    </w:p>
    <w:p w:rsidR="00B2582A" w:rsidRPr="00C76C37" w:rsidRDefault="00B2582A" w:rsidP="00C76C37">
      <w:pPr>
        <w:adjustRightInd w:val="0"/>
        <w:ind w:firstLine="567"/>
        <w:jc w:val="both"/>
        <w:outlineLvl w:val="0"/>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10</w:t>
      </w:r>
      <w:r w:rsidRPr="00C76C37">
        <w:rPr>
          <w:rFonts w:ascii="Times New Roman" w:hAnsi="Times New Roman" w:cs="Times New Roman"/>
          <w:sz w:val="24"/>
          <w:szCs w:val="24"/>
        </w:rPr>
        <w:t>.6.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B2582A" w:rsidRPr="00C76C37" w:rsidRDefault="00B2582A" w:rsidP="00C76C37">
      <w:pPr>
        <w:adjustRightInd w:val="0"/>
        <w:ind w:firstLine="567"/>
        <w:jc w:val="both"/>
        <w:outlineLvl w:val="0"/>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10</w:t>
      </w:r>
      <w:r w:rsidRPr="00C76C37">
        <w:rPr>
          <w:rFonts w:ascii="Times New Roman" w:hAnsi="Times New Roman" w:cs="Times New Roman"/>
          <w:sz w:val="24"/>
          <w:szCs w:val="24"/>
        </w:rPr>
        <w:t xml:space="preserve">.7. Результатом рассмотрения обращения об исправлении допущенных опечаток и ошибок являются </w:t>
      </w:r>
      <w:r w:rsidRPr="00C76C37">
        <w:rPr>
          <w:rFonts w:ascii="Times New Roman" w:hAnsi="Times New Roman" w:cs="Times New Roman"/>
          <w:color w:val="000000"/>
          <w:sz w:val="24"/>
          <w:szCs w:val="24"/>
        </w:rPr>
        <w:t xml:space="preserve">постановление о внесении изменений в постановление об установлении </w:t>
      </w:r>
      <w:r w:rsidR="008D7716" w:rsidRPr="00C76C37">
        <w:rPr>
          <w:rFonts w:ascii="Times New Roman" w:hAnsi="Times New Roman" w:cs="Times New Roman"/>
          <w:color w:val="000000"/>
          <w:sz w:val="24"/>
          <w:szCs w:val="24"/>
        </w:rPr>
        <w:t xml:space="preserve">публичного </w:t>
      </w:r>
      <w:r w:rsidRPr="00C76C37">
        <w:rPr>
          <w:rFonts w:ascii="Times New Roman" w:hAnsi="Times New Roman" w:cs="Times New Roman"/>
          <w:color w:val="000000"/>
          <w:sz w:val="24"/>
          <w:szCs w:val="24"/>
        </w:rPr>
        <w:t xml:space="preserve">сервитута, </w:t>
      </w:r>
      <w:r w:rsidRPr="00C76C37">
        <w:rPr>
          <w:rFonts w:ascii="Times New Roman" w:hAnsi="Times New Roman" w:cs="Times New Roman"/>
          <w:sz w:val="24"/>
          <w:szCs w:val="24"/>
        </w:rPr>
        <w:t>либо уведомление об отказе в исправлении печаток или ошибок.</w:t>
      </w:r>
    </w:p>
    <w:p w:rsidR="00B2582A" w:rsidRPr="00C76C37" w:rsidRDefault="00B2582A" w:rsidP="00C76C37">
      <w:pPr>
        <w:adjustRightInd w:val="0"/>
        <w:ind w:firstLine="567"/>
        <w:jc w:val="both"/>
        <w:outlineLvl w:val="0"/>
        <w:rPr>
          <w:rFonts w:ascii="Times New Roman" w:hAnsi="Times New Roman" w:cs="Times New Roman"/>
          <w:sz w:val="24"/>
          <w:szCs w:val="24"/>
        </w:rPr>
      </w:pPr>
      <w:r w:rsidRPr="00C76C37">
        <w:rPr>
          <w:rFonts w:ascii="Times New Roman" w:hAnsi="Times New Roman" w:cs="Times New Roman"/>
          <w:sz w:val="24"/>
          <w:szCs w:val="24"/>
        </w:rPr>
        <w:lastRenderedPageBreak/>
        <w:t>3.</w:t>
      </w:r>
      <w:r w:rsidR="00B754EA" w:rsidRPr="00C76C37">
        <w:rPr>
          <w:rFonts w:ascii="Times New Roman" w:hAnsi="Times New Roman" w:cs="Times New Roman"/>
          <w:sz w:val="24"/>
          <w:szCs w:val="24"/>
        </w:rPr>
        <w:t>10</w:t>
      </w:r>
      <w:r w:rsidRPr="00C76C37">
        <w:rPr>
          <w:rFonts w:ascii="Times New Roman" w:hAnsi="Times New Roman" w:cs="Times New Roman"/>
          <w:sz w:val="24"/>
          <w:szCs w:val="24"/>
        </w:rPr>
        <w:t>.8. Фиксация результата – в системе электронного документооборота или в журнале регистрации.</w:t>
      </w:r>
    </w:p>
    <w:p w:rsidR="00B2582A" w:rsidRPr="00C76C37" w:rsidRDefault="00B2582A" w:rsidP="00C76C37">
      <w:pPr>
        <w:shd w:val="clear" w:color="auto" w:fill="FFFFFF"/>
        <w:ind w:firstLine="567"/>
        <w:jc w:val="center"/>
        <w:rPr>
          <w:rFonts w:ascii="Times New Roman" w:hAnsi="Times New Roman" w:cs="Times New Roman"/>
          <w:b/>
          <w:bCs/>
          <w:sz w:val="24"/>
          <w:szCs w:val="24"/>
        </w:rPr>
      </w:pPr>
      <w:r w:rsidRPr="00C76C37">
        <w:rPr>
          <w:rFonts w:ascii="Times New Roman" w:hAnsi="Times New Roman" w:cs="Times New Roman"/>
          <w:b/>
          <w:bCs/>
          <w:color w:val="000000"/>
          <w:sz w:val="24"/>
          <w:szCs w:val="24"/>
        </w:rPr>
        <w:t>3.</w:t>
      </w:r>
      <w:r w:rsidR="00B754EA" w:rsidRPr="00C76C37">
        <w:rPr>
          <w:rFonts w:ascii="Times New Roman" w:hAnsi="Times New Roman" w:cs="Times New Roman"/>
          <w:b/>
          <w:bCs/>
          <w:color w:val="000000"/>
          <w:sz w:val="24"/>
          <w:szCs w:val="24"/>
        </w:rPr>
        <w:t>11</w:t>
      </w:r>
      <w:r w:rsidRPr="00C76C37">
        <w:rPr>
          <w:rFonts w:ascii="Times New Roman" w:hAnsi="Times New Roman" w:cs="Times New Roman"/>
          <w:b/>
          <w:bCs/>
          <w:color w:val="000000"/>
          <w:sz w:val="24"/>
          <w:szCs w:val="24"/>
        </w:rPr>
        <w:t>. Выдача  результата</w:t>
      </w:r>
      <w:r w:rsidRPr="00C76C37">
        <w:rPr>
          <w:rFonts w:ascii="Times New Roman" w:hAnsi="Times New Roman" w:cs="Times New Roman"/>
          <w:b/>
          <w:bCs/>
          <w:sz w:val="24"/>
          <w:szCs w:val="24"/>
        </w:rPr>
        <w:t>.</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11</w:t>
      </w:r>
      <w:r w:rsidRPr="00C76C37">
        <w:rPr>
          <w:rFonts w:ascii="Times New Roman" w:hAnsi="Times New Roman" w:cs="Times New Roman"/>
          <w:sz w:val="24"/>
          <w:szCs w:val="24"/>
        </w:rPr>
        <w:t xml:space="preserve">.1. Основанием для начала административного действия является </w:t>
      </w:r>
      <w:r w:rsidRPr="00C76C37">
        <w:rPr>
          <w:rFonts w:ascii="Times New Roman" w:hAnsi="Times New Roman" w:cs="Times New Roman"/>
          <w:color w:val="000000"/>
          <w:sz w:val="24"/>
          <w:szCs w:val="24"/>
        </w:rPr>
        <w:t xml:space="preserve">оформленное постановление о внесении изменений в постановление об установлении публичного сервитута либо уведомление </w:t>
      </w:r>
      <w:r w:rsidRPr="00C76C37">
        <w:rPr>
          <w:rFonts w:ascii="Times New Roman" w:hAnsi="Times New Roman" w:cs="Times New Roman"/>
          <w:sz w:val="24"/>
          <w:szCs w:val="24"/>
        </w:rPr>
        <w:t>об отказе в исправлении</w:t>
      </w:r>
      <w:r w:rsidRPr="00C76C37">
        <w:rPr>
          <w:rFonts w:ascii="Times New Roman" w:hAnsi="Times New Roman" w:cs="Times New Roman"/>
          <w:color w:val="000000"/>
          <w:sz w:val="24"/>
          <w:szCs w:val="24"/>
        </w:rPr>
        <w:t xml:space="preserve"> опечаток или ошибок. </w:t>
      </w:r>
    </w:p>
    <w:p w:rsidR="00B2582A" w:rsidRPr="00C76C37" w:rsidRDefault="00B2582A" w:rsidP="00C76C37">
      <w:pPr>
        <w:shd w:val="clear" w:color="auto" w:fill="FFFFFF"/>
        <w:ind w:firstLine="567"/>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11</w:t>
      </w:r>
      <w:r w:rsidRPr="00C76C37">
        <w:rPr>
          <w:rFonts w:ascii="Times New Roman" w:hAnsi="Times New Roman" w:cs="Times New Roman"/>
          <w:sz w:val="24"/>
          <w:szCs w:val="24"/>
        </w:rPr>
        <w:t xml:space="preserve">.2. Специалист  в течение одного рабочего дня после подписания  и регистрации </w:t>
      </w:r>
      <w:r w:rsidRPr="00C76C37">
        <w:rPr>
          <w:rFonts w:ascii="Times New Roman" w:hAnsi="Times New Roman" w:cs="Times New Roman"/>
          <w:color w:val="000000"/>
          <w:sz w:val="24"/>
          <w:szCs w:val="24"/>
        </w:rPr>
        <w:t xml:space="preserve">постановления о внесении изменений в постановление установлении публичного сервитута либо уведомления </w:t>
      </w:r>
      <w:r w:rsidRPr="00C76C37">
        <w:rPr>
          <w:rFonts w:ascii="Times New Roman" w:hAnsi="Times New Roman" w:cs="Times New Roman"/>
          <w:sz w:val="24"/>
          <w:szCs w:val="24"/>
        </w:rPr>
        <w:t>об отказе в исправлении</w:t>
      </w:r>
      <w:r w:rsidRPr="00C76C37">
        <w:rPr>
          <w:rFonts w:ascii="Times New Roman" w:hAnsi="Times New Roman" w:cs="Times New Roman"/>
          <w:color w:val="000000"/>
          <w:sz w:val="24"/>
          <w:szCs w:val="24"/>
        </w:rPr>
        <w:t xml:space="preserve"> опечаток или ошибок</w:t>
      </w:r>
      <w:r w:rsidRPr="00C76C37">
        <w:rPr>
          <w:rFonts w:ascii="Times New Roman" w:hAnsi="Times New Roman" w:cs="Times New Roman"/>
          <w:sz w:val="24"/>
          <w:szCs w:val="24"/>
        </w:rPr>
        <w:t>, информирует заявителя о принятом решении.</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При этом по желанию заявителя информирование  может осуществляться путем передачи текстовых сообщений на адрес электронной почты заявителя.</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11</w:t>
      </w:r>
      <w:r w:rsidRPr="00C76C37">
        <w:rPr>
          <w:rFonts w:ascii="Times New Roman" w:hAnsi="Times New Roman" w:cs="Times New Roman"/>
          <w:sz w:val="24"/>
          <w:szCs w:val="24"/>
        </w:rPr>
        <w:t xml:space="preserve">.3. </w:t>
      </w:r>
      <w:r w:rsidRPr="00C76C37">
        <w:rPr>
          <w:rFonts w:ascii="Times New Roman" w:hAnsi="Times New Roman" w:cs="Times New Roman"/>
          <w:color w:val="000000"/>
          <w:sz w:val="24"/>
          <w:szCs w:val="24"/>
        </w:rPr>
        <w:t xml:space="preserve">Результат услуги по желанию заявителя вручается ему лично, либо </w:t>
      </w:r>
      <w:r w:rsidRPr="00C76C37">
        <w:rPr>
          <w:rFonts w:ascii="Times New Roman" w:hAnsi="Times New Roman" w:cs="Times New Roman"/>
          <w:sz w:val="24"/>
          <w:szCs w:val="24"/>
        </w:rPr>
        <w:t xml:space="preserve">направляется в личный кабинет на Едином портале, Едином Интернет-портале, </w:t>
      </w:r>
      <w:r w:rsidRPr="00C76C37">
        <w:rPr>
          <w:rFonts w:ascii="Times New Roman" w:hAnsi="Times New Roman" w:cs="Times New Roman"/>
          <w:color w:val="000000"/>
          <w:sz w:val="24"/>
          <w:szCs w:val="24"/>
        </w:rPr>
        <w:t xml:space="preserve">но не позднее одного рабочего дня, следующего после  подписания и регистрации постановления о внесении изменений в постановление </w:t>
      </w:r>
      <w:r w:rsidRPr="00C76C37">
        <w:rPr>
          <w:rFonts w:ascii="Times New Roman" w:hAnsi="Times New Roman" w:cs="Times New Roman"/>
          <w:sz w:val="24"/>
          <w:szCs w:val="24"/>
        </w:rPr>
        <w:t>об установлении публичного сервитута</w:t>
      </w:r>
      <w:r w:rsidRPr="00C76C37">
        <w:rPr>
          <w:rFonts w:ascii="Times New Roman" w:hAnsi="Times New Roman" w:cs="Times New Roman"/>
          <w:color w:val="000000"/>
          <w:sz w:val="24"/>
          <w:szCs w:val="24"/>
        </w:rPr>
        <w:t xml:space="preserve"> или уведомления </w:t>
      </w:r>
      <w:r w:rsidRPr="00C76C37">
        <w:rPr>
          <w:rFonts w:ascii="Times New Roman" w:hAnsi="Times New Roman" w:cs="Times New Roman"/>
          <w:sz w:val="24"/>
          <w:szCs w:val="24"/>
        </w:rPr>
        <w:t>об отказе в исправлении</w:t>
      </w:r>
      <w:r w:rsidRPr="00C76C37">
        <w:rPr>
          <w:rFonts w:ascii="Times New Roman" w:hAnsi="Times New Roman" w:cs="Times New Roman"/>
          <w:color w:val="000000"/>
          <w:sz w:val="24"/>
          <w:szCs w:val="24"/>
        </w:rPr>
        <w:t xml:space="preserve"> опечаток или ошибок.</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Результат</w:t>
      </w:r>
      <w:r w:rsidRPr="00C76C37">
        <w:rPr>
          <w:rFonts w:ascii="Times New Roman" w:hAnsi="Times New Roman" w:cs="Times New Roman"/>
          <w:sz w:val="24"/>
          <w:szCs w:val="24"/>
        </w:rPr>
        <w:t xml:space="preserve"> в</w:t>
      </w:r>
      <w:r w:rsidRPr="00C76C37">
        <w:rPr>
          <w:rFonts w:ascii="Times New Roman" w:hAnsi="Times New Roman" w:cs="Times New Roman"/>
          <w:color w:val="000000"/>
          <w:sz w:val="24"/>
          <w:szCs w:val="24"/>
        </w:rPr>
        <w:t xml:space="preserve">ыдается заявителю лично в администрации либо направляется почтовым отправлением с уведомлением.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По почте заявителю направляется письмо с уведомлением о вручении в течение одного рабочего дня, следующим после подписания постановления об установлении публичного сервитута либо уведомления </w:t>
      </w:r>
      <w:r w:rsidRPr="00C76C37">
        <w:rPr>
          <w:rFonts w:ascii="Times New Roman" w:hAnsi="Times New Roman" w:cs="Times New Roman"/>
          <w:sz w:val="24"/>
          <w:szCs w:val="24"/>
        </w:rPr>
        <w:t>об отказе в исправлении</w:t>
      </w:r>
      <w:r w:rsidRPr="00C76C37">
        <w:rPr>
          <w:rFonts w:ascii="Times New Roman" w:hAnsi="Times New Roman" w:cs="Times New Roman"/>
          <w:color w:val="000000"/>
          <w:sz w:val="24"/>
          <w:szCs w:val="24"/>
        </w:rPr>
        <w:t xml:space="preserve"> опечаток или ошибок.</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11</w:t>
      </w:r>
      <w:r w:rsidRPr="00C76C37">
        <w:rPr>
          <w:rFonts w:ascii="Times New Roman" w:hAnsi="Times New Roman" w:cs="Times New Roman"/>
          <w:color w:val="000000"/>
          <w:sz w:val="24"/>
          <w:szCs w:val="24"/>
        </w:rPr>
        <w:t>.</w:t>
      </w:r>
      <w:r w:rsidR="00B754EA" w:rsidRPr="00C76C37">
        <w:rPr>
          <w:rFonts w:ascii="Times New Roman" w:hAnsi="Times New Roman" w:cs="Times New Roman"/>
          <w:color w:val="000000"/>
          <w:sz w:val="24"/>
          <w:szCs w:val="24"/>
        </w:rPr>
        <w:t>4</w:t>
      </w:r>
      <w:r w:rsidRPr="00C76C37">
        <w:rPr>
          <w:rFonts w:ascii="Times New Roman" w:hAnsi="Times New Roman" w:cs="Times New Roman"/>
          <w:color w:val="000000"/>
          <w:sz w:val="24"/>
          <w:szCs w:val="24"/>
        </w:rPr>
        <w:t xml:space="preserve">.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11</w:t>
      </w:r>
      <w:r w:rsidRPr="00C76C37">
        <w:rPr>
          <w:rFonts w:ascii="Times New Roman" w:hAnsi="Times New Roman" w:cs="Times New Roman"/>
          <w:sz w:val="24"/>
          <w:szCs w:val="24"/>
        </w:rPr>
        <w:t>.</w:t>
      </w:r>
      <w:r w:rsidR="00B754EA" w:rsidRPr="00C76C37">
        <w:rPr>
          <w:rFonts w:ascii="Times New Roman" w:hAnsi="Times New Roman" w:cs="Times New Roman"/>
          <w:sz w:val="24"/>
          <w:szCs w:val="24"/>
        </w:rPr>
        <w:t>5</w:t>
      </w:r>
      <w:r w:rsidRPr="00C76C37">
        <w:rPr>
          <w:rFonts w:ascii="Times New Roman" w:hAnsi="Times New Roman" w:cs="Times New Roman"/>
          <w:sz w:val="24"/>
          <w:szCs w:val="24"/>
        </w:rPr>
        <w:t xml:space="preserve">. Результатом является выданные (направленные) </w:t>
      </w:r>
      <w:r w:rsidRPr="00C76C37">
        <w:rPr>
          <w:rFonts w:ascii="Times New Roman" w:hAnsi="Times New Roman" w:cs="Times New Roman"/>
          <w:color w:val="000000"/>
          <w:sz w:val="24"/>
          <w:szCs w:val="24"/>
        </w:rPr>
        <w:t xml:space="preserve">оформленное  постановление о внесении изменений в постановление об установлении публичного сервитута, или уведомление </w:t>
      </w:r>
      <w:r w:rsidRPr="00C76C37">
        <w:rPr>
          <w:rFonts w:ascii="Times New Roman" w:hAnsi="Times New Roman" w:cs="Times New Roman"/>
          <w:sz w:val="24"/>
          <w:szCs w:val="24"/>
        </w:rPr>
        <w:t>об отказе в исправлении</w:t>
      </w:r>
      <w:r w:rsidRPr="00C76C37">
        <w:rPr>
          <w:rFonts w:ascii="Times New Roman" w:hAnsi="Times New Roman" w:cs="Times New Roman"/>
          <w:color w:val="000000"/>
          <w:sz w:val="24"/>
          <w:szCs w:val="24"/>
        </w:rPr>
        <w:t xml:space="preserve">  опечаток или ошибок.</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11</w:t>
      </w:r>
      <w:r w:rsidRPr="00C76C37">
        <w:rPr>
          <w:rFonts w:ascii="Times New Roman" w:hAnsi="Times New Roman" w:cs="Times New Roman"/>
          <w:color w:val="000000"/>
          <w:sz w:val="24"/>
          <w:szCs w:val="24"/>
        </w:rPr>
        <w:t>.</w:t>
      </w:r>
      <w:r w:rsidR="00B754EA" w:rsidRPr="00C76C37">
        <w:rPr>
          <w:rFonts w:ascii="Times New Roman" w:hAnsi="Times New Roman" w:cs="Times New Roman"/>
          <w:color w:val="000000"/>
          <w:sz w:val="24"/>
          <w:szCs w:val="24"/>
        </w:rPr>
        <w:t>6</w:t>
      </w:r>
      <w:r w:rsidRPr="00C76C37">
        <w:rPr>
          <w:rFonts w:ascii="Times New Roman" w:hAnsi="Times New Roman" w:cs="Times New Roman"/>
          <w:color w:val="000000"/>
          <w:sz w:val="24"/>
          <w:szCs w:val="24"/>
        </w:rPr>
        <w:t>.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11</w:t>
      </w:r>
      <w:r w:rsidRPr="00C76C37">
        <w:rPr>
          <w:rFonts w:ascii="Times New Roman" w:hAnsi="Times New Roman" w:cs="Times New Roman"/>
          <w:color w:val="000000"/>
          <w:sz w:val="24"/>
          <w:szCs w:val="24"/>
        </w:rPr>
        <w:t>.</w:t>
      </w:r>
      <w:r w:rsidR="00B754EA" w:rsidRPr="00C76C37">
        <w:rPr>
          <w:rFonts w:ascii="Times New Roman" w:hAnsi="Times New Roman" w:cs="Times New Roman"/>
          <w:color w:val="000000"/>
          <w:sz w:val="24"/>
          <w:szCs w:val="24"/>
        </w:rPr>
        <w:t>7</w:t>
      </w:r>
      <w:r w:rsidRPr="00C76C37">
        <w:rPr>
          <w:rFonts w:ascii="Times New Roman" w:hAnsi="Times New Roman" w:cs="Times New Roman"/>
          <w:color w:val="000000"/>
          <w:sz w:val="24"/>
          <w:szCs w:val="24"/>
        </w:rPr>
        <w:t>.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11</w:t>
      </w:r>
      <w:r w:rsidRPr="00C76C37">
        <w:rPr>
          <w:rFonts w:ascii="Times New Roman" w:hAnsi="Times New Roman" w:cs="Times New Roman"/>
          <w:color w:val="000000"/>
          <w:sz w:val="24"/>
          <w:szCs w:val="24"/>
        </w:rPr>
        <w:t>.</w:t>
      </w:r>
      <w:r w:rsidR="00B754EA" w:rsidRPr="00C76C37">
        <w:rPr>
          <w:rFonts w:ascii="Times New Roman" w:hAnsi="Times New Roman" w:cs="Times New Roman"/>
          <w:color w:val="000000"/>
          <w:sz w:val="24"/>
          <w:szCs w:val="24"/>
        </w:rPr>
        <w:t>8</w:t>
      </w:r>
      <w:r w:rsidRPr="00C76C37">
        <w:rPr>
          <w:rFonts w:ascii="Times New Roman" w:hAnsi="Times New Roman" w:cs="Times New Roman"/>
          <w:color w:val="000000"/>
          <w:sz w:val="24"/>
          <w:szCs w:val="24"/>
        </w:rPr>
        <w:t xml:space="preserve">. Срок направления результата – один рабочий день, следующий после подписания постановления об установлении сервитута либо уведомления </w:t>
      </w:r>
      <w:r w:rsidRPr="00C76C37">
        <w:rPr>
          <w:rFonts w:ascii="Times New Roman" w:hAnsi="Times New Roman" w:cs="Times New Roman"/>
          <w:sz w:val="24"/>
          <w:szCs w:val="24"/>
        </w:rPr>
        <w:t>об отказе в исправлении</w:t>
      </w:r>
      <w:r w:rsidRPr="00C76C37">
        <w:rPr>
          <w:rFonts w:ascii="Times New Roman" w:hAnsi="Times New Roman" w:cs="Times New Roman"/>
          <w:color w:val="000000"/>
          <w:sz w:val="24"/>
          <w:szCs w:val="24"/>
        </w:rPr>
        <w:t xml:space="preserve"> опечаток или ошибок.   </w:t>
      </w:r>
    </w:p>
    <w:p w:rsidR="00B2582A" w:rsidRPr="00C76C37" w:rsidRDefault="00B2582A" w:rsidP="00C76C37">
      <w:pPr>
        <w:pStyle w:val="a4"/>
        <w:ind w:left="0"/>
        <w:jc w:val="both"/>
        <w:rPr>
          <w:rFonts w:ascii="Times New Roman" w:hAnsi="Times New Roman" w:cs="Times New Roman"/>
          <w:sz w:val="24"/>
          <w:szCs w:val="24"/>
        </w:rPr>
      </w:pPr>
    </w:p>
    <w:p w:rsidR="00B2582A" w:rsidRPr="00C76C37" w:rsidRDefault="00B2582A" w:rsidP="00C76C37">
      <w:pPr>
        <w:adjustRightInd w:val="0"/>
        <w:ind w:firstLine="567"/>
        <w:jc w:val="both"/>
        <w:outlineLvl w:val="0"/>
        <w:rPr>
          <w:rFonts w:ascii="Times New Roman" w:hAnsi="Times New Roman" w:cs="Times New Roman"/>
          <w:b/>
          <w:bCs/>
          <w:sz w:val="24"/>
          <w:szCs w:val="24"/>
        </w:rPr>
      </w:pPr>
      <w:r w:rsidRPr="00C76C37">
        <w:rPr>
          <w:rFonts w:ascii="Times New Roman" w:hAnsi="Times New Roman" w:cs="Times New Roman"/>
          <w:b/>
          <w:bCs/>
          <w:sz w:val="24"/>
          <w:szCs w:val="24"/>
        </w:rPr>
        <w:t>3.</w:t>
      </w:r>
      <w:r w:rsidR="00B754EA" w:rsidRPr="00C76C37">
        <w:rPr>
          <w:rFonts w:ascii="Times New Roman" w:hAnsi="Times New Roman" w:cs="Times New Roman"/>
          <w:b/>
          <w:bCs/>
          <w:sz w:val="24"/>
          <w:szCs w:val="24"/>
        </w:rPr>
        <w:t>12</w:t>
      </w:r>
      <w:r w:rsidRPr="00C76C37">
        <w:rPr>
          <w:rFonts w:ascii="Times New Roman" w:hAnsi="Times New Roman" w:cs="Times New Roman"/>
          <w:b/>
          <w:bCs/>
          <w:sz w:val="24"/>
          <w:szCs w:val="24"/>
        </w:rPr>
        <w:t xml:space="preserve">. </w:t>
      </w:r>
      <w:bookmarkStart w:id="26" w:name="_Hlk106955440"/>
      <w:r w:rsidRPr="00C76C37">
        <w:rPr>
          <w:rFonts w:ascii="Times New Roman" w:hAnsi="Times New Roman" w:cs="Times New Roman"/>
          <w:b/>
          <w:bCs/>
          <w:sz w:val="24"/>
          <w:szCs w:val="24"/>
        </w:rPr>
        <w:t>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bookmarkEnd w:id="26"/>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12</w:t>
      </w:r>
      <w:r w:rsidRPr="00C76C37">
        <w:rPr>
          <w:rFonts w:ascii="Times New Roman" w:hAnsi="Times New Roman" w:cs="Times New Roman"/>
          <w:sz w:val="24"/>
          <w:szCs w:val="24"/>
        </w:rPr>
        <w:t>.1.  Формирование ходатайства осуществляется заявителем посредством заполнения электронной формы на Едином портале, Едином Интернет-портале без необходимости дополнительной подачи заявления какой-либо иной форме.</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lastRenderedPageBreak/>
        <w:t>При формировании ходатайства уведомления заявителю обеспечивается:</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возможность печати на бумажном носителе копии электронной формы ходатайства;</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сохранение ранее введенных в электронную форму ходатайства  значений в любой момент по желанию заявителя, в том числе при возникновении ошибок ввода и возврате для повторного ввода значений в электронную форму ходатайства;</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заполнение полей электронной формы ходатайства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42" w:history="1">
        <w:r w:rsidRPr="00C76C37">
          <w:rPr>
            <w:rStyle w:val="a3"/>
            <w:rFonts w:ascii="Times New Roman" w:hAnsi="Times New Roman"/>
            <w:sz w:val="24"/>
            <w:szCs w:val="24"/>
            <w:u w:val="none"/>
          </w:rPr>
          <w:t>постановлением</w:t>
        </w:r>
      </w:hyperlink>
      <w:r w:rsidRPr="00C76C37">
        <w:rPr>
          <w:rFonts w:ascii="Times New Roman" w:hAnsi="Times New Roman" w:cs="Times New Roman"/>
          <w:sz w:val="24"/>
          <w:szCs w:val="24"/>
        </w:rPr>
        <w:t xml:space="preserve"> Правительства Российской Федерации от 28 ноября </w:t>
      </w:r>
      <w:smartTag w:uri="urn:schemas-microsoft-com:office:smarttags" w:element="metricconverter">
        <w:smartTagPr>
          <w:attr w:name="ProductID" w:val="2011 г"/>
        </w:smartTagPr>
        <w:r w:rsidRPr="00C76C37">
          <w:rPr>
            <w:rFonts w:ascii="Times New Roman" w:hAnsi="Times New Roman" w:cs="Times New Roman"/>
            <w:sz w:val="24"/>
            <w:szCs w:val="24"/>
          </w:rPr>
          <w:t>2011 г</w:t>
        </w:r>
      </w:smartTag>
      <w:r w:rsidRPr="00C76C37">
        <w:rPr>
          <w:rFonts w:ascii="Times New Roman" w:hAnsi="Times New Roman" w:cs="Times New Roman"/>
          <w:sz w:val="24"/>
          <w:szCs w:val="24"/>
        </w:rPr>
        <w:t>.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Едином Интернет-портале,  в части, касающейся сведений, отсутствующих в единой системе идентификации и аутентификации;</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возможность вернуться на любой из этапов заполнения электронной формы ходатайства без потери ранее введенной информации;</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возможность доступа гражданина на Едином, Едином Интернет-портале к ранее поданным им заявлениям в течение не менее одного года, а также частично сформированным запросам - в течение не менее 3 месяцев.</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Сформированное ходатайство направляется в администрацию посредством Единого портала, Единого Интернет-портала.</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3.1</w:t>
      </w:r>
      <w:r w:rsidR="00B754EA" w:rsidRPr="00C76C37">
        <w:rPr>
          <w:rFonts w:ascii="Times New Roman" w:hAnsi="Times New Roman" w:cs="Times New Roman"/>
          <w:sz w:val="24"/>
          <w:szCs w:val="24"/>
        </w:rPr>
        <w:t>2</w:t>
      </w:r>
      <w:r w:rsidRPr="00C76C37">
        <w:rPr>
          <w:rFonts w:ascii="Times New Roman" w:hAnsi="Times New Roman" w:cs="Times New Roman"/>
          <w:sz w:val="24"/>
          <w:szCs w:val="24"/>
        </w:rPr>
        <w:t>.2. Администрация обеспечивает прием ходатайства и его регистрацию в срок, установленный настоящим Регламентом, без необходимости повторного представления на бумажном носителе.</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После регистрации ходатайство направляется в структурное подразделение, ответственное за предоставление муниципальной  услуги.</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После принятия ходатайства, в Личном кабинете  заявителя на Едином портале, Едином Интернет-портале статус ходатайства обновляется до статуса "принято".</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3.1</w:t>
      </w:r>
      <w:r w:rsidR="00B754EA" w:rsidRPr="00C76C37">
        <w:rPr>
          <w:rFonts w:ascii="Times New Roman" w:hAnsi="Times New Roman" w:cs="Times New Roman"/>
          <w:sz w:val="24"/>
          <w:szCs w:val="24"/>
        </w:rPr>
        <w:t>2</w:t>
      </w:r>
      <w:r w:rsidRPr="00C76C37">
        <w:rPr>
          <w:rFonts w:ascii="Times New Roman" w:hAnsi="Times New Roman" w:cs="Times New Roman"/>
          <w:sz w:val="24"/>
          <w:szCs w:val="24"/>
        </w:rPr>
        <w:t>.3. Регистрация ходатайства, поступившего в администрацию  через Единый портал, Единый Интернет-портал, осуществляется не позднее рабочего дня, следующего за днем его получения  Администрацией.</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Специалист администрации</w:t>
      </w:r>
      <w:r w:rsidRPr="00C76C37">
        <w:rPr>
          <w:rFonts w:ascii="Times New Roman" w:hAnsi="Times New Roman" w:cs="Times New Roman"/>
          <w:i/>
          <w:iCs/>
          <w:sz w:val="24"/>
          <w:szCs w:val="24"/>
        </w:rPr>
        <w:t xml:space="preserve"> </w:t>
      </w:r>
      <w:r w:rsidRPr="00C76C37">
        <w:rPr>
          <w:rFonts w:ascii="Times New Roman" w:hAnsi="Times New Roman" w:cs="Times New Roman"/>
          <w:sz w:val="24"/>
          <w:szCs w:val="24"/>
        </w:rPr>
        <w:t>не позднее следующего рабочего дня со дня получения ходатайства поданного в форме электронного документа:</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уведомляет в электронной форме о получении ходатайства; </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3.1</w:t>
      </w:r>
      <w:r w:rsidR="00B754EA" w:rsidRPr="00C76C37">
        <w:rPr>
          <w:rFonts w:ascii="Times New Roman" w:hAnsi="Times New Roman" w:cs="Times New Roman"/>
          <w:sz w:val="24"/>
          <w:szCs w:val="24"/>
        </w:rPr>
        <w:t>2</w:t>
      </w:r>
      <w:r w:rsidRPr="00C76C37">
        <w:rPr>
          <w:rFonts w:ascii="Times New Roman" w:hAnsi="Times New Roman" w:cs="Times New Roman"/>
          <w:sz w:val="24"/>
          <w:szCs w:val="24"/>
        </w:rPr>
        <w:t>.4.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3.1</w:t>
      </w:r>
      <w:r w:rsidR="00B754EA" w:rsidRPr="00C76C37">
        <w:rPr>
          <w:rFonts w:ascii="Times New Roman" w:hAnsi="Times New Roman" w:cs="Times New Roman"/>
          <w:sz w:val="24"/>
          <w:szCs w:val="24"/>
        </w:rPr>
        <w:t>2</w:t>
      </w:r>
      <w:r w:rsidRPr="00C76C37">
        <w:rPr>
          <w:rFonts w:ascii="Times New Roman" w:hAnsi="Times New Roman" w:cs="Times New Roman"/>
          <w:sz w:val="24"/>
          <w:szCs w:val="24"/>
        </w:rPr>
        <w:t xml:space="preserve">.6. Заявитель имеет возможность получения информации о ходе предоставления муниципальной услуги в соответствии с </w:t>
      </w:r>
      <w:hyperlink r:id="rId43" w:history="1">
        <w:r w:rsidRPr="00C76C37">
          <w:rPr>
            <w:rStyle w:val="a3"/>
            <w:rFonts w:ascii="Times New Roman" w:hAnsi="Times New Roman"/>
            <w:sz w:val="24"/>
            <w:szCs w:val="24"/>
            <w:u w:val="none"/>
          </w:rPr>
          <w:t xml:space="preserve">пунктом </w:t>
        </w:r>
      </w:hyperlink>
      <w:r w:rsidRPr="00C76C37">
        <w:rPr>
          <w:rFonts w:ascii="Times New Roman" w:hAnsi="Times New Roman" w:cs="Times New Roman"/>
          <w:sz w:val="24"/>
          <w:szCs w:val="24"/>
        </w:rPr>
        <w:t>1.4. настоящего Регламента.</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lastRenderedPageBreak/>
        <w:t>При предоставлении муниципальной услуги  в электронной форме заявителю направляется:</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уведомление о предварительной записи на прием;</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уведомление о приеме и регистрации заявления и прилагаемых документов;</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уведомление о возврате зарегистрированных документов без рассмотрения;</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уведомление о результате предоставления муниципальной услуги;</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уведомление о необходимости оплаты земельного участка;</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результат предоставления муниципальной услуги.</w:t>
      </w:r>
    </w:p>
    <w:p w:rsidR="00B2582A" w:rsidRPr="00C76C37" w:rsidRDefault="00B2582A" w:rsidP="00C76C37">
      <w:pPr>
        <w:adjustRightInd w:val="0"/>
        <w:ind w:firstLine="709"/>
        <w:jc w:val="both"/>
        <w:rPr>
          <w:rFonts w:ascii="Times New Roman" w:hAnsi="Times New Roman" w:cs="Times New Roman"/>
          <w:color w:val="000000"/>
          <w:sz w:val="24"/>
          <w:szCs w:val="24"/>
        </w:rPr>
      </w:pPr>
    </w:p>
    <w:p w:rsidR="00B2582A" w:rsidRPr="00C76C37" w:rsidRDefault="00B2582A" w:rsidP="00C76C37">
      <w:pPr>
        <w:pStyle w:val="21"/>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4. Формы контроля за предоставлением муниципальной услуги</w:t>
      </w:r>
    </w:p>
    <w:p w:rsidR="00B2582A" w:rsidRPr="00C76C37" w:rsidRDefault="00B2582A" w:rsidP="00C76C37">
      <w:pPr>
        <w:pStyle w:val="ConsPlusNormal0"/>
        <w:jc w:val="center"/>
        <w:outlineLvl w:val="2"/>
        <w:rPr>
          <w:rFonts w:ascii="Times New Roman" w:hAnsi="Times New Roman" w:cs="Times New Roman"/>
          <w:b/>
          <w:bCs/>
          <w:sz w:val="24"/>
          <w:szCs w:val="24"/>
        </w:rPr>
      </w:pPr>
      <w:r w:rsidRPr="00C76C37">
        <w:rPr>
          <w:rFonts w:ascii="Times New Roman" w:hAnsi="Times New Roman" w:cs="Times New Roman"/>
          <w:b/>
          <w:bCs/>
          <w:sz w:val="24"/>
          <w:szCs w:val="24"/>
        </w:rPr>
        <w:t>4.1 Порядок осуществления текущего контроля за соблюдением</w:t>
      </w:r>
    </w:p>
    <w:p w:rsidR="00B2582A" w:rsidRPr="00C76C37" w:rsidRDefault="00B2582A" w:rsidP="00C76C37">
      <w:pPr>
        <w:pStyle w:val="ConsPlusNormal0"/>
        <w:jc w:val="center"/>
        <w:rPr>
          <w:rFonts w:ascii="Times New Roman" w:hAnsi="Times New Roman" w:cs="Times New Roman"/>
          <w:b/>
          <w:bCs/>
          <w:sz w:val="24"/>
          <w:szCs w:val="24"/>
        </w:rPr>
      </w:pPr>
      <w:r w:rsidRPr="00C76C37">
        <w:rPr>
          <w:rFonts w:ascii="Times New Roman" w:hAnsi="Times New Roman" w:cs="Times New Roman"/>
          <w:b/>
          <w:bCs/>
          <w:sz w:val="24"/>
          <w:szCs w:val="24"/>
        </w:rPr>
        <w:t>и исполнением ответственными лицами положений</w:t>
      </w:r>
    </w:p>
    <w:p w:rsidR="00B2582A" w:rsidRPr="00C76C37" w:rsidRDefault="00B2582A" w:rsidP="00C76C37">
      <w:pPr>
        <w:pStyle w:val="ConsPlusNormal0"/>
        <w:jc w:val="center"/>
        <w:rPr>
          <w:rFonts w:ascii="Times New Roman" w:hAnsi="Times New Roman" w:cs="Times New Roman"/>
          <w:b/>
          <w:bCs/>
          <w:sz w:val="24"/>
          <w:szCs w:val="24"/>
        </w:rPr>
      </w:pPr>
      <w:r w:rsidRPr="00C76C37">
        <w:rPr>
          <w:rFonts w:ascii="Times New Roman" w:hAnsi="Times New Roman" w:cs="Times New Roman"/>
          <w:b/>
          <w:bCs/>
          <w:sz w:val="24"/>
          <w:szCs w:val="24"/>
        </w:rPr>
        <w:t>административного регламента и иных нормативных правовых</w:t>
      </w:r>
    </w:p>
    <w:p w:rsidR="00B2582A" w:rsidRPr="00C76C37" w:rsidRDefault="00B2582A" w:rsidP="00C76C37">
      <w:pPr>
        <w:pStyle w:val="ConsPlusNormal0"/>
        <w:jc w:val="center"/>
        <w:rPr>
          <w:rFonts w:ascii="Times New Roman" w:hAnsi="Times New Roman" w:cs="Times New Roman"/>
          <w:b/>
          <w:bCs/>
          <w:sz w:val="24"/>
          <w:szCs w:val="24"/>
        </w:rPr>
      </w:pPr>
      <w:r w:rsidRPr="00C76C37">
        <w:rPr>
          <w:rFonts w:ascii="Times New Roman" w:hAnsi="Times New Roman" w:cs="Times New Roman"/>
          <w:b/>
          <w:bCs/>
          <w:sz w:val="24"/>
          <w:szCs w:val="24"/>
        </w:rPr>
        <w:t>актов, устанавливающих требования к предоставлению</w:t>
      </w:r>
    </w:p>
    <w:p w:rsidR="00B2582A" w:rsidRPr="00C76C37" w:rsidRDefault="00B2582A" w:rsidP="00C76C37">
      <w:pPr>
        <w:pStyle w:val="ConsPlusNormal0"/>
        <w:jc w:val="center"/>
        <w:rPr>
          <w:rFonts w:ascii="Times New Roman" w:hAnsi="Times New Roman" w:cs="Times New Roman"/>
          <w:b/>
          <w:bCs/>
          <w:sz w:val="24"/>
          <w:szCs w:val="24"/>
        </w:rPr>
      </w:pPr>
      <w:r w:rsidRPr="00C76C37">
        <w:rPr>
          <w:rFonts w:ascii="Times New Roman" w:hAnsi="Times New Roman" w:cs="Times New Roman"/>
          <w:b/>
          <w:bCs/>
          <w:sz w:val="24"/>
          <w:szCs w:val="24"/>
        </w:rPr>
        <w:t>муниципальной услуги, а также принятием ими решения</w:t>
      </w:r>
    </w:p>
    <w:p w:rsidR="00B2582A" w:rsidRPr="00C76C37" w:rsidRDefault="00B2582A" w:rsidP="00C76C37">
      <w:pPr>
        <w:pStyle w:val="ConsPlusNormal0"/>
        <w:ind w:firstLine="540"/>
        <w:jc w:val="both"/>
        <w:rPr>
          <w:rFonts w:ascii="Times New Roman" w:hAnsi="Times New Roman" w:cs="Times New Roman"/>
          <w:sz w:val="24"/>
          <w:szCs w:val="24"/>
        </w:rPr>
      </w:pPr>
      <w:r w:rsidRPr="00C76C37">
        <w:rPr>
          <w:rFonts w:ascii="Times New Roman" w:hAnsi="Times New Roman" w:cs="Times New Roman"/>
          <w:sz w:val="24"/>
          <w:szCs w:val="24"/>
        </w:rP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B2582A" w:rsidRPr="00C76C37" w:rsidRDefault="00B2582A" w:rsidP="00C76C37">
      <w:pPr>
        <w:pStyle w:val="ConsPlusNormal0"/>
        <w:ind w:firstLine="540"/>
        <w:jc w:val="both"/>
        <w:rPr>
          <w:rFonts w:ascii="Times New Roman" w:hAnsi="Times New Roman" w:cs="Times New Roman"/>
          <w:sz w:val="24"/>
          <w:szCs w:val="24"/>
        </w:rPr>
      </w:pPr>
      <w:r w:rsidRPr="00C76C37">
        <w:rPr>
          <w:rFonts w:ascii="Times New Roman" w:hAnsi="Times New Roman" w:cs="Times New Roman"/>
          <w:sz w:val="24"/>
          <w:szCs w:val="24"/>
        </w:rPr>
        <w:t>4.1.2. Текущий контроль за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местного самоуправления предложения о применении или неприменении мер ответственности в отношении лиц, допустивших соответствующие нарушения.</w:t>
      </w:r>
    </w:p>
    <w:p w:rsidR="00B2582A" w:rsidRPr="00C76C37" w:rsidRDefault="00B2582A" w:rsidP="00C76C37">
      <w:pPr>
        <w:pStyle w:val="ConsPlusNormal0"/>
        <w:ind w:firstLine="540"/>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4.2.1. Формами контроля за полнотой и качеством предоставления муниципальной услуги являются плановые и внеплановые проверки.</w:t>
      </w:r>
    </w:p>
    <w:p w:rsidR="00B2582A" w:rsidRPr="00C76C37" w:rsidRDefault="00B2582A" w:rsidP="00C76C37">
      <w:pPr>
        <w:pStyle w:val="ConsPlusNormal0"/>
        <w:ind w:firstLine="540"/>
        <w:jc w:val="both"/>
        <w:rPr>
          <w:rFonts w:ascii="Times New Roman" w:hAnsi="Times New Roman" w:cs="Times New Roman"/>
          <w:sz w:val="24"/>
          <w:szCs w:val="24"/>
        </w:rPr>
      </w:pPr>
      <w:r w:rsidRPr="00C76C37">
        <w:rPr>
          <w:rFonts w:ascii="Times New Roman" w:hAnsi="Times New Roman" w:cs="Times New Roman"/>
          <w:sz w:val="24"/>
          <w:szCs w:val="24"/>
        </w:rPr>
        <w:t>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4.2.3. Внеплановые проверки проводятся по поручению главы местного самоуправления и (или) заместителя главы администрации в случае:</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 конкретных обращений заявителей с жалобами на нарушения их прав и законных интересов при предоставлении муниципальной услуги.</w:t>
      </w:r>
    </w:p>
    <w:p w:rsidR="00B2582A" w:rsidRPr="00C76C37" w:rsidRDefault="00B2582A" w:rsidP="00C76C37">
      <w:pPr>
        <w:pStyle w:val="ConsPlusNormal0"/>
        <w:ind w:firstLine="539"/>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w:t>
      </w:r>
      <w:r w:rsidRPr="00C76C37">
        <w:rPr>
          <w:rFonts w:ascii="Times New Roman" w:hAnsi="Times New Roman" w:cs="Times New Roman"/>
          <w:sz w:val="24"/>
          <w:szCs w:val="24"/>
        </w:rPr>
        <w:lastRenderedPageBreak/>
        <w:t>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B2582A" w:rsidRPr="00C76C37" w:rsidRDefault="00B2582A" w:rsidP="00C76C37">
      <w:pPr>
        <w:pStyle w:val="ConsPlusNormal0"/>
        <w:jc w:val="center"/>
        <w:outlineLvl w:val="2"/>
        <w:rPr>
          <w:rFonts w:ascii="Times New Roman" w:hAnsi="Times New Roman" w:cs="Times New Roman"/>
          <w:b/>
          <w:bCs/>
          <w:sz w:val="24"/>
          <w:szCs w:val="24"/>
        </w:rPr>
      </w:pPr>
      <w:r w:rsidRPr="00C76C37">
        <w:rPr>
          <w:rFonts w:ascii="Times New Roman" w:hAnsi="Times New Roman" w:cs="Times New Roman"/>
          <w:b/>
          <w:bCs/>
          <w:sz w:val="24"/>
          <w:szCs w:val="24"/>
        </w:rPr>
        <w:t xml:space="preserve">4.4 Требования к порядку и формам контроля за предоставлением муниципальной услуги, в том числе со стороны граждан, </w:t>
      </w:r>
    </w:p>
    <w:p w:rsidR="00B2582A" w:rsidRPr="00C76C37" w:rsidRDefault="00B2582A" w:rsidP="00C76C37">
      <w:pPr>
        <w:pStyle w:val="ConsPlusNormal0"/>
        <w:jc w:val="center"/>
        <w:outlineLvl w:val="2"/>
        <w:rPr>
          <w:rFonts w:ascii="Times New Roman" w:hAnsi="Times New Roman" w:cs="Times New Roman"/>
          <w:b/>
          <w:bCs/>
          <w:sz w:val="24"/>
          <w:szCs w:val="24"/>
        </w:rPr>
      </w:pPr>
      <w:r w:rsidRPr="00C76C37">
        <w:rPr>
          <w:rFonts w:ascii="Times New Roman" w:hAnsi="Times New Roman" w:cs="Times New Roman"/>
          <w:b/>
          <w:bCs/>
          <w:sz w:val="24"/>
          <w:szCs w:val="24"/>
        </w:rPr>
        <w:t>их объединений и организаций</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B2582A" w:rsidRPr="00C76C37" w:rsidRDefault="00B2582A" w:rsidP="00C76C37">
      <w:pPr>
        <w:autoSpaceDE/>
        <w:rPr>
          <w:rFonts w:ascii="Times New Roman" w:hAnsi="Times New Roman" w:cs="Times New Roman"/>
          <w:b/>
          <w:bCs/>
          <w:sz w:val="24"/>
          <w:szCs w:val="24"/>
        </w:rPr>
      </w:pPr>
      <w:r w:rsidRPr="00C76C37">
        <w:rPr>
          <w:rFonts w:ascii="Times New Roman" w:hAnsi="Times New Roman" w:cs="Times New Roman"/>
          <w:b/>
          <w:bCs/>
          <w:sz w:val="24"/>
          <w:szCs w:val="24"/>
        </w:rPr>
        <w:t xml:space="preserve">5. </w:t>
      </w:r>
      <w:bookmarkStart w:id="27" w:name="_Hlk108508349"/>
      <w:r w:rsidRPr="00C76C37">
        <w:rPr>
          <w:rFonts w:ascii="Times New Roman" w:hAnsi="Times New Roman" w:cs="Times New Roman"/>
          <w:b/>
          <w:bCs/>
          <w:sz w:val="24"/>
          <w:szCs w:val="24"/>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Жалобу на решения и действия (бездействия) сотрудника ГБУ НО «УМФЦ» подается руководителю ГБУ НО «УМФЦ» в письменной форме на личном приеме заявителя.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Время приема жалоб должно совпадать со временем предоставления муниципальной услуги.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Жалоба в письменной форме может быть также направлена по почте.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Прием жалоб в письменной форме осуществляется учредителем ГБУ НО «УМФЦ» в месте фактического нахождения учредителя.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Время приема жалоб учредителем ГБУ НО «УМФЦ» должно совпадать со временем работы учредителя.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5.3. Информирование заявителей о порядке подачи и рассмотрения жалобы осуществляется в соответствии с пунктом 1.3 настоящего Регламента. </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осуществляется в соответствии с пунктом 1.3 настоящего Регламента.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Федеральным законом от 27 июля </w:t>
      </w:r>
      <w:smartTag w:uri="urn:schemas-microsoft-com:office:smarttags" w:element="metricconverter">
        <w:smartTagPr>
          <w:attr w:name="ProductID" w:val="2010 г"/>
        </w:smartTagPr>
        <w:r w:rsidRPr="00C76C37">
          <w:rPr>
            <w:rFonts w:ascii="Times New Roman" w:hAnsi="Times New Roman" w:cs="Times New Roman"/>
            <w:sz w:val="24"/>
            <w:szCs w:val="24"/>
          </w:rPr>
          <w:t>2010 г</w:t>
        </w:r>
      </w:smartTag>
      <w:r w:rsidRPr="00C76C37">
        <w:rPr>
          <w:rFonts w:ascii="Times New Roman" w:hAnsi="Times New Roman" w:cs="Times New Roman"/>
          <w:sz w:val="24"/>
          <w:szCs w:val="24"/>
        </w:rPr>
        <w:t xml:space="preserve">. № 210-ФЗ "Об организации предоставления государственных и муниципальных услуг";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lastRenderedPageBreak/>
        <w:t xml:space="preserve">постановлением Правительства Российской Федерации от 20 ноября </w:t>
      </w:r>
      <w:smartTag w:uri="urn:schemas-microsoft-com:office:smarttags" w:element="metricconverter">
        <w:smartTagPr>
          <w:attr w:name="ProductID" w:val="2012 г"/>
        </w:smartTagPr>
        <w:r w:rsidRPr="00C76C37">
          <w:rPr>
            <w:rFonts w:ascii="Times New Roman" w:hAnsi="Times New Roman" w:cs="Times New Roman"/>
            <w:sz w:val="24"/>
            <w:szCs w:val="24"/>
          </w:rPr>
          <w:t>2012 г</w:t>
        </w:r>
      </w:smartTag>
      <w:r w:rsidRPr="00C76C37">
        <w:rPr>
          <w:rFonts w:ascii="Times New Roman" w:hAnsi="Times New Roman" w:cs="Times New Roman"/>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постановлением Правительства Российской Федерации от 16 августа </w:t>
      </w:r>
      <w:smartTag w:uri="urn:schemas-microsoft-com:office:smarttags" w:element="metricconverter">
        <w:smartTagPr>
          <w:attr w:name="ProductID" w:val="2012 г"/>
        </w:smartTagPr>
        <w:r w:rsidRPr="00C76C37">
          <w:rPr>
            <w:rFonts w:ascii="Times New Roman" w:hAnsi="Times New Roman" w:cs="Times New Roman"/>
            <w:sz w:val="24"/>
            <w:szCs w:val="24"/>
          </w:rPr>
          <w:t>2012 г</w:t>
        </w:r>
      </w:smartTag>
      <w:r w:rsidRPr="00C76C37">
        <w:rPr>
          <w:rFonts w:ascii="Times New Roman" w:hAnsi="Times New Roman" w:cs="Times New Roman"/>
          <w:sz w:val="24"/>
          <w:szCs w:val="24"/>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б) нарушение срока предоставления муниципальной услуги;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C76C37">
        <w:rPr>
          <w:rFonts w:ascii="Times New Roman" w:hAnsi="Times New Roman" w:cs="Times New Roman"/>
          <w:sz w:val="24"/>
          <w:szCs w:val="24"/>
        </w:rPr>
        <w:lastRenderedPageBreak/>
        <w:t xml:space="preserve">случаев, предусмотренных </w:t>
      </w:r>
      <w:hyperlink r:id="rId44" w:history="1">
        <w:r w:rsidRPr="00C76C37">
          <w:rPr>
            <w:rFonts w:ascii="Times New Roman" w:hAnsi="Times New Roman" w:cs="Times New Roman"/>
            <w:sz w:val="24"/>
            <w:szCs w:val="24"/>
            <w:u w:val="single"/>
          </w:rPr>
          <w:t>пунктом 4 части 1 статьи 7</w:t>
        </w:r>
      </w:hyperlink>
      <w:r w:rsidRPr="00C76C37">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C76C37">
          <w:rPr>
            <w:rFonts w:ascii="Times New Roman" w:hAnsi="Times New Roman" w:cs="Times New Roman"/>
            <w:sz w:val="24"/>
            <w:szCs w:val="24"/>
          </w:rPr>
          <w:t>2010 г</w:t>
        </w:r>
      </w:smartTag>
      <w:r w:rsidRPr="00C76C37">
        <w:rPr>
          <w:rFonts w:ascii="Times New Roman" w:hAnsi="Times New Roman" w:cs="Times New Roman"/>
          <w:sz w:val="24"/>
          <w:szCs w:val="24"/>
        </w:rPr>
        <w:t xml:space="preserve">.  №210-ФЗ «Об организации предоставления государственных и муниципальных услуг».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5.6. В электронном виде жалоба может быть подана заявителем посредством:</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а) официального сайта органа, предоставляющего муниципальную услугу, в информационно-телекоммуникационной сети "Интернет";</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5.7.  Жалоба должна содержать:</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w:t>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 xml:space="preserve">должностного лица либо муниципального служащего, ГБУ НО «УМФЦ», сотрудника ГБУ НО «УМФЦ»;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а) оформленная в соответствии с законодательством Российской Федерации доверенность (для физических лиц);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lastRenderedPageBreak/>
        <w:t xml:space="preserve">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5.13. По результатам рассмотрения жалобы принимается одно из следующих решений: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б) в удовлетворении жалобы отказывается.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5.14. В удовлетворении жалобы отказывается в следующих случаях: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5.14.1. Наличие вступившего в законную силу решения суда по жалобе о том же предмете и по тем же основаниям.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5.14.2. Подача жалобы лицом, полномочия которого не подтверждены в порядке, установленном законодательством Российской Федерации.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5.16. В ответе по результатам рассмотрения жалобы указываются: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lastRenderedPageBreak/>
        <w:t xml:space="preserve">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в) фамилия, имя, отчество (при наличии) или наименование заявителя;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г) основания для принятия решения по жалобе;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д) принятое по жалобе решение;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C76C37">
          <w:rPr>
            <w:rFonts w:ascii="Times New Roman" w:hAnsi="Times New Roman" w:cs="Times New Roman"/>
            <w:sz w:val="24"/>
            <w:szCs w:val="24"/>
          </w:rPr>
          <w:t>2010 г</w:t>
        </w:r>
      </w:smartTag>
      <w:r w:rsidRPr="00C76C37">
        <w:rPr>
          <w:rFonts w:ascii="Times New Roman" w:hAnsi="Times New Roman" w:cs="Times New Roman"/>
          <w:sz w:val="24"/>
          <w:szCs w:val="24"/>
        </w:rPr>
        <w:t>.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ж) в случае признания жалобы, не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C76C37">
          <w:rPr>
            <w:rFonts w:ascii="Times New Roman" w:hAnsi="Times New Roman" w:cs="Times New Roman"/>
            <w:sz w:val="24"/>
            <w:szCs w:val="24"/>
          </w:rPr>
          <w:t>2010 г</w:t>
        </w:r>
      </w:smartTag>
      <w:r w:rsidRPr="00C76C37">
        <w:rPr>
          <w:rFonts w:ascii="Times New Roman" w:hAnsi="Times New Roman" w:cs="Times New Roman"/>
          <w:sz w:val="24"/>
          <w:szCs w:val="24"/>
        </w:rPr>
        <w:t xml:space="preserve">.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5.18. Администрация, ГБУ НО «УМФЦ», учредитель ГБУ НО «УМФЦ» вправе оставить жалобу без ответа в следующих случаях: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а) наличие в жалобе нецензурных либо оскорбительных выражений, угроз жизни, здоровью и имуществу должностного лица, работника, а также членов его семьи;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 </w:t>
      </w:r>
    </w:p>
    <w:p w:rsidR="00B2582A" w:rsidRPr="00C76C37" w:rsidRDefault="00B2582A" w:rsidP="00C76C37">
      <w:pPr>
        <w:pStyle w:val="ConsPlusNormal0"/>
        <w:ind w:firstLine="540"/>
        <w:jc w:val="both"/>
        <w:outlineLvl w:val="2"/>
        <w:rPr>
          <w:rFonts w:ascii="Times New Roman" w:hAnsi="Times New Roman" w:cs="Times New Roman"/>
          <w:sz w:val="24"/>
          <w:szCs w:val="24"/>
          <w:lang w:eastAsia="ru-RU"/>
        </w:rPr>
      </w:pPr>
      <w:r w:rsidRPr="00C76C37">
        <w:rPr>
          <w:rFonts w:ascii="Times New Roman" w:hAnsi="Times New Roman" w:cs="Times New Roman"/>
          <w:sz w:val="24"/>
          <w:szCs w:val="24"/>
          <w:lang w:eastAsia="ru-RU"/>
        </w:rP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B2582A" w:rsidRPr="00C76C37" w:rsidRDefault="00B2582A" w:rsidP="00C76C37">
      <w:pPr>
        <w:pStyle w:val="ConsPlusNormal0"/>
        <w:ind w:firstLine="540"/>
        <w:jc w:val="center"/>
        <w:outlineLvl w:val="2"/>
        <w:rPr>
          <w:rFonts w:ascii="Times New Roman" w:hAnsi="Times New Roman" w:cs="Times New Roman"/>
          <w:sz w:val="24"/>
          <w:szCs w:val="24"/>
        </w:rPr>
      </w:pPr>
    </w:p>
    <w:p w:rsidR="00B2582A" w:rsidRPr="00C76C37" w:rsidRDefault="00B2582A" w:rsidP="00C76C37">
      <w:pPr>
        <w:pStyle w:val="21"/>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6. Особенности выполнения </w:t>
      </w:r>
    </w:p>
    <w:p w:rsidR="00E94AC3" w:rsidRPr="00C76C37" w:rsidRDefault="00B2582A" w:rsidP="00C76C37">
      <w:pPr>
        <w:pStyle w:val="21"/>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административных процедур (действий) в ГБУ НО «УМФЦ»</w:t>
      </w:r>
    </w:p>
    <w:p w:rsidR="00E94AC3" w:rsidRPr="00C76C37" w:rsidRDefault="00E94AC3" w:rsidP="00C76C37">
      <w:pPr>
        <w:adjustRightInd w:val="0"/>
        <w:ind w:firstLine="720"/>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№6022.</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lastRenderedPageBreak/>
        <w:t>6.1.1. При наличии технической возможности взаимодействие между ГБУ НО «УМФЦ» и Департаментом осуществляется в электронной форме по защищенным каналам связи с использованием АИС 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6.1.3.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почтовым отправлением на указанный адрес, на электронную почту и т.д.</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6.2.1. Предоставление муниципальной услуги в ГБУ НО «УМФЦ» включает в себя следующие административные процедуры (действия):</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информирование заявителей о порядке предоставления муниципальной услуги через ГБУ НО «УМФЦ»;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прием Заявления и иных документов, необходимых для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направление в Департамент документов, полученных от заявителей в ГБУ НО «УМФЦ» и необходимых для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направление Департаментом в ГБУ НО «УМФЦ» документов, являющихся результатом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выдача заявителю результата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направление в Департамент невостребованных заявителями в ГБУ НО «УМФЦ» документов на бумажных носителях, являющихся результатом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6.3.1. Основанием для начала административной процедуры является обращение заявителя в ГБУ НО «УМФЦ».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 Прием запросов заявителей о предоставлении муниципальной услуги и иных документов, необходимых для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lastRenderedPageBreak/>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6.4.2. Прием Заявления и прилагаемых к нему документов осуществляется сотрудником ГБУ НО «УМФЦ».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6.4.7.</w:t>
      </w:r>
      <w:r w:rsidRPr="00C76C37">
        <w:rPr>
          <w:rFonts w:ascii="Times New Roman" w:eastAsia="Calibri"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защищенным каналам связи. </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Заверяет копии документов с проставлением ФИО, должности, подписи.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6.4.8. При наличии технической возможности сотрудник ГБУ НО «УМФЦ» заполняет заявление с применением АИС 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6.4.9.</w:t>
      </w:r>
      <w:r w:rsidRPr="00C76C37">
        <w:rPr>
          <w:rFonts w:ascii="Times New Roman" w:eastAsia="Calibri"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xml:space="preserve">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w:t>
      </w:r>
      <w:r w:rsidRPr="00C76C37">
        <w:rPr>
          <w:rFonts w:ascii="Times New Roman" w:eastAsia="Calibri" w:hAnsi="Times New Roman" w:cs="Times New Roman"/>
          <w:sz w:val="24"/>
          <w:szCs w:val="24"/>
        </w:rPr>
        <w:lastRenderedPageBreak/>
        <w:t>самоуправления и организации, участвующие в предоставлении государственных и муниципальных услуг.</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6.6.2. В случае передачи электронных документов (скан-образов) от ГБУ НО «УМФЦ» в Департамент, сотрудник ГБУ НО «УМФЦ», в зависимости от установленного формата передачи данных, направляет скан-образы принятого заявления и /или документов (копий документов) не позднее следующего рабочего дня.</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Сотрудник ГБУ НО «УМФЦ» не позднее двух рабочих  дней, следующих за днем приема и регистрации в ГБУ НО «УМФЦ», передает в Департамент оригиналы Заявлений, представленных заявителем через ГБУ НО «УМФЦ», со всеми необходимыми документами по реестру передаваемых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6.7.1. Основанием для начала административных процедур является получение Департаментом от ГБУ НО «УМФЦ» документов, принятых от заявителя.</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6.7.3. Должностное лицо Департамента,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xml:space="preserve">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w:t>
      </w:r>
      <w:r w:rsidRPr="00C76C37">
        <w:rPr>
          <w:rFonts w:ascii="Times New Roman" w:eastAsia="Calibri" w:hAnsi="Times New Roman" w:cs="Times New Roman"/>
          <w:sz w:val="24"/>
          <w:szCs w:val="24"/>
        </w:rPr>
        <w:lastRenderedPageBreak/>
        <w:t>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6.8. Направление Департаментом, предоставляющим муниципальную услугу, в многофункциональный центр документов, являющихся результатом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отказе в предоставлении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6.9.1.</w:t>
      </w:r>
      <w:r w:rsidRPr="00C76C37">
        <w:rPr>
          <w:rFonts w:ascii="Times New Roman" w:eastAsia="Calibri" w:hAnsi="Times New Roman" w:cs="Times New Roman"/>
          <w:sz w:val="24"/>
          <w:szCs w:val="24"/>
        </w:rPr>
        <w:tab/>
        <w:t xml:space="preserve">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 </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6.9.2.</w:t>
      </w:r>
      <w:r w:rsidRPr="00C76C37">
        <w:rPr>
          <w:rFonts w:ascii="Times New Roman" w:eastAsia="Calibri" w:hAnsi="Times New Roman" w:cs="Times New Roman"/>
          <w:sz w:val="24"/>
          <w:szCs w:val="24"/>
        </w:rPr>
        <w:tab/>
        <w:t>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6.9.3.</w:t>
      </w:r>
      <w:r w:rsidRPr="00C76C37">
        <w:rPr>
          <w:rFonts w:ascii="Times New Roman" w:eastAsia="Calibri" w:hAnsi="Times New Roman" w:cs="Times New Roman"/>
          <w:sz w:val="24"/>
          <w:szCs w:val="24"/>
        </w:rPr>
        <w:tab/>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6.9.4.</w:t>
      </w:r>
      <w:r w:rsidRPr="00C76C37">
        <w:rPr>
          <w:rFonts w:ascii="Times New Roman" w:eastAsia="Calibri" w:hAnsi="Times New Roman" w:cs="Times New Roman"/>
          <w:sz w:val="24"/>
          <w:szCs w:val="24"/>
        </w:rPr>
        <w:tab/>
        <w:t>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защищенным каналам связи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В случае подачи заявителем документов через Единый портал и выдаче результата через ГБУ НО «УМФЦ», сотрудник ГБУ НО «УМФЦ»  осуществляет следующие действия:</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проверяет полномочия представителя заявителя (в случае обращения представителя заявителя);</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по номеру заявления и данным документа, удостоверяющего личность посредством АИС МФЦ направляет запрос на Единый портал;</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Данные о номере заявления заявитель предоставляет самостоятельно.</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в полученном ответе сверяет данные о заявителе;</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lastRenderedPageBreak/>
        <w:t xml:space="preserve">- распечатывает результат предоставления муниципальной услуги в виде экземпляра электронного документа на бумажном носите. </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выдает результат заявителю, при необходимости запрашивает у заявителя подписи за каждый выданный документ.</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xml:space="preserve">В случае неполучения результата услуги со стороны Единого портала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 </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6.9.5.</w:t>
      </w:r>
      <w:r w:rsidRPr="00C76C37">
        <w:rPr>
          <w:rFonts w:ascii="Times New Roman" w:eastAsia="Calibri" w:hAnsi="Times New Roman" w:cs="Times New Roman"/>
          <w:sz w:val="24"/>
          <w:szCs w:val="24"/>
        </w:rPr>
        <w:tab/>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6.9.6.</w:t>
      </w:r>
      <w:r w:rsidRPr="00C76C37">
        <w:rPr>
          <w:rFonts w:ascii="Times New Roman" w:eastAsia="Calibri" w:hAnsi="Times New Roman" w:cs="Times New Roman"/>
          <w:sz w:val="24"/>
          <w:szCs w:val="24"/>
        </w:rPr>
        <w:tab/>
        <w:t>Результатом административной процедуры является выдача документов, являющихся результатом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6.9.7.</w:t>
      </w:r>
      <w:r w:rsidRPr="00C76C37">
        <w:rPr>
          <w:rFonts w:ascii="Times New Roman" w:eastAsia="Calibri" w:hAnsi="Times New Roman" w:cs="Times New Roman"/>
          <w:sz w:val="24"/>
          <w:szCs w:val="24"/>
        </w:rPr>
        <w:tab/>
        <w:t xml:space="preserve">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6.10. Направление ГБУ НО «УМФЦ» в Департамент невостребованных заявителями документов, являющихся результатом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возвращает невостребованные заявителями документы на бумажных носителях в Департамент по реестру передаваемых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Документы, полученные от Департамента в электронном виде по защищенным каналам связи,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6.11.3.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6.11.4.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E94AC3" w:rsidRPr="00C76C37" w:rsidRDefault="00E94AC3" w:rsidP="00C76C37">
      <w:pPr>
        <w:adjustRightInd w:val="0"/>
        <w:ind w:firstLine="720"/>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6.11.5. 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E94AC3" w:rsidRPr="00C76C37" w:rsidRDefault="00E94AC3" w:rsidP="00C76C37">
      <w:pPr>
        <w:adjustRightInd w:val="0"/>
        <w:ind w:firstLine="720"/>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xml:space="preserve">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w:t>
      </w:r>
      <w:r w:rsidRPr="00C76C37">
        <w:rPr>
          <w:rFonts w:ascii="Times New Roman" w:eastAsia="Calibri" w:hAnsi="Times New Roman" w:cs="Times New Roman"/>
          <w:sz w:val="24"/>
          <w:szCs w:val="24"/>
        </w:rPr>
        <w:lastRenderedPageBreak/>
        <w:t xml:space="preserve">бумажном носителе, подтверждающим содержание электронного документа, в ГБУ НО «УМФЦ.». </w:t>
      </w:r>
    </w:p>
    <w:p w:rsidR="00B2582A" w:rsidRPr="00C76C37" w:rsidRDefault="00E94AC3" w:rsidP="00C76C37">
      <w:pPr>
        <w:pStyle w:val="21"/>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br w:type="page"/>
      </w:r>
    </w:p>
    <w:bookmarkEnd w:id="27"/>
    <w:p w:rsidR="00B2582A" w:rsidRPr="00C76C37" w:rsidRDefault="00B2582A" w:rsidP="005B7233">
      <w:pPr>
        <w:autoSpaceDE/>
        <w:autoSpaceDN/>
        <w:jc w:val="right"/>
        <w:rPr>
          <w:rFonts w:ascii="Times New Roman" w:hAnsi="Times New Roman" w:cs="Times New Roman"/>
          <w:sz w:val="24"/>
          <w:szCs w:val="24"/>
        </w:rPr>
      </w:pPr>
      <w:r w:rsidRPr="00C76C37">
        <w:rPr>
          <w:rFonts w:ascii="Times New Roman" w:hAnsi="Times New Roman" w:cs="Times New Roman"/>
          <w:sz w:val="24"/>
          <w:szCs w:val="24"/>
        </w:rPr>
        <w:t xml:space="preserve">Приложение 1 к Регламенту </w:t>
      </w:r>
    </w:p>
    <w:p w:rsidR="00B2582A" w:rsidRPr="00C76C37" w:rsidRDefault="00B2582A" w:rsidP="00C76C37">
      <w:pPr>
        <w:pStyle w:val="ConsPlusNormal0"/>
        <w:jc w:val="right"/>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62"/>
        <w:gridCol w:w="340"/>
        <w:gridCol w:w="1802"/>
        <w:gridCol w:w="340"/>
        <w:gridCol w:w="180"/>
        <w:gridCol w:w="1421"/>
        <w:gridCol w:w="1104"/>
        <w:gridCol w:w="340"/>
        <w:gridCol w:w="2620"/>
        <w:gridCol w:w="340"/>
      </w:tblGrid>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bookmarkStart w:id="28" w:name="Par400"/>
            <w:bookmarkStart w:id="29" w:name="Par343"/>
            <w:bookmarkStart w:id="30" w:name="Par398"/>
            <w:bookmarkEnd w:id="28"/>
            <w:bookmarkEnd w:id="29"/>
            <w:bookmarkEnd w:id="30"/>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Ходатайство об установлении публичного сервитута</w:t>
            </w: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1</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_____________________________________________________________________</w:t>
            </w:r>
          </w:p>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(наименование органа, принимающего решение об установлении публичного сервитута)</w:t>
            </w: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outlineLvl w:val="0"/>
              <w:rPr>
                <w:rFonts w:ascii="Times New Roman" w:hAnsi="Times New Roman" w:cs="Times New Roman"/>
                <w:sz w:val="24"/>
                <w:szCs w:val="24"/>
                <w:lang w:eastAsia="en-US"/>
              </w:rPr>
            </w:pPr>
            <w:bookmarkStart w:id="31" w:name="Par6"/>
            <w:bookmarkEnd w:id="31"/>
            <w:r w:rsidRPr="00C76C37">
              <w:rPr>
                <w:rFonts w:ascii="Times New Roman" w:hAnsi="Times New Roman" w:cs="Times New Roman"/>
                <w:sz w:val="24"/>
                <w:szCs w:val="24"/>
                <w:lang w:eastAsia="en-US"/>
              </w:rPr>
              <w:t>2</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Сведения о лице, представившем ходатайство об установлении публичного сервитута (далее - заявитель):</w:t>
            </w: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2.1</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Полное наименование</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2.2</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Сокращенное наименование (при наличии)</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2.3</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Организационно-правовая форма</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2.4</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Почтовый адрес (индекс, субъект Российской Федерации, населенный пункт, улица, дом)</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2.5</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Адрес электронной почты</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2.6</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ОГРН</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2.7</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ИНН</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outlineLvl w:val="0"/>
              <w:rPr>
                <w:rFonts w:ascii="Times New Roman" w:hAnsi="Times New Roman" w:cs="Times New Roman"/>
                <w:sz w:val="24"/>
                <w:szCs w:val="24"/>
                <w:lang w:eastAsia="en-US"/>
              </w:rPr>
            </w:pPr>
            <w:r w:rsidRPr="00C76C37">
              <w:rPr>
                <w:rFonts w:ascii="Times New Roman" w:hAnsi="Times New Roman" w:cs="Times New Roman"/>
                <w:sz w:val="24"/>
                <w:szCs w:val="24"/>
                <w:lang w:eastAsia="en-US"/>
              </w:rPr>
              <w:t>3</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Сведения о представителе заявителя:</w:t>
            </w:r>
          </w:p>
        </w:tc>
      </w:tr>
      <w:tr w:rsidR="00B2582A" w:rsidRPr="00C76C37">
        <w:tc>
          <w:tcPr>
            <w:tcW w:w="562" w:type="dxa"/>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3.1</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Фамилия</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Имя</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Отчество (при наличии)</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3.2</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Адрес электронной почты (при наличии)</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3.3</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Телефон</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3.4</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Наименование и реквизиты документа, подтверждающего полномочия представителя заявителя</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4</w:t>
            </w:r>
          </w:p>
        </w:tc>
        <w:tc>
          <w:tcPr>
            <w:tcW w:w="8487" w:type="dxa"/>
            <w:gridSpan w:val="9"/>
            <w:tcBorders>
              <w:top w:val="single" w:sz="4" w:space="0" w:color="auto"/>
              <w:left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 xml:space="preserve">Прошу установить публичный сервитут в отношении земель и (или) земельного(ых) участка(ов) в целях (указываются цели, предусмотренные </w:t>
            </w:r>
            <w:hyperlink r:id="rId45" w:history="1">
              <w:r w:rsidRPr="00C76C37">
                <w:rPr>
                  <w:rFonts w:ascii="Times New Roman" w:hAnsi="Times New Roman" w:cs="Times New Roman"/>
                  <w:sz w:val="24"/>
                  <w:szCs w:val="24"/>
                  <w:lang w:eastAsia="en-US"/>
                </w:rPr>
                <w:t>статьей 39.37</w:t>
              </w:r>
            </w:hyperlink>
            <w:r w:rsidRPr="00C76C37">
              <w:rPr>
                <w:rFonts w:ascii="Times New Roman" w:hAnsi="Times New Roman" w:cs="Times New Roman"/>
                <w:sz w:val="24"/>
                <w:szCs w:val="24"/>
                <w:lang w:eastAsia="en-US"/>
              </w:rPr>
              <w:t xml:space="preserve"> Земельного кодекса Российской Федерации или </w:t>
            </w:r>
            <w:hyperlink r:id="rId46" w:history="1">
              <w:r w:rsidRPr="00C76C37">
                <w:rPr>
                  <w:rFonts w:ascii="Times New Roman" w:hAnsi="Times New Roman" w:cs="Times New Roman"/>
                  <w:sz w:val="24"/>
                  <w:szCs w:val="24"/>
                  <w:lang w:eastAsia="en-US"/>
                </w:rPr>
                <w:t>статьей 3.6</w:t>
              </w:r>
            </w:hyperlink>
            <w:r w:rsidRPr="00C76C37">
              <w:rPr>
                <w:rFonts w:ascii="Times New Roman" w:hAnsi="Times New Roman" w:cs="Times New Roman"/>
                <w:sz w:val="24"/>
                <w:szCs w:val="24"/>
                <w:lang w:eastAsia="en-US"/>
              </w:rPr>
              <w:t xml:space="preserve"> </w:t>
            </w:r>
            <w:r w:rsidRPr="00C76C37">
              <w:rPr>
                <w:rFonts w:ascii="Times New Roman" w:hAnsi="Times New Roman" w:cs="Times New Roman"/>
                <w:sz w:val="24"/>
                <w:szCs w:val="24"/>
                <w:lang w:eastAsia="en-US"/>
              </w:rPr>
              <w:lastRenderedPageBreak/>
              <w:t xml:space="preserve">Федерального закона от 25 октября </w:t>
            </w:r>
            <w:smartTag w:uri="urn:schemas-microsoft-com:office:smarttags" w:element="metricconverter">
              <w:smartTagPr>
                <w:attr w:name="ProductID" w:val="2001 г"/>
              </w:smartTagPr>
              <w:r w:rsidRPr="00C76C37">
                <w:rPr>
                  <w:rFonts w:ascii="Times New Roman" w:hAnsi="Times New Roman" w:cs="Times New Roman"/>
                  <w:sz w:val="24"/>
                  <w:szCs w:val="24"/>
                  <w:lang w:eastAsia="en-US"/>
                </w:rPr>
                <w:t>2001 г</w:t>
              </w:r>
            </w:smartTag>
            <w:r w:rsidRPr="00C76C37">
              <w:rPr>
                <w:rFonts w:ascii="Times New Roman" w:hAnsi="Times New Roman" w:cs="Times New Roman"/>
                <w:sz w:val="24"/>
                <w:szCs w:val="24"/>
                <w:lang w:eastAsia="en-US"/>
              </w:rPr>
              <w:t>. N 137-ФЗ "О введении в действие Земельного кодекса Российской Федерации"):</w:t>
            </w: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p>
        </w:tc>
        <w:tc>
          <w:tcPr>
            <w:tcW w:w="340" w:type="dxa"/>
            <w:tcBorders>
              <w:lef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7807" w:type="dxa"/>
            <w:gridSpan w:val="7"/>
            <w:tcBorders>
              <w:bottom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340" w:type="dxa"/>
            <w:tcBorders>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8487" w:type="dxa"/>
            <w:gridSpan w:val="9"/>
            <w:tcBorders>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5</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Испрашиваемый срок публичного сервитута ______________________________</w:t>
            </w: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6</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47" w:history="1">
              <w:r w:rsidRPr="00C76C37">
                <w:rPr>
                  <w:rFonts w:ascii="Times New Roman" w:hAnsi="Times New Roman" w:cs="Times New Roman"/>
                  <w:sz w:val="24"/>
                  <w:szCs w:val="24"/>
                  <w:lang w:eastAsia="en-US"/>
                </w:rPr>
                <w:t>подпунктом 4 пункта 1 статьи 39.41</w:t>
              </w:r>
            </w:hyperlink>
            <w:r w:rsidRPr="00C76C37">
              <w:rPr>
                <w:rFonts w:ascii="Times New Roman" w:hAnsi="Times New Roman" w:cs="Times New Roman"/>
                <w:sz w:val="24"/>
                <w:szCs w:val="24"/>
                <w:lang w:eastAsia="en-US"/>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tc>
      </w:tr>
      <w:tr w:rsidR="00B2582A" w:rsidRPr="00C76C37">
        <w:tc>
          <w:tcPr>
            <w:tcW w:w="562" w:type="dxa"/>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7</w:t>
            </w:r>
          </w:p>
        </w:tc>
        <w:tc>
          <w:tcPr>
            <w:tcW w:w="8487" w:type="dxa"/>
            <w:gridSpan w:val="9"/>
            <w:tcBorders>
              <w:top w:val="single" w:sz="4" w:space="0" w:color="auto"/>
              <w:left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Обоснование необходимости установления публичного сервитута</w:t>
            </w: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p>
        </w:tc>
        <w:tc>
          <w:tcPr>
            <w:tcW w:w="340" w:type="dxa"/>
            <w:tcBorders>
              <w:lef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7807" w:type="dxa"/>
            <w:gridSpan w:val="7"/>
            <w:tcBorders>
              <w:bottom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340" w:type="dxa"/>
            <w:tcBorders>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8487" w:type="dxa"/>
            <w:gridSpan w:val="9"/>
            <w:tcBorders>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8</w:t>
            </w:r>
          </w:p>
        </w:tc>
        <w:tc>
          <w:tcPr>
            <w:tcW w:w="8487" w:type="dxa"/>
            <w:gridSpan w:val="9"/>
            <w:tcBorders>
              <w:top w:val="single" w:sz="4" w:space="0" w:color="auto"/>
              <w:left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w:t>
            </w:r>
            <w:hyperlink w:anchor="Par6" w:history="1">
              <w:r w:rsidRPr="00C76C37">
                <w:rPr>
                  <w:rFonts w:ascii="Times New Roman" w:hAnsi="Times New Roman" w:cs="Times New Roman"/>
                  <w:sz w:val="24"/>
                  <w:szCs w:val="24"/>
                  <w:lang w:eastAsia="en-US"/>
                </w:rPr>
                <w:t>строкой 2</w:t>
              </w:r>
            </w:hyperlink>
            <w:r w:rsidRPr="00C76C37">
              <w:rPr>
                <w:rFonts w:ascii="Times New Roman" w:hAnsi="Times New Roman" w:cs="Times New Roman"/>
                <w:sz w:val="24"/>
                <w:szCs w:val="24"/>
                <w:lang w:eastAsia="en-US"/>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p>
        </w:tc>
        <w:tc>
          <w:tcPr>
            <w:tcW w:w="340" w:type="dxa"/>
            <w:tcBorders>
              <w:lef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7807" w:type="dxa"/>
            <w:gridSpan w:val="7"/>
            <w:tcBorders>
              <w:bottom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340" w:type="dxa"/>
            <w:tcBorders>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8487" w:type="dxa"/>
            <w:gridSpan w:val="9"/>
            <w:tcBorders>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9</w:t>
            </w:r>
          </w:p>
        </w:tc>
        <w:tc>
          <w:tcPr>
            <w:tcW w:w="4083" w:type="dxa"/>
            <w:gridSpan w:val="5"/>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404"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4083" w:type="dxa"/>
            <w:gridSpan w:val="5"/>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4404"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4083" w:type="dxa"/>
            <w:gridSpan w:val="5"/>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4404"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10</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Право,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B2582A" w:rsidRPr="00C76C37">
        <w:tc>
          <w:tcPr>
            <w:tcW w:w="562" w:type="dxa"/>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11</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Сведения о способах представления результатов рассмотрения ходатайства:</w:t>
            </w: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p>
        </w:tc>
        <w:tc>
          <w:tcPr>
            <w:tcW w:w="5527" w:type="dxa"/>
            <w:gridSpan w:val="7"/>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в виде электронного документа, который направляется уполномоченным органом заявителю посредством электронной почты</w:t>
            </w:r>
          </w:p>
        </w:tc>
        <w:tc>
          <w:tcPr>
            <w:tcW w:w="2960" w:type="dxa"/>
            <w:gridSpan w:val="2"/>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_______________</w:t>
            </w:r>
          </w:p>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(да/нет)</w:t>
            </w: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p>
        </w:tc>
        <w:tc>
          <w:tcPr>
            <w:tcW w:w="5527" w:type="dxa"/>
            <w:gridSpan w:val="7"/>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 xml:space="preserve">в виде бумажного документа, который заявитель </w:t>
            </w:r>
            <w:r w:rsidRPr="00C76C37">
              <w:rPr>
                <w:rFonts w:ascii="Times New Roman" w:hAnsi="Times New Roman" w:cs="Times New Roman"/>
                <w:sz w:val="24"/>
                <w:szCs w:val="24"/>
                <w:lang w:eastAsia="en-US"/>
              </w:rPr>
              <w:lastRenderedPageBreak/>
              <w:t>получает непосредственно при личном обращении или посредством почтового отправления</w:t>
            </w:r>
          </w:p>
        </w:tc>
        <w:tc>
          <w:tcPr>
            <w:tcW w:w="2960" w:type="dxa"/>
            <w:gridSpan w:val="2"/>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lastRenderedPageBreak/>
              <w:t>_______________</w:t>
            </w:r>
          </w:p>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lastRenderedPageBreak/>
              <w:t>(да/нет)</w:t>
            </w:r>
          </w:p>
        </w:tc>
      </w:tr>
      <w:tr w:rsidR="00B2582A" w:rsidRPr="00C76C37">
        <w:tc>
          <w:tcPr>
            <w:tcW w:w="562" w:type="dxa"/>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lastRenderedPageBreak/>
              <w:t>12</w:t>
            </w:r>
          </w:p>
        </w:tc>
        <w:tc>
          <w:tcPr>
            <w:tcW w:w="8487" w:type="dxa"/>
            <w:gridSpan w:val="9"/>
            <w:tcBorders>
              <w:top w:val="single" w:sz="4" w:space="0" w:color="auto"/>
              <w:left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Документы, прилагаемые к ходатайству:</w:t>
            </w: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p>
        </w:tc>
        <w:tc>
          <w:tcPr>
            <w:tcW w:w="340" w:type="dxa"/>
            <w:tcBorders>
              <w:lef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7807" w:type="dxa"/>
            <w:gridSpan w:val="7"/>
            <w:tcBorders>
              <w:bottom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340" w:type="dxa"/>
            <w:tcBorders>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8487" w:type="dxa"/>
            <w:gridSpan w:val="9"/>
            <w:tcBorders>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13</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14</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48" w:history="1">
              <w:r w:rsidRPr="00C76C37">
                <w:rPr>
                  <w:rFonts w:ascii="Times New Roman" w:hAnsi="Times New Roman" w:cs="Times New Roman"/>
                  <w:sz w:val="24"/>
                  <w:szCs w:val="24"/>
                  <w:lang w:eastAsia="en-US"/>
                </w:rPr>
                <w:t>статьей 39.41</w:t>
              </w:r>
            </w:hyperlink>
            <w:r w:rsidRPr="00C76C37">
              <w:rPr>
                <w:rFonts w:ascii="Times New Roman" w:hAnsi="Times New Roman" w:cs="Times New Roman"/>
                <w:sz w:val="24"/>
                <w:szCs w:val="24"/>
                <w:lang w:eastAsia="en-US"/>
              </w:rPr>
              <w:t xml:space="preserve"> Земельного кодекса Российской Федерации</w:t>
            </w: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15</w:t>
            </w:r>
          </w:p>
        </w:tc>
        <w:tc>
          <w:tcPr>
            <w:tcW w:w="5527" w:type="dxa"/>
            <w:gridSpan w:val="7"/>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r w:rsidRPr="00C76C37">
              <w:rPr>
                <w:rFonts w:ascii="Times New Roman" w:hAnsi="Times New Roman" w:cs="Times New Roman"/>
                <w:sz w:val="24"/>
                <w:szCs w:val="24"/>
                <w:lang w:eastAsia="en-US"/>
              </w:rPr>
              <w:t>Подпись:</w:t>
            </w:r>
          </w:p>
        </w:tc>
        <w:tc>
          <w:tcPr>
            <w:tcW w:w="2960" w:type="dxa"/>
            <w:gridSpan w:val="2"/>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Дата:</w:t>
            </w:r>
          </w:p>
        </w:tc>
      </w:tr>
      <w:tr w:rsidR="00B2582A" w:rsidRPr="00C76C37">
        <w:tc>
          <w:tcPr>
            <w:tcW w:w="562" w:type="dxa"/>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340" w:type="dxa"/>
            <w:tcBorders>
              <w:top w:val="single" w:sz="4" w:space="0" w:color="auto"/>
              <w:lef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1802" w:type="dxa"/>
            <w:tcBorders>
              <w:top w:val="single" w:sz="4" w:space="0" w:color="auto"/>
              <w:bottom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340" w:type="dxa"/>
            <w:tcBorders>
              <w:top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2705" w:type="dxa"/>
            <w:gridSpan w:val="3"/>
            <w:tcBorders>
              <w:top w:val="single" w:sz="4" w:space="0" w:color="auto"/>
              <w:bottom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340" w:type="dxa"/>
            <w:vMerge w:val="restart"/>
            <w:tcBorders>
              <w:top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2960" w:type="dxa"/>
            <w:gridSpan w:val="2"/>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"__" __________ ____ г.</w:t>
            </w: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p>
        </w:tc>
        <w:tc>
          <w:tcPr>
            <w:tcW w:w="340" w:type="dxa"/>
            <w:tcBorders>
              <w:left w:val="single" w:sz="4" w:space="0" w:color="auto"/>
              <w:bottom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1802" w:type="dxa"/>
            <w:tcBorders>
              <w:top w:val="single" w:sz="4" w:space="0" w:color="auto"/>
              <w:bottom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(подпись)</w:t>
            </w:r>
          </w:p>
        </w:tc>
        <w:tc>
          <w:tcPr>
            <w:tcW w:w="340" w:type="dxa"/>
            <w:tcBorders>
              <w:bottom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2705" w:type="dxa"/>
            <w:gridSpan w:val="3"/>
            <w:tcBorders>
              <w:top w:val="single" w:sz="4" w:space="0" w:color="auto"/>
              <w:bottom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(инициалы, фамилия)</w:t>
            </w:r>
          </w:p>
        </w:tc>
        <w:tc>
          <w:tcPr>
            <w:tcW w:w="340" w:type="dxa"/>
            <w:vMerge/>
            <w:tcBorders>
              <w:top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p>
        </w:tc>
        <w:tc>
          <w:tcPr>
            <w:tcW w:w="2960" w:type="dxa"/>
            <w:gridSpan w:val="2"/>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p>
        </w:tc>
      </w:tr>
    </w:tbl>
    <w:p w:rsidR="00B2582A" w:rsidRPr="00C76C37" w:rsidRDefault="00B2582A" w:rsidP="00C76C37">
      <w:pPr>
        <w:adjustRightInd w:val="0"/>
        <w:jc w:val="both"/>
        <w:rPr>
          <w:rFonts w:ascii="Times New Roman" w:hAnsi="Times New Roman" w:cs="Times New Roman"/>
          <w:sz w:val="24"/>
          <w:szCs w:val="24"/>
          <w:lang w:eastAsia="en-US"/>
        </w:rPr>
      </w:pPr>
    </w:p>
    <w:p w:rsidR="00B2582A" w:rsidRPr="00C76C37" w:rsidRDefault="00B2582A" w:rsidP="00C76C37">
      <w:pPr>
        <w:adjustRightInd w:val="0"/>
        <w:jc w:val="both"/>
        <w:rPr>
          <w:rFonts w:ascii="Times New Roman" w:hAnsi="Times New Roman" w:cs="Times New Roman"/>
          <w:sz w:val="24"/>
          <w:szCs w:val="24"/>
          <w:lang w:eastAsia="en-US"/>
        </w:rPr>
      </w:pPr>
    </w:p>
    <w:p w:rsidR="00B2582A" w:rsidRPr="00C76C37" w:rsidRDefault="00B2582A" w:rsidP="00C76C37">
      <w:pPr>
        <w:autoSpaceDE/>
        <w:autoSpaceDN/>
        <w:jc w:val="right"/>
        <w:rPr>
          <w:rFonts w:ascii="Times New Roman" w:hAnsi="Times New Roman" w:cs="Times New Roman"/>
          <w:sz w:val="24"/>
          <w:szCs w:val="24"/>
        </w:rPr>
      </w:pPr>
      <w:r w:rsidRPr="00C76C37">
        <w:rPr>
          <w:rFonts w:ascii="Times New Roman" w:hAnsi="Times New Roman" w:cs="Times New Roman"/>
          <w:sz w:val="24"/>
          <w:szCs w:val="24"/>
          <w:lang w:eastAsia="en-US"/>
        </w:rPr>
        <w:br w:type="page"/>
      </w:r>
      <w:r w:rsidRPr="00C76C37">
        <w:rPr>
          <w:rFonts w:ascii="Times New Roman" w:hAnsi="Times New Roman" w:cs="Times New Roman"/>
          <w:sz w:val="24"/>
          <w:szCs w:val="24"/>
        </w:rPr>
        <w:lastRenderedPageBreak/>
        <w:t xml:space="preserve">Приложение 2 к Регламенту </w:t>
      </w:r>
    </w:p>
    <w:p w:rsidR="00B2582A" w:rsidRPr="00C76C37" w:rsidRDefault="00B2582A" w:rsidP="00C76C37">
      <w:pPr>
        <w:autoSpaceDE/>
        <w:autoSpaceDN/>
        <w:rPr>
          <w:rFonts w:ascii="Times New Roman" w:hAnsi="Times New Roman" w:cs="Times New Roman"/>
          <w:sz w:val="24"/>
          <w:szCs w:val="24"/>
        </w:rPr>
      </w:pPr>
      <w:r w:rsidRPr="00C76C37">
        <w:rPr>
          <w:rFonts w:ascii="Times New Roman" w:hAnsi="Times New Roman" w:cs="Times New Roman"/>
          <w:sz w:val="24"/>
          <w:szCs w:val="24"/>
        </w:rPr>
        <w:t>от ________________________________________________</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 xml:space="preserve"> Дата рождения « »__________________________________</w:t>
      </w:r>
    </w:p>
    <w:p w:rsidR="00B2582A" w:rsidRPr="00C76C37" w:rsidRDefault="00B2582A" w:rsidP="00C76C37">
      <w:pPr>
        <w:autoSpaceDE/>
        <w:autoSpaceDN/>
        <w:rPr>
          <w:rFonts w:ascii="Times New Roman" w:hAnsi="Times New Roman" w:cs="Times New Roman"/>
          <w:sz w:val="24"/>
          <w:szCs w:val="24"/>
        </w:rPr>
      </w:pPr>
      <w:r w:rsidRPr="00C76C37">
        <w:rPr>
          <w:rFonts w:ascii="Times New Roman" w:hAnsi="Times New Roman" w:cs="Times New Roman"/>
          <w:sz w:val="24"/>
          <w:szCs w:val="24"/>
        </w:rPr>
        <w:t>проживающий(ая) по адресу: _________________________    Паспорт:___________________________________________</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 xml:space="preserve"> СНИЛС:___________________________________________</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Телефон:___________________________________________</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Действующая(ий) по доверенности от имени ____________</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 xml:space="preserve">                                                                                            </w:t>
      </w:r>
    </w:p>
    <w:p w:rsidR="00B2582A" w:rsidRPr="00C76C37" w:rsidRDefault="00B2582A" w:rsidP="00C76C37">
      <w:pPr>
        <w:pStyle w:val="ConsPlusNormal0"/>
        <w:jc w:val="right"/>
        <w:outlineLvl w:val="1"/>
        <w:rPr>
          <w:rFonts w:ascii="Times New Roman" w:hAnsi="Times New Roman" w:cs="Times New Roman"/>
          <w:sz w:val="24"/>
          <w:szCs w:val="24"/>
        </w:rPr>
      </w:pPr>
    </w:p>
    <w:p w:rsidR="00B2582A" w:rsidRPr="00C76C37" w:rsidRDefault="00B2582A" w:rsidP="00C76C37">
      <w:pPr>
        <w:adjustRightInd w:val="0"/>
        <w:jc w:val="right"/>
        <w:rPr>
          <w:rFonts w:ascii="Times New Roman" w:hAnsi="Times New Roman" w:cs="Times New Roman"/>
          <w:sz w:val="24"/>
          <w:szCs w:val="24"/>
        </w:rPr>
      </w:pPr>
    </w:p>
    <w:p w:rsidR="00B2582A" w:rsidRPr="00C76C37" w:rsidRDefault="00B2582A" w:rsidP="00C76C37">
      <w:pPr>
        <w:adjustRightInd w:val="0"/>
        <w:jc w:val="both"/>
        <w:rPr>
          <w:rFonts w:ascii="Times New Roman" w:hAnsi="Times New Roman" w:cs="Times New Roman"/>
          <w:sz w:val="24"/>
          <w:szCs w:val="24"/>
        </w:rPr>
      </w:pP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ЗАЯВЛЕНИЕ</w:t>
      </w: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 xml:space="preserve">об исправлении  опечаток или ошибок в постановлении об установление публичного сервитута </w:t>
      </w: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 xml:space="preserve">от____________№____________, </w:t>
      </w:r>
    </w:p>
    <w:p w:rsidR="00B2582A" w:rsidRPr="00C76C37" w:rsidRDefault="00B2582A" w:rsidP="00C76C37">
      <w:pPr>
        <w:adjustRightInd w:val="0"/>
        <w:jc w:val="both"/>
        <w:rPr>
          <w:rFonts w:ascii="Times New Roman" w:hAnsi="Times New Roman" w:cs="Times New Roman"/>
          <w:sz w:val="24"/>
          <w:szCs w:val="24"/>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3402"/>
      </w:tblGrid>
      <w:tr w:rsidR="00B2582A" w:rsidRPr="00C76C37">
        <w:tc>
          <w:tcPr>
            <w:tcW w:w="534"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w:t>
            </w:r>
          </w:p>
        </w:tc>
        <w:tc>
          <w:tcPr>
            <w:tcW w:w="2976"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Данные (сведения), указанные в постановлении об установлении публичного сервитута</w:t>
            </w:r>
          </w:p>
        </w:tc>
        <w:tc>
          <w:tcPr>
            <w:tcW w:w="2977"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Данные (сведения), которые необходимо указать в  постановлении  об установлении публичного  сервитута</w:t>
            </w:r>
          </w:p>
        </w:tc>
        <w:tc>
          <w:tcPr>
            <w:tcW w:w="3402"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Обоснование с указанием реквизита(ов) документа (ов), документации, на основании которых принималось  постановление об установлении публичного  сервитута</w:t>
            </w:r>
          </w:p>
        </w:tc>
      </w:tr>
      <w:tr w:rsidR="00B2582A" w:rsidRPr="00C76C37">
        <w:tc>
          <w:tcPr>
            <w:tcW w:w="534"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1.</w:t>
            </w:r>
          </w:p>
        </w:tc>
        <w:tc>
          <w:tcPr>
            <w:tcW w:w="2976" w:type="dxa"/>
          </w:tcPr>
          <w:p w:rsidR="00B2582A" w:rsidRPr="00C76C37" w:rsidRDefault="00B2582A" w:rsidP="00C76C37">
            <w:pPr>
              <w:adjustRightInd w:val="0"/>
              <w:jc w:val="both"/>
              <w:rPr>
                <w:rFonts w:ascii="Times New Roman" w:hAnsi="Times New Roman" w:cs="Times New Roman"/>
                <w:sz w:val="24"/>
                <w:szCs w:val="24"/>
              </w:rPr>
            </w:pPr>
          </w:p>
        </w:tc>
        <w:tc>
          <w:tcPr>
            <w:tcW w:w="2977" w:type="dxa"/>
          </w:tcPr>
          <w:p w:rsidR="00B2582A" w:rsidRPr="00C76C37" w:rsidRDefault="00B2582A" w:rsidP="00C76C37">
            <w:pPr>
              <w:adjustRightInd w:val="0"/>
              <w:jc w:val="both"/>
              <w:rPr>
                <w:rFonts w:ascii="Times New Roman" w:hAnsi="Times New Roman" w:cs="Times New Roman"/>
                <w:sz w:val="24"/>
                <w:szCs w:val="24"/>
              </w:rPr>
            </w:pPr>
          </w:p>
        </w:tc>
        <w:tc>
          <w:tcPr>
            <w:tcW w:w="3402" w:type="dxa"/>
          </w:tcPr>
          <w:p w:rsidR="00B2582A" w:rsidRPr="00C76C37" w:rsidRDefault="00B2582A" w:rsidP="00C76C37">
            <w:pPr>
              <w:adjustRightInd w:val="0"/>
              <w:jc w:val="both"/>
              <w:rPr>
                <w:rFonts w:ascii="Times New Roman" w:hAnsi="Times New Roman" w:cs="Times New Roman"/>
                <w:sz w:val="24"/>
                <w:szCs w:val="24"/>
              </w:rPr>
            </w:pPr>
          </w:p>
        </w:tc>
      </w:tr>
    </w:tbl>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и направить  постановление о внесении изменений в постановление об установление публичного сервитута с указанием верных данных в мой адрес.</w:t>
      </w:r>
    </w:p>
    <w:p w:rsidR="00B2582A" w:rsidRPr="00C76C37" w:rsidRDefault="00B2582A" w:rsidP="00C76C37">
      <w:pPr>
        <w:adjustRightInd w:val="0"/>
        <w:jc w:val="both"/>
        <w:rPr>
          <w:rFonts w:ascii="Times New Roman" w:hAnsi="Times New Roman" w:cs="Times New Roman"/>
          <w:sz w:val="24"/>
          <w:szCs w:val="24"/>
        </w:rPr>
      </w:pP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gridCol w:w="567"/>
      </w:tblGrid>
      <w:tr w:rsidR="00B2582A" w:rsidRPr="00C76C37">
        <w:trPr>
          <w:trHeight w:val="404"/>
        </w:trPr>
        <w:tc>
          <w:tcPr>
            <w:tcW w:w="9322"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Направить в форме электронного документа в Личный кабинет на ЕПГУ/РПГУ</w:t>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(направляется только уведомление об отказе в исправлении опечаток или ошибок)</w:t>
            </w:r>
          </w:p>
        </w:tc>
        <w:tc>
          <w:tcPr>
            <w:tcW w:w="567" w:type="dxa"/>
          </w:tcPr>
          <w:p w:rsidR="00B2582A" w:rsidRPr="00C76C37" w:rsidRDefault="00B2582A" w:rsidP="00C76C37">
            <w:pPr>
              <w:adjustRightInd w:val="0"/>
              <w:jc w:val="both"/>
              <w:rPr>
                <w:rFonts w:ascii="Times New Roman" w:hAnsi="Times New Roman" w:cs="Times New Roman"/>
                <w:sz w:val="24"/>
                <w:szCs w:val="24"/>
              </w:rPr>
            </w:pPr>
          </w:p>
        </w:tc>
      </w:tr>
      <w:tr w:rsidR="00B2582A" w:rsidRPr="00C76C37">
        <w:tc>
          <w:tcPr>
            <w:tcW w:w="9322"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B2582A" w:rsidRPr="00C76C37" w:rsidRDefault="00B2582A" w:rsidP="00C76C37">
            <w:pPr>
              <w:adjustRightInd w:val="0"/>
              <w:jc w:val="both"/>
              <w:rPr>
                <w:rFonts w:ascii="Times New Roman" w:hAnsi="Times New Roman" w:cs="Times New Roman"/>
                <w:sz w:val="24"/>
                <w:szCs w:val="24"/>
              </w:rPr>
            </w:pPr>
          </w:p>
        </w:tc>
      </w:tr>
      <w:tr w:rsidR="00B2582A" w:rsidRPr="00C76C37">
        <w:tc>
          <w:tcPr>
            <w:tcW w:w="9322"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Направить почтовым отправлением</w:t>
            </w:r>
          </w:p>
        </w:tc>
        <w:tc>
          <w:tcPr>
            <w:tcW w:w="567" w:type="dxa"/>
          </w:tcPr>
          <w:p w:rsidR="00B2582A" w:rsidRPr="00C76C37" w:rsidRDefault="00B2582A" w:rsidP="00C76C37">
            <w:pPr>
              <w:adjustRightInd w:val="0"/>
              <w:jc w:val="both"/>
              <w:rPr>
                <w:rFonts w:ascii="Times New Roman" w:hAnsi="Times New Roman" w:cs="Times New Roman"/>
                <w:sz w:val="24"/>
                <w:szCs w:val="24"/>
              </w:rPr>
            </w:pPr>
          </w:p>
        </w:tc>
      </w:tr>
      <w:tr w:rsidR="00B2582A" w:rsidRPr="00C76C37">
        <w:tc>
          <w:tcPr>
            <w:tcW w:w="9322"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Выдать на бумажном носителе в МФЦ, расположенном по адресу______________</w:t>
            </w:r>
          </w:p>
        </w:tc>
        <w:tc>
          <w:tcPr>
            <w:tcW w:w="567" w:type="dxa"/>
          </w:tcPr>
          <w:p w:rsidR="00B2582A" w:rsidRPr="00C76C37" w:rsidRDefault="00B2582A" w:rsidP="00C76C37">
            <w:pPr>
              <w:adjustRightInd w:val="0"/>
              <w:jc w:val="both"/>
              <w:rPr>
                <w:rFonts w:ascii="Times New Roman" w:hAnsi="Times New Roman" w:cs="Times New Roman"/>
                <w:sz w:val="24"/>
                <w:szCs w:val="24"/>
              </w:rPr>
            </w:pPr>
          </w:p>
        </w:tc>
      </w:tr>
    </w:tbl>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Прошу проинформировать меня о ходе предоставления муниципальной услуги путем (нужное отметить):</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gridCol w:w="567"/>
      </w:tblGrid>
      <w:tr w:rsidR="00B2582A" w:rsidRPr="00C76C37">
        <w:trPr>
          <w:trHeight w:val="404"/>
        </w:trPr>
        <w:tc>
          <w:tcPr>
            <w:tcW w:w="9322"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Направления сообщения на электронную почту ________________________________________</w:t>
            </w:r>
          </w:p>
        </w:tc>
        <w:tc>
          <w:tcPr>
            <w:tcW w:w="567" w:type="dxa"/>
          </w:tcPr>
          <w:p w:rsidR="00B2582A" w:rsidRPr="00C76C37" w:rsidRDefault="00B2582A" w:rsidP="00C76C37">
            <w:pPr>
              <w:adjustRightInd w:val="0"/>
              <w:jc w:val="both"/>
              <w:rPr>
                <w:rFonts w:ascii="Times New Roman" w:hAnsi="Times New Roman" w:cs="Times New Roman"/>
                <w:sz w:val="24"/>
                <w:szCs w:val="24"/>
              </w:rPr>
            </w:pPr>
          </w:p>
        </w:tc>
      </w:tr>
      <w:tr w:rsidR="00B2582A" w:rsidRPr="00C76C37">
        <w:trPr>
          <w:trHeight w:val="404"/>
        </w:trPr>
        <w:tc>
          <w:tcPr>
            <w:tcW w:w="9322"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Направления в Личный кабинет на ЕПГУ/РПГУ</w:t>
            </w:r>
          </w:p>
        </w:tc>
        <w:tc>
          <w:tcPr>
            <w:tcW w:w="567" w:type="dxa"/>
          </w:tcPr>
          <w:p w:rsidR="00B2582A" w:rsidRPr="00C76C37" w:rsidRDefault="00B2582A" w:rsidP="00C76C37">
            <w:pPr>
              <w:adjustRightInd w:val="0"/>
              <w:jc w:val="both"/>
              <w:rPr>
                <w:rFonts w:ascii="Times New Roman" w:hAnsi="Times New Roman" w:cs="Times New Roman"/>
                <w:sz w:val="24"/>
                <w:szCs w:val="24"/>
              </w:rPr>
            </w:pPr>
          </w:p>
        </w:tc>
      </w:tr>
    </w:tbl>
    <w:p w:rsidR="00B2582A" w:rsidRPr="00C76C37" w:rsidRDefault="00B2582A" w:rsidP="00C76C37">
      <w:pPr>
        <w:adjustRightInd w:val="0"/>
        <w:jc w:val="both"/>
        <w:rPr>
          <w:rFonts w:ascii="Times New Roman" w:hAnsi="Times New Roman" w:cs="Times New Roman"/>
          <w:sz w:val="24"/>
          <w:szCs w:val="24"/>
        </w:rPr>
      </w:pP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C76C37">
          <w:rPr>
            <w:rFonts w:ascii="Times New Roman" w:hAnsi="Times New Roman" w:cs="Times New Roman"/>
            <w:sz w:val="24"/>
            <w:szCs w:val="24"/>
          </w:rPr>
          <w:t>2006 г</w:t>
        </w:r>
      </w:smartTag>
      <w:r w:rsidRPr="00C76C37">
        <w:rPr>
          <w:rFonts w:ascii="Times New Roman" w:hAnsi="Times New Roman" w:cs="Times New Roman"/>
          <w:sz w:val="24"/>
          <w:szCs w:val="24"/>
        </w:rPr>
        <w:t>. № 152-ФЗ "О персональных данных" в целях и объеме, необходимых для получения муниципальной услуги согласен.</w:t>
      </w:r>
    </w:p>
    <w:p w:rsidR="00B2582A" w:rsidRPr="00C76C37" w:rsidRDefault="00B2582A" w:rsidP="00C76C37">
      <w:pPr>
        <w:adjustRightInd w:val="0"/>
        <w:jc w:val="both"/>
        <w:rPr>
          <w:rFonts w:ascii="Times New Roman" w:hAnsi="Times New Roman" w:cs="Times New Roman"/>
          <w:sz w:val="24"/>
          <w:szCs w:val="24"/>
        </w:rPr>
      </w:pP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ab/>
      </w:r>
      <w:r w:rsidRPr="00C76C37">
        <w:rPr>
          <w:rFonts w:ascii="Times New Roman" w:hAnsi="Times New Roman" w:cs="Times New Roman"/>
          <w:sz w:val="24"/>
          <w:szCs w:val="24"/>
        </w:rPr>
        <w:tab/>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Подпись ____________________________________________        Дата __________</w:t>
      </w:r>
    </w:p>
    <w:p w:rsidR="00B2582A" w:rsidRPr="00C76C37" w:rsidRDefault="00B2582A" w:rsidP="00C76C37">
      <w:pPr>
        <w:pStyle w:val="ConsPlusNormal0"/>
        <w:jc w:val="right"/>
        <w:outlineLvl w:val="1"/>
        <w:rPr>
          <w:rFonts w:ascii="Times New Roman" w:hAnsi="Times New Roman" w:cs="Times New Roman"/>
          <w:sz w:val="24"/>
          <w:szCs w:val="24"/>
        </w:rPr>
      </w:pPr>
      <w:r w:rsidRPr="00C76C37">
        <w:rPr>
          <w:rFonts w:ascii="Times New Roman" w:hAnsi="Times New Roman" w:cs="Times New Roman"/>
          <w:sz w:val="24"/>
          <w:szCs w:val="24"/>
        </w:rPr>
        <w:tab/>
      </w:r>
      <w:r w:rsidRPr="00C76C37">
        <w:rPr>
          <w:rFonts w:ascii="Times New Roman" w:hAnsi="Times New Roman" w:cs="Times New Roman"/>
          <w:sz w:val="24"/>
          <w:szCs w:val="24"/>
        </w:rPr>
        <w:tab/>
      </w:r>
    </w:p>
    <w:p w:rsidR="005B7233" w:rsidRDefault="005B7233" w:rsidP="00C76C37">
      <w:pPr>
        <w:autoSpaceDE/>
        <w:autoSpaceDN/>
        <w:rPr>
          <w:rFonts w:ascii="Times New Roman" w:hAnsi="Times New Roman" w:cs="Times New Roman"/>
          <w:sz w:val="24"/>
          <w:szCs w:val="24"/>
          <w:lang w:eastAsia="en-US"/>
        </w:rPr>
        <w:sectPr w:rsidR="005B7233" w:rsidSect="00C76C37">
          <w:footerReference w:type="even" r:id="rId49"/>
          <w:footerReference w:type="default" r:id="rId50"/>
          <w:pgSz w:w="11906" w:h="16838"/>
          <w:pgMar w:top="851" w:right="851" w:bottom="851" w:left="1418" w:header="709" w:footer="709" w:gutter="0"/>
          <w:cols w:space="708"/>
          <w:titlePg/>
          <w:docGrid w:linePitch="360"/>
        </w:sectPr>
      </w:pPr>
    </w:p>
    <w:p w:rsidR="00B2582A" w:rsidRPr="00C76C37" w:rsidRDefault="00B2582A" w:rsidP="005B7233">
      <w:pPr>
        <w:autoSpaceDE/>
        <w:autoSpaceDN/>
        <w:jc w:val="right"/>
        <w:rPr>
          <w:rFonts w:ascii="Times New Roman" w:hAnsi="Times New Roman" w:cs="Times New Roman"/>
          <w:sz w:val="24"/>
          <w:szCs w:val="24"/>
          <w:lang w:eastAsia="en-US"/>
        </w:rPr>
      </w:pPr>
      <w:r w:rsidRPr="00C76C37">
        <w:rPr>
          <w:rFonts w:ascii="Times New Roman" w:hAnsi="Times New Roman" w:cs="Times New Roman"/>
          <w:sz w:val="24"/>
          <w:szCs w:val="24"/>
          <w:lang w:eastAsia="en-US"/>
        </w:rPr>
        <w:lastRenderedPageBreak/>
        <w:t>Приложение №3 к Регламенту</w:t>
      </w:r>
    </w:p>
    <w:p w:rsidR="00B2582A" w:rsidRPr="00C76C37" w:rsidRDefault="00B2582A" w:rsidP="00C76C37">
      <w:pPr>
        <w:autoSpaceDE/>
        <w:autoSpaceDN/>
        <w:rPr>
          <w:rFonts w:ascii="Times New Roman" w:hAnsi="Times New Roman" w:cs="Times New Roman"/>
          <w:sz w:val="24"/>
          <w:szCs w:val="24"/>
        </w:rPr>
      </w:pPr>
      <w:r w:rsidRPr="00C76C37">
        <w:rPr>
          <w:rFonts w:ascii="Times New Roman" w:hAnsi="Times New Roman" w:cs="Times New Roman"/>
          <w:sz w:val="24"/>
          <w:szCs w:val="24"/>
        </w:rPr>
        <w:t>Кому _______________________________</w:t>
      </w:r>
    </w:p>
    <w:p w:rsidR="00B2582A" w:rsidRPr="00C76C37" w:rsidRDefault="00B2582A" w:rsidP="00C76C37">
      <w:pPr>
        <w:autoSpaceDE/>
        <w:autoSpaceDN/>
        <w:rPr>
          <w:rFonts w:ascii="Times New Roman" w:hAnsi="Times New Roman" w:cs="Times New Roman"/>
          <w:sz w:val="24"/>
          <w:szCs w:val="24"/>
        </w:rPr>
      </w:pPr>
      <w:r w:rsidRPr="00C76C37">
        <w:rPr>
          <w:rFonts w:ascii="Times New Roman" w:hAnsi="Times New Roman" w:cs="Times New Roman"/>
          <w:sz w:val="24"/>
          <w:szCs w:val="24"/>
        </w:rPr>
        <w:t>Фамилия имя отчество заявителя ____________________________________                Документ удостоверяющий личность____________________________</w:t>
      </w:r>
    </w:p>
    <w:p w:rsidR="00B2582A" w:rsidRPr="00C76C37" w:rsidRDefault="00B2582A" w:rsidP="00C76C37">
      <w:pPr>
        <w:autoSpaceDE/>
        <w:autoSpaceDN/>
        <w:jc w:val="center"/>
        <w:rPr>
          <w:rFonts w:ascii="Times New Roman" w:hAnsi="Times New Roman" w:cs="Times New Roman"/>
          <w:sz w:val="24"/>
          <w:szCs w:val="24"/>
        </w:rPr>
      </w:pPr>
      <w:r w:rsidRPr="00C76C37">
        <w:rPr>
          <w:rFonts w:ascii="Times New Roman" w:hAnsi="Times New Roman" w:cs="Times New Roman"/>
          <w:sz w:val="24"/>
          <w:szCs w:val="24"/>
        </w:rPr>
        <w:t>Уведомление</w:t>
      </w:r>
    </w:p>
    <w:p w:rsidR="00B2582A" w:rsidRPr="00C76C37" w:rsidRDefault="00B2582A" w:rsidP="00C76C37">
      <w:pPr>
        <w:autoSpaceDE/>
        <w:autoSpaceDN/>
        <w:jc w:val="center"/>
        <w:rPr>
          <w:rFonts w:ascii="Times New Roman" w:hAnsi="Times New Roman" w:cs="Times New Roman"/>
          <w:sz w:val="24"/>
          <w:szCs w:val="24"/>
        </w:rPr>
      </w:pPr>
      <w:r w:rsidRPr="00C76C37">
        <w:rPr>
          <w:rFonts w:ascii="Times New Roman" w:hAnsi="Times New Roman" w:cs="Times New Roman"/>
          <w:sz w:val="24"/>
          <w:szCs w:val="24"/>
        </w:rPr>
        <w:t xml:space="preserve">Об отказе в приеме документов для предоставления услуги </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 xml:space="preserve">ГБУ НО «УМФЦ» рассмотрев Ваше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а также прилагающийся к нему пакет документов, информирует Вас о наличии следующих оснований для отказа в приеме документов, предусмотренных пунктом 2.11. административного регламента предоставления  муниципальной услуги «</w:t>
      </w:r>
      <w:r w:rsidRPr="00C76C37">
        <w:rPr>
          <w:rFonts w:ascii="Times New Roman" w:hAnsi="Times New Roman" w:cs="Times New Roman"/>
          <w:b/>
          <w:bCs/>
          <w:sz w:val="24"/>
          <w:szCs w:val="24"/>
        </w:rPr>
        <w:t>Установление публичного сервитута</w:t>
      </w:r>
      <w:r w:rsidRPr="00C76C37">
        <w:rPr>
          <w:rFonts w:ascii="Times New Roman" w:hAnsi="Times New Roman" w:cs="Times New Roman"/>
          <w:sz w:val="24"/>
          <w:szCs w:val="24"/>
        </w:rPr>
        <w:t xml:space="preserve">» на территории городского округа г. Бор, утвержденного постановлением администрации городского округа город Бор Нижегородской области, а именно: </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 xml:space="preserve">-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xml:space="preserve"> оформлено не надлежащим образом (отсутствие в </w:t>
      </w:r>
      <w:r w:rsidR="008D7716" w:rsidRPr="00C76C37">
        <w:rPr>
          <w:rFonts w:ascii="Times New Roman" w:hAnsi="Times New Roman" w:cs="Times New Roman"/>
          <w:sz w:val="24"/>
          <w:szCs w:val="24"/>
        </w:rPr>
        <w:t>ходатайстве</w:t>
      </w:r>
      <w:r w:rsidRPr="00C76C37">
        <w:rPr>
          <w:rFonts w:ascii="Times New Roman" w:hAnsi="Times New Roman" w:cs="Times New Roman"/>
          <w:sz w:val="24"/>
          <w:szCs w:val="24"/>
        </w:rPr>
        <w:t xml:space="preserve"> подписи, не указаны относящиеся к </w:t>
      </w:r>
      <w:r w:rsidR="008D7716" w:rsidRPr="00C76C37">
        <w:rPr>
          <w:rFonts w:ascii="Times New Roman" w:hAnsi="Times New Roman" w:cs="Times New Roman"/>
          <w:sz w:val="24"/>
          <w:szCs w:val="24"/>
        </w:rPr>
        <w:t>ходатайству</w:t>
      </w:r>
      <w:r w:rsidRPr="00C76C37">
        <w:rPr>
          <w:rFonts w:ascii="Times New Roman" w:hAnsi="Times New Roman" w:cs="Times New Roman"/>
          <w:sz w:val="24"/>
          <w:szCs w:val="24"/>
        </w:rPr>
        <w:t xml:space="preserve"> сведения, предусмотренные формой </w:t>
      </w:r>
      <w:r w:rsidR="008D7716" w:rsidRPr="00C76C37">
        <w:rPr>
          <w:rFonts w:ascii="Times New Roman" w:hAnsi="Times New Roman" w:cs="Times New Roman"/>
          <w:sz w:val="24"/>
          <w:szCs w:val="24"/>
        </w:rPr>
        <w:t>ходатайства</w:t>
      </w:r>
      <w:r w:rsidRPr="00C76C37">
        <w:rPr>
          <w:rFonts w:ascii="Times New Roman" w:hAnsi="Times New Roman" w:cs="Times New Roman"/>
          <w:sz w:val="24"/>
          <w:szCs w:val="24"/>
        </w:rPr>
        <w:t xml:space="preserve">, в том числе способ направления результата муниципальной услуги заявителю, исправления и подчистки в </w:t>
      </w:r>
      <w:r w:rsidR="008D7716" w:rsidRPr="00C76C37">
        <w:rPr>
          <w:rFonts w:ascii="Times New Roman" w:hAnsi="Times New Roman" w:cs="Times New Roman"/>
          <w:sz w:val="24"/>
          <w:szCs w:val="24"/>
        </w:rPr>
        <w:t>ходатайстве</w:t>
      </w:r>
      <w:r w:rsidRPr="00C76C37">
        <w:rPr>
          <w:rFonts w:ascii="Times New Roman" w:hAnsi="Times New Roman" w:cs="Times New Roman"/>
          <w:sz w:val="24"/>
          <w:szCs w:val="24"/>
        </w:rPr>
        <w:t xml:space="preserve">,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xml:space="preserve"> не поддается прочтению, содержит не цензурные или оскорбительные выражения,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xml:space="preserve"> заполнено карандашом); </w:t>
      </w:r>
    </w:p>
    <w:p w:rsidR="00B2582A" w:rsidRPr="00C76C37" w:rsidRDefault="00B2582A" w:rsidP="00C76C37">
      <w:pPr>
        <w:autoSpaceDE/>
        <w:autoSpaceDN/>
        <w:ind w:firstLine="720"/>
        <w:jc w:val="both"/>
        <w:rPr>
          <w:rFonts w:ascii="Times New Roman" w:hAnsi="Times New Roman" w:cs="Times New Roman"/>
          <w:sz w:val="24"/>
          <w:szCs w:val="24"/>
        </w:rPr>
      </w:pPr>
      <w:r w:rsidRPr="00C76C37">
        <w:rPr>
          <w:rFonts w:ascii="Times New Roman" w:hAnsi="Times New Roman" w:cs="Times New Roman"/>
          <w:sz w:val="24"/>
          <w:szCs w:val="24"/>
        </w:rPr>
        <w:t xml:space="preserve">-наличие в представленных документах недостоверных и (или) противоречивых сведений; </w:t>
      </w:r>
    </w:p>
    <w:p w:rsidR="00B2582A" w:rsidRPr="00C76C37" w:rsidRDefault="00B2582A" w:rsidP="00C76C37">
      <w:pPr>
        <w:autoSpaceDE/>
        <w:autoSpaceDN/>
        <w:ind w:firstLine="720"/>
        <w:jc w:val="both"/>
        <w:rPr>
          <w:rFonts w:ascii="Times New Roman" w:hAnsi="Times New Roman" w:cs="Times New Roman"/>
          <w:sz w:val="24"/>
          <w:szCs w:val="24"/>
        </w:rPr>
      </w:pPr>
      <w:r w:rsidRPr="00C76C37">
        <w:rPr>
          <w:rFonts w:ascii="Times New Roman" w:hAnsi="Times New Roman" w:cs="Times New Roman"/>
          <w:sz w:val="24"/>
          <w:szCs w:val="24"/>
        </w:rPr>
        <w:t>-электронные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B2582A" w:rsidRPr="00C76C37" w:rsidRDefault="00B2582A" w:rsidP="00C76C37">
      <w:pPr>
        <w:autoSpaceDE/>
        <w:autoSpaceDN/>
        <w:ind w:firstLine="720"/>
        <w:jc w:val="both"/>
        <w:rPr>
          <w:rFonts w:ascii="Times New Roman" w:hAnsi="Times New Roman" w:cs="Times New Roman"/>
          <w:sz w:val="24"/>
          <w:szCs w:val="24"/>
        </w:rPr>
      </w:pPr>
      <w:r w:rsidRPr="00C76C37">
        <w:rPr>
          <w:rFonts w:ascii="Times New Roman" w:hAnsi="Times New Roman" w:cs="Times New Roman"/>
          <w:sz w:val="24"/>
          <w:szCs w:val="24"/>
        </w:rPr>
        <w:t>-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B2582A" w:rsidRPr="00C76C37" w:rsidRDefault="00B2582A" w:rsidP="00C76C37">
      <w:pPr>
        <w:autoSpaceDE/>
        <w:autoSpaceDN/>
        <w:ind w:firstLine="720"/>
        <w:jc w:val="both"/>
        <w:rPr>
          <w:rFonts w:ascii="Times New Roman" w:hAnsi="Times New Roman" w:cs="Times New Roman"/>
          <w:sz w:val="24"/>
          <w:szCs w:val="24"/>
        </w:rPr>
      </w:pPr>
      <w:r w:rsidRPr="00C76C37">
        <w:rPr>
          <w:rFonts w:ascii="Times New Roman" w:hAnsi="Times New Roman" w:cs="Times New Roman"/>
          <w:sz w:val="24"/>
          <w:szCs w:val="24"/>
        </w:rPr>
        <w:t xml:space="preserve">-  </w:t>
      </w:r>
      <w:r w:rsidR="008D7716" w:rsidRPr="00C76C37">
        <w:rPr>
          <w:rFonts w:ascii="Times New Roman" w:hAnsi="Times New Roman" w:cs="Times New Roman"/>
          <w:sz w:val="24"/>
          <w:szCs w:val="24"/>
        </w:rPr>
        <w:t xml:space="preserve">ходатайство </w:t>
      </w:r>
      <w:r w:rsidRPr="00C76C37">
        <w:rPr>
          <w:rFonts w:ascii="Times New Roman" w:hAnsi="Times New Roman" w:cs="Times New Roman"/>
          <w:sz w:val="24"/>
          <w:szCs w:val="24"/>
        </w:rPr>
        <w:t>и иные документы в электронной форме подписаны с использованием электронной подписи, не принадлежащей заявителю (представителю заявителя);</w:t>
      </w:r>
    </w:p>
    <w:p w:rsidR="00B2582A" w:rsidRPr="00C76C37" w:rsidRDefault="00B2582A" w:rsidP="00C76C37">
      <w:pPr>
        <w:autoSpaceDE/>
        <w:autoSpaceDN/>
        <w:ind w:firstLine="720"/>
        <w:jc w:val="both"/>
        <w:rPr>
          <w:rFonts w:ascii="Times New Roman" w:hAnsi="Times New Roman" w:cs="Times New Roman"/>
          <w:sz w:val="24"/>
          <w:szCs w:val="24"/>
        </w:rPr>
      </w:pPr>
      <w:r w:rsidRPr="00C76C37">
        <w:rPr>
          <w:rFonts w:ascii="Times New Roman" w:hAnsi="Times New Roman" w:cs="Times New Roman"/>
          <w:sz w:val="24"/>
          <w:szCs w:val="24"/>
        </w:rPr>
        <w:t>-</w:t>
      </w:r>
      <w:r w:rsidR="008D7716" w:rsidRPr="00C76C37">
        <w:rPr>
          <w:rFonts w:ascii="Times New Roman" w:hAnsi="Times New Roman" w:cs="Times New Roman"/>
          <w:sz w:val="24"/>
          <w:szCs w:val="24"/>
        </w:rPr>
        <w:t xml:space="preserve"> ходатайство</w:t>
      </w:r>
      <w:r w:rsidRPr="00C76C37">
        <w:rPr>
          <w:rFonts w:ascii="Times New Roman" w:hAnsi="Times New Roman" w:cs="Times New Roman"/>
          <w:sz w:val="24"/>
          <w:szCs w:val="24"/>
        </w:rPr>
        <w:t xml:space="preserve"> подано не уполномоченным лицом. </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 xml:space="preserve">В соответствии с пунктом 2.11. административного регламента в приеме Вашего </w:t>
      </w:r>
      <w:r w:rsidR="008D7716" w:rsidRPr="00C76C37">
        <w:rPr>
          <w:rFonts w:ascii="Times New Roman" w:hAnsi="Times New Roman" w:cs="Times New Roman"/>
          <w:sz w:val="24"/>
          <w:szCs w:val="24"/>
        </w:rPr>
        <w:t>ходатайства</w:t>
      </w:r>
      <w:r w:rsidRPr="00C76C37">
        <w:rPr>
          <w:rFonts w:ascii="Times New Roman" w:hAnsi="Times New Roman" w:cs="Times New Roman"/>
          <w:sz w:val="24"/>
          <w:szCs w:val="24"/>
        </w:rPr>
        <w:t xml:space="preserve">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 xml:space="preserve">________________________                               ___________________               ____________            ФИО заявителя                                                                                         подпись                                                        дата       </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 xml:space="preserve">________________________                                         ___________________               ____________               ФИО сотрудника ГБУ НО «УМФЦ»                                                       подпись                                                       дата  МП     </w:t>
      </w:r>
    </w:p>
    <w:p w:rsidR="00B2582A" w:rsidRPr="00C76C37" w:rsidRDefault="00B2582A" w:rsidP="00C76C37">
      <w:pPr>
        <w:autoSpaceDE/>
        <w:autoSpaceDN/>
        <w:jc w:val="both"/>
        <w:rPr>
          <w:rFonts w:ascii="Times New Roman" w:hAnsi="Times New Roman" w:cs="Times New Roman"/>
          <w:sz w:val="24"/>
          <w:szCs w:val="24"/>
        </w:rPr>
      </w:pPr>
    </w:p>
    <w:p w:rsidR="005B7233" w:rsidRDefault="005B7233" w:rsidP="00C76C37">
      <w:pPr>
        <w:autoSpaceDE/>
        <w:autoSpaceDN/>
        <w:rPr>
          <w:rFonts w:ascii="Times New Roman" w:hAnsi="Times New Roman" w:cs="Times New Roman"/>
          <w:sz w:val="24"/>
          <w:szCs w:val="24"/>
          <w:lang w:eastAsia="en-US"/>
        </w:rPr>
        <w:sectPr w:rsidR="005B7233" w:rsidSect="00C76C37">
          <w:pgSz w:w="11906" w:h="16838"/>
          <w:pgMar w:top="851" w:right="851" w:bottom="851" w:left="1418" w:header="709" w:footer="709" w:gutter="0"/>
          <w:cols w:space="708"/>
          <w:titlePg/>
          <w:docGrid w:linePitch="360"/>
        </w:sectPr>
      </w:pPr>
    </w:p>
    <w:p w:rsidR="00B2582A" w:rsidRPr="00C76C37" w:rsidRDefault="00B2582A" w:rsidP="005B7233">
      <w:pPr>
        <w:autoSpaceDE/>
        <w:autoSpaceDN/>
        <w:jc w:val="right"/>
        <w:rPr>
          <w:rFonts w:ascii="Times New Roman" w:hAnsi="Times New Roman" w:cs="Times New Roman"/>
          <w:sz w:val="24"/>
          <w:szCs w:val="24"/>
          <w:lang w:eastAsia="en-US"/>
        </w:rPr>
      </w:pPr>
      <w:r w:rsidRPr="00C76C37">
        <w:rPr>
          <w:rFonts w:ascii="Times New Roman" w:hAnsi="Times New Roman" w:cs="Times New Roman"/>
          <w:sz w:val="24"/>
          <w:szCs w:val="24"/>
          <w:lang w:eastAsia="en-US"/>
        </w:rPr>
        <w:lastRenderedPageBreak/>
        <w:t>Приложение № 4 к Регламенту</w:t>
      </w:r>
    </w:p>
    <w:p w:rsidR="00B2582A" w:rsidRPr="00C76C37" w:rsidRDefault="00B2582A" w:rsidP="00C76C37">
      <w:pPr>
        <w:autoSpaceDE/>
        <w:autoSpaceDN/>
        <w:rPr>
          <w:rFonts w:ascii="Times New Roman" w:hAnsi="Times New Roman" w:cs="Times New Roman"/>
          <w:sz w:val="24"/>
          <w:szCs w:val="24"/>
        </w:rPr>
      </w:pPr>
      <w:r w:rsidRPr="00C76C37">
        <w:rPr>
          <w:rFonts w:ascii="Times New Roman" w:hAnsi="Times New Roman" w:cs="Times New Roman"/>
          <w:sz w:val="24"/>
          <w:szCs w:val="24"/>
        </w:rPr>
        <w:t>Кому _______________________________</w:t>
      </w:r>
    </w:p>
    <w:p w:rsidR="00B2582A" w:rsidRPr="00C76C37" w:rsidRDefault="00B2582A" w:rsidP="00C76C37">
      <w:pPr>
        <w:autoSpaceDE/>
        <w:autoSpaceDN/>
        <w:rPr>
          <w:rFonts w:ascii="Times New Roman" w:hAnsi="Times New Roman" w:cs="Times New Roman"/>
          <w:sz w:val="24"/>
          <w:szCs w:val="24"/>
        </w:rPr>
      </w:pPr>
      <w:r w:rsidRPr="00C76C37">
        <w:rPr>
          <w:rFonts w:ascii="Times New Roman" w:hAnsi="Times New Roman" w:cs="Times New Roman"/>
          <w:sz w:val="24"/>
          <w:szCs w:val="24"/>
        </w:rPr>
        <w:t>Фамилия имя отчество заявителя ____________________________________                Документ удостоверяющий личность____________________________</w:t>
      </w:r>
    </w:p>
    <w:p w:rsidR="00B2582A" w:rsidRPr="00C76C37" w:rsidRDefault="00B2582A" w:rsidP="00C76C37">
      <w:pPr>
        <w:autoSpaceDE/>
        <w:autoSpaceDN/>
        <w:jc w:val="center"/>
        <w:rPr>
          <w:rFonts w:ascii="Times New Roman" w:hAnsi="Times New Roman" w:cs="Times New Roman"/>
          <w:sz w:val="24"/>
          <w:szCs w:val="24"/>
        </w:rPr>
      </w:pPr>
      <w:r w:rsidRPr="00C76C37">
        <w:rPr>
          <w:rFonts w:ascii="Times New Roman" w:hAnsi="Times New Roman" w:cs="Times New Roman"/>
          <w:sz w:val="24"/>
          <w:szCs w:val="24"/>
        </w:rPr>
        <w:t>Уведомление</w:t>
      </w:r>
    </w:p>
    <w:p w:rsidR="00B2582A" w:rsidRPr="00C76C37" w:rsidRDefault="00B2582A" w:rsidP="00C76C37">
      <w:pPr>
        <w:autoSpaceDE/>
        <w:autoSpaceDN/>
        <w:jc w:val="center"/>
        <w:rPr>
          <w:rFonts w:ascii="Times New Roman" w:hAnsi="Times New Roman" w:cs="Times New Roman"/>
          <w:sz w:val="24"/>
          <w:szCs w:val="24"/>
        </w:rPr>
      </w:pPr>
      <w:r w:rsidRPr="00C76C37">
        <w:rPr>
          <w:rFonts w:ascii="Times New Roman" w:hAnsi="Times New Roman" w:cs="Times New Roman"/>
          <w:sz w:val="24"/>
          <w:szCs w:val="24"/>
        </w:rPr>
        <w:t xml:space="preserve">Об отказе в приеме документов для предоставления услуги </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 xml:space="preserve">Рассмотрев Ваше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а также прилагающийся к нему пакет документов, информирует Вас о наличии следующих оснований для отказа в приеме документов, предусмотренных пунктом 2.11. административного регламента предоставления  муниципальной услуги «</w:t>
      </w:r>
      <w:r w:rsidRPr="00C76C37">
        <w:rPr>
          <w:rFonts w:ascii="Times New Roman" w:hAnsi="Times New Roman" w:cs="Times New Roman"/>
          <w:b/>
          <w:bCs/>
          <w:sz w:val="24"/>
          <w:szCs w:val="24"/>
        </w:rPr>
        <w:t>Установление публичного сервитута</w:t>
      </w:r>
      <w:r w:rsidRPr="00C76C37">
        <w:rPr>
          <w:rFonts w:ascii="Times New Roman" w:hAnsi="Times New Roman" w:cs="Times New Roman"/>
          <w:sz w:val="24"/>
          <w:szCs w:val="24"/>
        </w:rPr>
        <w:t xml:space="preserve">» на территории городского округа г. Бор, утвержденного постановлением администрации городского округа город Бор Нижегородской области, а именно: </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 xml:space="preserve">-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xml:space="preserve"> оформлено не надлежащим образом (отсутствие в </w:t>
      </w:r>
      <w:r w:rsidR="008D7716" w:rsidRPr="00C76C37">
        <w:rPr>
          <w:rFonts w:ascii="Times New Roman" w:hAnsi="Times New Roman" w:cs="Times New Roman"/>
          <w:sz w:val="24"/>
          <w:szCs w:val="24"/>
        </w:rPr>
        <w:t>ходатайстве</w:t>
      </w:r>
      <w:r w:rsidRPr="00C76C37">
        <w:rPr>
          <w:rFonts w:ascii="Times New Roman" w:hAnsi="Times New Roman" w:cs="Times New Roman"/>
          <w:sz w:val="24"/>
          <w:szCs w:val="24"/>
        </w:rPr>
        <w:t xml:space="preserve"> подписи, не указаны относящиеся к </w:t>
      </w:r>
      <w:r w:rsidR="008D7716" w:rsidRPr="00C76C37">
        <w:rPr>
          <w:rFonts w:ascii="Times New Roman" w:hAnsi="Times New Roman" w:cs="Times New Roman"/>
          <w:sz w:val="24"/>
          <w:szCs w:val="24"/>
        </w:rPr>
        <w:t>ходатайству</w:t>
      </w:r>
      <w:r w:rsidRPr="00C76C37">
        <w:rPr>
          <w:rFonts w:ascii="Times New Roman" w:hAnsi="Times New Roman" w:cs="Times New Roman"/>
          <w:sz w:val="24"/>
          <w:szCs w:val="24"/>
        </w:rPr>
        <w:t xml:space="preserve"> сведения, предусмотренные формой </w:t>
      </w:r>
      <w:r w:rsidR="008D7716" w:rsidRPr="00C76C37">
        <w:rPr>
          <w:rFonts w:ascii="Times New Roman" w:hAnsi="Times New Roman" w:cs="Times New Roman"/>
          <w:sz w:val="24"/>
          <w:szCs w:val="24"/>
        </w:rPr>
        <w:t>ходатайства</w:t>
      </w:r>
      <w:r w:rsidRPr="00C76C37">
        <w:rPr>
          <w:rFonts w:ascii="Times New Roman" w:hAnsi="Times New Roman" w:cs="Times New Roman"/>
          <w:sz w:val="24"/>
          <w:szCs w:val="24"/>
        </w:rPr>
        <w:t xml:space="preserve">, в том числе способ направления результата муниципальной услуги заявителю, исправления и подчистки в </w:t>
      </w:r>
      <w:r w:rsidR="008D7716" w:rsidRPr="00C76C37">
        <w:rPr>
          <w:rFonts w:ascii="Times New Roman" w:hAnsi="Times New Roman" w:cs="Times New Roman"/>
          <w:sz w:val="24"/>
          <w:szCs w:val="24"/>
        </w:rPr>
        <w:t>ходатайстве</w:t>
      </w:r>
      <w:r w:rsidRPr="00C76C37">
        <w:rPr>
          <w:rFonts w:ascii="Times New Roman" w:hAnsi="Times New Roman" w:cs="Times New Roman"/>
          <w:sz w:val="24"/>
          <w:szCs w:val="24"/>
        </w:rPr>
        <w:t xml:space="preserve">,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xml:space="preserve"> не поддается прочтению, содержит не цензурные или оскорбительные выражения,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xml:space="preserve"> заполнено карандашом); </w:t>
      </w:r>
    </w:p>
    <w:p w:rsidR="00B2582A" w:rsidRPr="00C76C37" w:rsidRDefault="00B2582A" w:rsidP="00C76C37">
      <w:pPr>
        <w:autoSpaceDE/>
        <w:autoSpaceDN/>
        <w:ind w:firstLine="720"/>
        <w:jc w:val="both"/>
        <w:rPr>
          <w:rFonts w:ascii="Times New Roman" w:hAnsi="Times New Roman" w:cs="Times New Roman"/>
          <w:sz w:val="24"/>
          <w:szCs w:val="24"/>
        </w:rPr>
      </w:pPr>
      <w:r w:rsidRPr="00C76C37">
        <w:rPr>
          <w:rFonts w:ascii="Times New Roman" w:hAnsi="Times New Roman" w:cs="Times New Roman"/>
          <w:sz w:val="24"/>
          <w:szCs w:val="24"/>
        </w:rPr>
        <w:t xml:space="preserve">-наличие в представленных документах недостоверных и (или) противоречивых сведений; </w:t>
      </w:r>
    </w:p>
    <w:p w:rsidR="00B2582A" w:rsidRPr="00C76C37" w:rsidRDefault="00B2582A" w:rsidP="00C76C37">
      <w:pPr>
        <w:autoSpaceDE/>
        <w:autoSpaceDN/>
        <w:ind w:firstLine="720"/>
        <w:jc w:val="both"/>
        <w:rPr>
          <w:rFonts w:ascii="Times New Roman" w:hAnsi="Times New Roman" w:cs="Times New Roman"/>
          <w:sz w:val="24"/>
          <w:szCs w:val="24"/>
        </w:rPr>
      </w:pPr>
      <w:r w:rsidRPr="00C76C37">
        <w:rPr>
          <w:rFonts w:ascii="Times New Roman" w:hAnsi="Times New Roman" w:cs="Times New Roman"/>
          <w:sz w:val="24"/>
          <w:szCs w:val="24"/>
        </w:rPr>
        <w:t>-электронные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 xml:space="preserve">-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xml:space="preserve"> и иные документы в электронной форме подписаны с использованием электронной подписи, не принадлежащей заявителю (представителю заявителя);</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 xml:space="preserve">-заявление подано не уполномоченным лицом. </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 xml:space="preserve">В соответствии с пунктом 2.11. административного регламента в приеме Вашего </w:t>
      </w:r>
      <w:r w:rsidR="008D7716" w:rsidRPr="00C76C37">
        <w:rPr>
          <w:rFonts w:ascii="Times New Roman" w:hAnsi="Times New Roman" w:cs="Times New Roman"/>
          <w:sz w:val="24"/>
          <w:szCs w:val="24"/>
        </w:rPr>
        <w:t>ходатайства</w:t>
      </w:r>
      <w:r w:rsidRPr="00C76C37">
        <w:rPr>
          <w:rFonts w:ascii="Times New Roman" w:hAnsi="Times New Roman" w:cs="Times New Roman"/>
          <w:sz w:val="24"/>
          <w:szCs w:val="24"/>
        </w:rPr>
        <w:t xml:space="preserve">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 xml:space="preserve">________________________                               ___________________               ____________            ФИО заявителя                                                                                         подпись                                                        дата       </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 xml:space="preserve">________________________                                         ___________________               ____________               ФИО сотрудника администрации г. о.г. Бор                                          подпись                                                    дата   МП     </w:t>
      </w:r>
    </w:p>
    <w:p w:rsidR="00B2582A" w:rsidRPr="00C76C37" w:rsidRDefault="00B2582A" w:rsidP="005B7233">
      <w:pPr>
        <w:adjustRightInd w:val="0"/>
        <w:jc w:val="right"/>
      </w:pPr>
      <w:r w:rsidRPr="00C76C37">
        <w:br w:type="page"/>
      </w:r>
      <w:r w:rsidRPr="00C76C37">
        <w:lastRenderedPageBreak/>
        <w:t xml:space="preserve">Приложение № 5 к Регламенту </w:t>
      </w:r>
    </w:p>
    <w:p w:rsidR="00B2582A" w:rsidRPr="00C76C37" w:rsidRDefault="00B2582A" w:rsidP="00C76C37">
      <w:pPr>
        <w:adjustRightInd w:val="0"/>
        <w:ind w:firstLine="4"/>
        <w:jc w:val="both"/>
        <w:rPr>
          <w:rFonts w:ascii="Times New Roman" w:hAnsi="Times New Roman" w:cs="Times New Roman"/>
          <w:i/>
          <w:iCs/>
          <w:sz w:val="24"/>
          <w:szCs w:val="24"/>
        </w:rPr>
      </w:pPr>
      <w:r w:rsidRPr="00C76C37">
        <w:rPr>
          <w:rFonts w:ascii="Times New Roman" w:hAnsi="Times New Roman" w:cs="Times New Roman"/>
          <w:sz w:val="24"/>
          <w:szCs w:val="24"/>
        </w:rPr>
        <w:t xml:space="preserve">                    Кому ________________________________</w:t>
      </w:r>
    </w:p>
    <w:p w:rsidR="00B2582A" w:rsidRPr="00C76C37" w:rsidRDefault="00B2582A" w:rsidP="00C76C37">
      <w:pPr>
        <w:adjustRightInd w:val="0"/>
        <w:rPr>
          <w:rFonts w:ascii="Times New Roman" w:hAnsi="Times New Roman" w:cs="Times New Roman"/>
          <w:i/>
          <w:iCs/>
          <w:sz w:val="24"/>
          <w:szCs w:val="24"/>
        </w:rPr>
      </w:pPr>
      <w:r w:rsidRPr="00C76C37">
        <w:rPr>
          <w:rFonts w:ascii="Times New Roman" w:hAnsi="Times New Roman" w:cs="Times New Roman"/>
          <w:sz w:val="24"/>
          <w:szCs w:val="24"/>
        </w:rPr>
        <w:tab/>
        <w:t xml:space="preserve">               Адрес заявителя: _______________________</w:t>
      </w:r>
    </w:p>
    <w:p w:rsidR="00B2582A" w:rsidRPr="00C76C37" w:rsidRDefault="00B2582A" w:rsidP="00C76C37">
      <w:pPr>
        <w:tabs>
          <w:tab w:val="left" w:pos="2268"/>
        </w:tabs>
        <w:adjustRightInd w:val="0"/>
        <w:rPr>
          <w:rFonts w:ascii="Times New Roman" w:hAnsi="Times New Roman" w:cs="Times New Roman"/>
          <w:sz w:val="24"/>
          <w:szCs w:val="24"/>
        </w:rPr>
      </w:pPr>
      <w:r w:rsidRPr="00C76C37">
        <w:rPr>
          <w:rFonts w:ascii="Times New Roman" w:hAnsi="Times New Roman" w:cs="Times New Roman"/>
          <w:sz w:val="24"/>
          <w:szCs w:val="24"/>
        </w:rPr>
        <w:t xml:space="preserve">                                                                                      Телефон (факс) заявителя: _______________</w:t>
      </w:r>
    </w:p>
    <w:p w:rsidR="00B2582A" w:rsidRPr="00C76C37" w:rsidRDefault="00B2582A" w:rsidP="00C76C37">
      <w:pPr>
        <w:tabs>
          <w:tab w:val="left" w:pos="2268"/>
        </w:tabs>
        <w:adjustRightInd w:val="0"/>
        <w:jc w:val="both"/>
        <w:rPr>
          <w:rFonts w:ascii="Times New Roman" w:hAnsi="Times New Roman" w:cs="Times New Roman"/>
          <w:sz w:val="24"/>
          <w:szCs w:val="24"/>
        </w:rPr>
      </w:pPr>
      <w:r w:rsidRPr="00C76C37">
        <w:rPr>
          <w:rFonts w:ascii="Times New Roman" w:hAnsi="Times New Roman" w:cs="Times New Roman"/>
          <w:sz w:val="24"/>
          <w:szCs w:val="24"/>
        </w:rPr>
        <w:tab/>
        <w:t xml:space="preserve">                Е:</w:t>
      </w:r>
      <w:r w:rsidRPr="00C76C37">
        <w:rPr>
          <w:rFonts w:ascii="Times New Roman" w:hAnsi="Times New Roman" w:cs="Times New Roman"/>
          <w:sz w:val="24"/>
          <w:szCs w:val="24"/>
          <w:lang w:val="en-US"/>
        </w:rPr>
        <w:t>mail</w:t>
      </w:r>
      <w:r w:rsidRPr="00C76C37">
        <w:rPr>
          <w:rFonts w:ascii="Times New Roman" w:hAnsi="Times New Roman" w:cs="Times New Roman"/>
          <w:sz w:val="24"/>
          <w:szCs w:val="24"/>
        </w:rPr>
        <w:t xml:space="preserve"> заявителя _______________________</w:t>
      </w:r>
      <w:r w:rsidRPr="00C76C37">
        <w:rPr>
          <w:rFonts w:ascii="Times New Roman" w:hAnsi="Times New Roman" w:cs="Times New Roman"/>
          <w:sz w:val="24"/>
          <w:szCs w:val="24"/>
        </w:rPr>
        <w:tab/>
      </w:r>
      <w:r w:rsidRPr="00C76C37">
        <w:rPr>
          <w:rFonts w:ascii="Times New Roman" w:hAnsi="Times New Roman" w:cs="Times New Roman"/>
          <w:sz w:val="24"/>
          <w:szCs w:val="24"/>
        </w:rPr>
        <w:tab/>
      </w:r>
      <w:r w:rsidRPr="00C76C37">
        <w:rPr>
          <w:rFonts w:ascii="Times New Roman" w:hAnsi="Times New Roman" w:cs="Times New Roman"/>
          <w:sz w:val="24"/>
          <w:szCs w:val="24"/>
        </w:rPr>
        <w:tab/>
      </w:r>
      <w:r w:rsidRPr="00C76C37">
        <w:rPr>
          <w:rFonts w:ascii="Times New Roman" w:hAnsi="Times New Roman" w:cs="Times New Roman"/>
          <w:sz w:val="24"/>
          <w:szCs w:val="24"/>
        </w:rPr>
        <w:tab/>
      </w:r>
    </w:p>
    <w:p w:rsidR="00B2582A" w:rsidRPr="00C76C37" w:rsidRDefault="00B2582A" w:rsidP="00C76C37">
      <w:pPr>
        <w:adjustRightInd w:val="0"/>
        <w:ind w:firstLine="4"/>
        <w:jc w:val="both"/>
        <w:rPr>
          <w:rFonts w:ascii="Times New Roman" w:hAnsi="Times New Roman" w:cs="Times New Roman"/>
          <w:sz w:val="24"/>
          <w:szCs w:val="24"/>
        </w:rPr>
      </w:pPr>
    </w:p>
    <w:p w:rsidR="00B2582A" w:rsidRPr="00C76C37" w:rsidRDefault="00B2582A" w:rsidP="00C76C37">
      <w:pPr>
        <w:shd w:val="clear" w:color="auto" w:fill="FFFFFF"/>
        <w:tabs>
          <w:tab w:val="left" w:pos="0"/>
        </w:tabs>
        <w:jc w:val="center"/>
        <w:rPr>
          <w:rFonts w:ascii="Times New Roman" w:hAnsi="Times New Roman" w:cs="Times New Roman"/>
          <w:sz w:val="24"/>
          <w:szCs w:val="24"/>
        </w:rPr>
      </w:pPr>
    </w:p>
    <w:p w:rsidR="00B2582A" w:rsidRPr="00C76C37" w:rsidRDefault="00B2582A" w:rsidP="00C76C37">
      <w:pPr>
        <w:shd w:val="clear" w:color="auto" w:fill="FFFFFF"/>
        <w:tabs>
          <w:tab w:val="left" w:pos="0"/>
        </w:tabs>
        <w:jc w:val="center"/>
        <w:rPr>
          <w:rFonts w:ascii="Times New Roman" w:hAnsi="Times New Roman" w:cs="Times New Roman"/>
          <w:sz w:val="24"/>
          <w:szCs w:val="24"/>
        </w:rPr>
      </w:pPr>
    </w:p>
    <w:p w:rsidR="00B2582A" w:rsidRPr="00C76C37" w:rsidRDefault="00B2582A" w:rsidP="00C76C37">
      <w:pPr>
        <w:shd w:val="clear" w:color="auto" w:fill="FFFFFF"/>
        <w:tabs>
          <w:tab w:val="left" w:pos="0"/>
        </w:tabs>
        <w:jc w:val="center"/>
        <w:rPr>
          <w:rFonts w:ascii="Times New Roman" w:hAnsi="Times New Roman" w:cs="Times New Roman"/>
          <w:sz w:val="24"/>
          <w:szCs w:val="24"/>
        </w:rPr>
      </w:pPr>
      <w:r w:rsidRPr="00C76C37">
        <w:rPr>
          <w:rFonts w:ascii="Times New Roman" w:hAnsi="Times New Roman" w:cs="Times New Roman"/>
          <w:sz w:val="24"/>
          <w:szCs w:val="24"/>
        </w:rPr>
        <w:t>УВЕДОМЛЕНИЕ</w:t>
      </w:r>
    </w:p>
    <w:p w:rsidR="00B2582A" w:rsidRPr="00C76C37" w:rsidRDefault="00B2582A" w:rsidP="00C76C37">
      <w:pPr>
        <w:shd w:val="clear" w:color="auto" w:fill="FFFFFF"/>
        <w:tabs>
          <w:tab w:val="left" w:pos="0"/>
        </w:tabs>
        <w:jc w:val="center"/>
        <w:rPr>
          <w:rFonts w:ascii="Times New Roman" w:hAnsi="Times New Roman" w:cs="Times New Roman"/>
          <w:sz w:val="24"/>
          <w:szCs w:val="24"/>
        </w:rPr>
      </w:pPr>
      <w:r w:rsidRPr="00C76C37">
        <w:rPr>
          <w:rFonts w:ascii="Times New Roman" w:hAnsi="Times New Roman" w:cs="Times New Roman"/>
          <w:sz w:val="24"/>
          <w:szCs w:val="24"/>
        </w:rPr>
        <w:t>о возврате ходатайства и документов</w:t>
      </w:r>
    </w:p>
    <w:p w:rsidR="00B2582A" w:rsidRPr="00C76C37" w:rsidRDefault="00B2582A" w:rsidP="00C76C37">
      <w:pPr>
        <w:shd w:val="clear" w:color="auto" w:fill="FFFFFF"/>
        <w:tabs>
          <w:tab w:val="left" w:pos="0"/>
        </w:tabs>
        <w:jc w:val="center"/>
        <w:rPr>
          <w:rFonts w:ascii="Times New Roman" w:hAnsi="Times New Roman" w:cs="Times New Roman"/>
          <w:sz w:val="24"/>
          <w:szCs w:val="24"/>
        </w:rPr>
      </w:pPr>
    </w:p>
    <w:p w:rsidR="00B2582A" w:rsidRPr="00C76C37" w:rsidRDefault="00B2582A" w:rsidP="00C76C37">
      <w:pPr>
        <w:shd w:val="clear" w:color="auto" w:fill="FFFFFF"/>
        <w:tabs>
          <w:tab w:val="left" w:pos="0"/>
        </w:tabs>
        <w:jc w:val="both"/>
        <w:rPr>
          <w:rFonts w:ascii="Times New Roman" w:hAnsi="Times New Roman" w:cs="Times New Roman"/>
          <w:sz w:val="24"/>
          <w:szCs w:val="24"/>
        </w:rPr>
      </w:pPr>
      <w:r w:rsidRPr="00C76C37">
        <w:rPr>
          <w:rFonts w:ascii="Times New Roman" w:hAnsi="Times New Roman" w:cs="Times New Roman"/>
          <w:sz w:val="24"/>
          <w:szCs w:val="24"/>
        </w:rPr>
        <w:t xml:space="preserve">                На основании Вашего ходатайства от «____»________________г о ________________________________________________________________________________ </w:t>
      </w:r>
    </w:p>
    <w:p w:rsidR="00B2582A" w:rsidRPr="00C76C37" w:rsidRDefault="00B2582A" w:rsidP="00C76C37">
      <w:pPr>
        <w:shd w:val="clear" w:color="auto" w:fill="FFFFFF"/>
        <w:tabs>
          <w:tab w:val="left" w:pos="0"/>
        </w:tabs>
        <w:jc w:val="center"/>
        <w:rPr>
          <w:rFonts w:ascii="Times New Roman" w:hAnsi="Times New Roman" w:cs="Times New Roman"/>
          <w:i/>
          <w:iCs/>
          <w:sz w:val="24"/>
          <w:szCs w:val="24"/>
        </w:rPr>
      </w:pPr>
      <w:r w:rsidRPr="00C76C37">
        <w:rPr>
          <w:rFonts w:ascii="Times New Roman" w:hAnsi="Times New Roman" w:cs="Times New Roman"/>
          <w:i/>
          <w:iCs/>
          <w:sz w:val="24"/>
          <w:szCs w:val="24"/>
        </w:rPr>
        <w:t>(указывается наименование услуги)</w:t>
      </w:r>
    </w:p>
    <w:p w:rsidR="00B2582A" w:rsidRPr="00C76C37" w:rsidRDefault="00B2582A" w:rsidP="00C76C37">
      <w:pPr>
        <w:shd w:val="clear" w:color="auto" w:fill="FFFFFF"/>
        <w:tabs>
          <w:tab w:val="left" w:pos="0"/>
        </w:tabs>
        <w:jc w:val="center"/>
        <w:rPr>
          <w:rFonts w:ascii="Times New Roman" w:hAnsi="Times New Roman" w:cs="Times New Roman"/>
          <w:i/>
          <w:iCs/>
          <w:sz w:val="24"/>
          <w:szCs w:val="24"/>
        </w:rPr>
      </w:pPr>
    </w:p>
    <w:p w:rsidR="00B2582A" w:rsidRPr="00C76C37" w:rsidRDefault="00B2582A" w:rsidP="00C76C37">
      <w:pPr>
        <w:shd w:val="clear" w:color="auto" w:fill="FFFFFF"/>
        <w:tabs>
          <w:tab w:val="left" w:pos="0"/>
        </w:tabs>
        <w:jc w:val="both"/>
        <w:rPr>
          <w:rFonts w:ascii="Times New Roman" w:hAnsi="Times New Roman" w:cs="Times New Roman"/>
          <w:sz w:val="24"/>
          <w:szCs w:val="24"/>
        </w:rPr>
      </w:pPr>
      <w:r w:rsidRPr="00C76C37">
        <w:rPr>
          <w:rFonts w:ascii="Times New Roman" w:hAnsi="Times New Roman" w:cs="Times New Roman"/>
          <w:sz w:val="24"/>
          <w:szCs w:val="24"/>
        </w:rPr>
        <w:t>________________________________________________________________________________</w:t>
      </w:r>
    </w:p>
    <w:p w:rsidR="00B2582A" w:rsidRPr="00C76C37" w:rsidRDefault="00B2582A" w:rsidP="00C76C37">
      <w:pPr>
        <w:shd w:val="clear" w:color="auto" w:fill="FFFFFF"/>
        <w:tabs>
          <w:tab w:val="left" w:pos="0"/>
        </w:tabs>
        <w:jc w:val="center"/>
        <w:rPr>
          <w:rFonts w:ascii="Times New Roman" w:hAnsi="Times New Roman" w:cs="Times New Roman"/>
          <w:i/>
          <w:iCs/>
          <w:sz w:val="24"/>
          <w:szCs w:val="24"/>
        </w:rPr>
      </w:pPr>
      <w:r w:rsidRPr="00C76C37">
        <w:rPr>
          <w:rFonts w:ascii="Times New Roman" w:hAnsi="Times New Roman" w:cs="Times New Roman"/>
          <w:i/>
          <w:iCs/>
          <w:sz w:val="24"/>
          <w:szCs w:val="24"/>
        </w:rPr>
        <w:t>(указывается наименование уполномоченного органа)</w:t>
      </w:r>
    </w:p>
    <w:p w:rsidR="00B2582A" w:rsidRPr="00C76C37" w:rsidRDefault="00B2582A" w:rsidP="00C76C37">
      <w:pPr>
        <w:shd w:val="clear" w:color="auto" w:fill="FFFFFF"/>
        <w:tabs>
          <w:tab w:val="left" w:pos="0"/>
        </w:tabs>
        <w:jc w:val="both"/>
        <w:rPr>
          <w:rFonts w:ascii="Times New Roman" w:hAnsi="Times New Roman" w:cs="Times New Roman"/>
          <w:sz w:val="24"/>
          <w:szCs w:val="24"/>
        </w:rPr>
      </w:pPr>
      <w:r w:rsidRPr="00C76C37">
        <w:rPr>
          <w:rFonts w:ascii="Times New Roman" w:hAnsi="Times New Roman" w:cs="Times New Roman"/>
          <w:sz w:val="24"/>
          <w:szCs w:val="24"/>
        </w:rPr>
        <w:t xml:space="preserve">Возвращаем Вам ходатайство и приложенный пакет документов по следующим основаниям: ________________________________________________________________________________ </w:t>
      </w:r>
    </w:p>
    <w:p w:rsidR="00B2582A" w:rsidRPr="00C76C37" w:rsidRDefault="00B2582A" w:rsidP="00C76C37">
      <w:pPr>
        <w:shd w:val="clear" w:color="auto" w:fill="FFFFFF"/>
        <w:tabs>
          <w:tab w:val="left" w:pos="0"/>
        </w:tabs>
        <w:jc w:val="both"/>
        <w:rPr>
          <w:rFonts w:ascii="Times New Roman" w:hAnsi="Times New Roman" w:cs="Times New Roman"/>
          <w:sz w:val="24"/>
          <w:szCs w:val="24"/>
        </w:rPr>
      </w:pPr>
      <w:r w:rsidRPr="00C76C37">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  </w:t>
      </w:r>
      <w:r w:rsidRPr="00C76C37">
        <w:rPr>
          <w:rFonts w:ascii="Times New Roman" w:hAnsi="Times New Roman" w:cs="Times New Roman"/>
          <w:i/>
          <w:iCs/>
          <w:sz w:val="24"/>
          <w:szCs w:val="24"/>
        </w:rPr>
        <w:t>(указываются основания для оставления заявления и прилагаемых документов без рассмотрения)</w:t>
      </w:r>
    </w:p>
    <w:p w:rsidR="00B2582A" w:rsidRPr="00C76C37" w:rsidRDefault="00B2582A" w:rsidP="00C76C37">
      <w:pPr>
        <w:shd w:val="clear" w:color="auto" w:fill="FFFFFF"/>
        <w:tabs>
          <w:tab w:val="left" w:pos="0"/>
        </w:tabs>
        <w:jc w:val="both"/>
        <w:rPr>
          <w:rFonts w:ascii="Times New Roman" w:hAnsi="Times New Roman" w:cs="Times New Roman"/>
          <w:sz w:val="24"/>
          <w:szCs w:val="24"/>
        </w:rPr>
      </w:pPr>
      <w:r w:rsidRPr="00C76C37">
        <w:rPr>
          <w:rFonts w:ascii="Times New Roman" w:hAnsi="Times New Roman" w:cs="Times New Roman"/>
          <w:sz w:val="24"/>
          <w:szCs w:val="24"/>
        </w:rPr>
        <w:t xml:space="preserve">          </w:t>
      </w:r>
    </w:p>
    <w:p w:rsidR="00B2582A" w:rsidRPr="00C76C37" w:rsidRDefault="00B2582A" w:rsidP="00C76C37">
      <w:pPr>
        <w:shd w:val="clear" w:color="auto" w:fill="FFFFFF"/>
        <w:tabs>
          <w:tab w:val="left" w:pos="0"/>
        </w:tabs>
        <w:jc w:val="both"/>
        <w:rPr>
          <w:rFonts w:ascii="Times New Roman" w:hAnsi="Times New Roman" w:cs="Times New Roman"/>
          <w:sz w:val="24"/>
          <w:szCs w:val="24"/>
        </w:rPr>
      </w:pPr>
      <w:r w:rsidRPr="00C76C37">
        <w:rPr>
          <w:rFonts w:ascii="Times New Roman" w:hAnsi="Times New Roman" w:cs="Times New Roman"/>
          <w:sz w:val="24"/>
          <w:szCs w:val="24"/>
        </w:rPr>
        <w:t xml:space="preserve">          После устранения выявленных нарушений Вы вправе обратиться за услугой повторно.</w:t>
      </w:r>
    </w:p>
    <w:p w:rsidR="00B2582A" w:rsidRPr="00C76C37" w:rsidRDefault="00B2582A" w:rsidP="00C76C37">
      <w:pPr>
        <w:shd w:val="clear" w:color="auto" w:fill="FFFFFF"/>
        <w:tabs>
          <w:tab w:val="left" w:pos="0"/>
        </w:tabs>
        <w:jc w:val="both"/>
        <w:rPr>
          <w:rFonts w:ascii="Times New Roman" w:hAnsi="Times New Roman" w:cs="Times New Roman"/>
          <w:sz w:val="24"/>
          <w:szCs w:val="24"/>
        </w:rPr>
      </w:pPr>
    </w:p>
    <w:p w:rsidR="00B2582A" w:rsidRPr="00C76C37" w:rsidRDefault="00B2582A" w:rsidP="00C76C37">
      <w:pPr>
        <w:shd w:val="clear" w:color="auto" w:fill="FFFFFF"/>
        <w:tabs>
          <w:tab w:val="left" w:pos="0"/>
        </w:tabs>
        <w:jc w:val="both"/>
        <w:rPr>
          <w:rFonts w:ascii="Times New Roman" w:hAnsi="Times New Roman" w:cs="Times New Roman"/>
          <w:sz w:val="24"/>
          <w:szCs w:val="24"/>
        </w:rPr>
      </w:pPr>
      <w:r w:rsidRPr="00C76C37">
        <w:rPr>
          <w:rFonts w:ascii="Times New Roman" w:hAnsi="Times New Roman" w:cs="Times New Roman"/>
          <w:sz w:val="24"/>
          <w:szCs w:val="24"/>
        </w:rPr>
        <w:t xml:space="preserve">Приложение: </w:t>
      </w:r>
    </w:p>
    <w:p w:rsidR="00B2582A" w:rsidRPr="00C76C37" w:rsidRDefault="00B2582A" w:rsidP="00C76C37">
      <w:pPr>
        <w:shd w:val="clear" w:color="auto" w:fill="FFFFFF"/>
        <w:tabs>
          <w:tab w:val="left" w:pos="0"/>
        </w:tabs>
        <w:jc w:val="both"/>
        <w:rPr>
          <w:rFonts w:ascii="Times New Roman" w:hAnsi="Times New Roman" w:cs="Times New Roman"/>
          <w:sz w:val="24"/>
          <w:szCs w:val="24"/>
        </w:rPr>
      </w:pPr>
    </w:p>
    <w:p w:rsidR="00B2582A" w:rsidRPr="00C76C37" w:rsidRDefault="00B2582A" w:rsidP="00C76C37">
      <w:pPr>
        <w:shd w:val="clear" w:color="auto" w:fill="FFFFFF"/>
        <w:tabs>
          <w:tab w:val="left" w:pos="0"/>
        </w:tabs>
        <w:jc w:val="both"/>
        <w:rPr>
          <w:rFonts w:ascii="Times New Roman" w:hAnsi="Times New Roman" w:cs="Times New Roman"/>
          <w:sz w:val="24"/>
          <w:szCs w:val="24"/>
        </w:rPr>
      </w:pPr>
    </w:p>
    <w:p w:rsidR="00B2582A" w:rsidRPr="00C76C37" w:rsidRDefault="00B2582A" w:rsidP="00C76C37">
      <w:pPr>
        <w:shd w:val="clear" w:color="auto" w:fill="FFFFFF"/>
        <w:tabs>
          <w:tab w:val="left" w:pos="0"/>
        </w:tabs>
        <w:jc w:val="both"/>
        <w:rPr>
          <w:rFonts w:ascii="Times New Roman" w:hAnsi="Times New Roman" w:cs="Times New Roman"/>
          <w:sz w:val="24"/>
          <w:szCs w:val="24"/>
        </w:rPr>
      </w:pPr>
    </w:p>
    <w:p w:rsidR="00B2582A" w:rsidRPr="00C76C37" w:rsidRDefault="00B2582A" w:rsidP="00C76C37">
      <w:pPr>
        <w:shd w:val="clear" w:color="auto" w:fill="FFFFFF"/>
        <w:tabs>
          <w:tab w:val="left" w:pos="0"/>
        </w:tabs>
        <w:jc w:val="both"/>
        <w:rPr>
          <w:rFonts w:ascii="Times New Roman" w:hAnsi="Times New Roman" w:cs="Times New Roman"/>
          <w:sz w:val="24"/>
          <w:szCs w:val="24"/>
        </w:rPr>
      </w:pP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____________________                ________________                    ________________________</w:t>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(должность)                                                               (подпись)                                (фамилия, имя, отчество</w:t>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 xml:space="preserve">                                                                                                                                     (последнее – при наличии)</w:t>
      </w:r>
    </w:p>
    <w:p w:rsidR="00B2582A" w:rsidRPr="00C76C37" w:rsidRDefault="00B2582A" w:rsidP="00C76C37">
      <w:pPr>
        <w:adjustRightInd w:val="0"/>
        <w:ind w:firstLine="708"/>
        <w:jc w:val="both"/>
        <w:rPr>
          <w:rFonts w:ascii="Times New Roman" w:hAnsi="Times New Roman" w:cs="Times New Roman"/>
          <w:sz w:val="24"/>
          <w:szCs w:val="24"/>
        </w:rPr>
      </w:pPr>
      <w:r w:rsidRPr="00C76C37">
        <w:rPr>
          <w:rFonts w:ascii="Times New Roman" w:hAnsi="Times New Roman" w:cs="Times New Roman"/>
          <w:sz w:val="24"/>
          <w:szCs w:val="24"/>
        </w:rPr>
        <w:t xml:space="preserve">   </w:t>
      </w:r>
    </w:p>
    <w:p w:rsidR="005B7233" w:rsidRDefault="005B7233" w:rsidP="00C76C37">
      <w:pPr>
        <w:adjustRightInd w:val="0"/>
        <w:jc w:val="right"/>
        <w:rPr>
          <w:rFonts w:ascii="Times New Roman" w:hAnsi="Times New Roman" w:cs="Times New Roman"/>
          <w:sz w:val="24"/>
          <w:szCs w:val="24"/>
        </w:rPr>
        <w:sectPr w:rsidR="005B7233" w:rsidSect="00C76C37">
          <w:pgSz w:w="11906" w:h="16838"/>
          <w:pgMar w:top="851" w:right="851" w:bottom="851" w:left="1418" w:header="709" w:footer="709" w:gutter="0"/>
          <w:cols w:space="708"/>
          <w:titlePg/>
          <w:docGrid w:linePitch="360"/>
        </w:sectPr>
      </w:pPr>
    </w:p>
    <w:p w:rsidR="00B2582A" w:rsidRPr="00C76C37" w:rsidRDefault="00B2582A" w:rsidP="00C76C37">
      <w:pPr>
        <w:adjustRightInd w:val="0"/>
        <w:jc w:val="right"/>
        <w:rPr>
          <w:rFonts w:ascii="Times New Roman" w:hAnsi="Times New Roman" w:cs="Times New Roman"/>
          <w:sz w:val="24"/>
          <w:szCs w:val="24"/>
        </w:rPr>
      </w:pPr>
      <w:r w:rsidRPr="00C76C37">
        <w:rPr>
          <w:rFonts w:ascii="Times New Roman" w:hAnsi="Times New Roman" w:cs="Times New Roman"/>
          <w:sz w:val="24"/>
          <w:szCs w:val="24"/>
        </w:rPr>
        <w:lastRenderedPageBreak/>
        <w:t xml:space="preserve">Приложение № 8 к Регламенту </w:t>
      </w:r>
    </w:p>
    <w:p w:rsidR="00B2582A" w:rsidRPr="00C76C37" w:rsidRDefault="00B2582A" w:rsidP="00C76C37">
      <w:pPr>
        <w:pStyle w:val="ConsPlusNormal0"/>
        <w:jc w:val="right"/>
        <w:rPr>
          <w:rFonts w:ascii="Times New Roman" w:hAnsi="Times New Roman" w:cs="Times New Roman"/>
          <w:sz w:val="24"/>
          <w:szCs w:val="24"/>
        </w:rPr>
      </w:pPr>
    </w:p>
    <w:p w:rsidR="00B2582A" w:rsidRPr="00C76C37" w:rsidRDefault="00B2582A" w:rsidP="00C76C37">
      <w:pPr>
        <w:adjustRightInd w:val="0"/>
        <w:jc w:val="right"/>
        <w:rPr>
          <w:rFonts w:ascii="Times New Roman" w:hAnsi="Times New Roman" w:cs="Times New Roman"/>
          <w:sz w:val="24"/>
          <w:szCs w:val="24"/>
        </w:rPr>
      </w:pPr>
    </w:p>
    <w:p w:rsidR="00B2582A" w:rsidRPr="00C76C37" w:rsidRDefault="00B2582A" w:rsidP="00C76C37">
      <w:pPr>
        <w:adjustRightInd w:val="0"/>
        <w:ind w:firstLine="4"/>
        <w:jc w:val="both"/>
        <w:rPr>
          <w:rFonts w:ascii="Times New Roman" w:hAnsi="Times New Roman" w:cs="Times New Roman"/>
          <w:i/>
          <w:iCs/>
          <w:sz w:val="24"/>
          <w:szCs w:val="24"/>
        </w:rPr>
      </w:pPr>
      <w:r w:rsidRPr="00C76C37">
        <w:rPr>
          <w:rFonts w:ascii="Times New Roman" w:hAnsi="Times New Roman" w:cs="Times New Roman"/>
          <w:sz w:val="24"/>
          <w:szCs w:val="24"/>
        </w:rPr>
        <w:t xml:space="preserve">                         Кому ________________________________</w:t>
      </w:r>
    </w:p>
    <w:p w:rsidR="00B2582A" w:rsidRPr="00C76C37" w:rsidRDefault="00B2582A" w:rsidP="00C76C37">
      <w:pPr>
        <w:adjustRightInd w:val="0"/>
        <w:rPr>
          <w:rFonts w:ascii="Times New Roman" w:hAnsi="Times New Roman" w:cs="Times New Roman"/>
          <w:i/>
          <w:iCs/>
          <w:sz w:val="24"/>
          <w:szCs w:val="24"/>
        </w:rPr>
      </w:pPr>
      <w:r w:rsidRPr="00C76C37">
        <w:rPr>
          <w:rFonts w:ascii="Times New Roman" w:hAnsi="Times New Roman" w:cs="Times New Roman"/>
          <w:sz w:val="24"/>
          <w:szCs w:val="24"/>
        </w:rPr>
        <w:tab/>
        <w:t xml:space="preserve">                    Адрес заявителя: _______________________</w:t>
      </w:r>
    </w:p>
    <w:p w:rsidR="00B2582A" w:rsidRPr="00C76C37" w:rsidRDefault="00B2582A" w:rsidP="00C76C37">
      <w:pPr>
        <w:tabs>
          <w:tab w:val="left" w:pos="2268"/>
        </w:tabs>
        <w:adjustRightInd w:val="0"/>
        <w:rPr>
          <w:rFonts w:ascii="Times New Roman" w:hAnsi="Times New Roman" w:cs="Times New Roman"/>
          <w:sz w:val="24"/>
          <w:szCs w:val="24"/>
        </w:rPr>
      </w:pPr>
      <w:r w:rsidRPr="00C76C37">
        <w:rPr>
          <w:rFonts w:ascii="Times New Roman" w:hAnsi="Times New Roman" w:cs="Times New Roman"/>
          <w:sz w:val="24"/>
          <w:szCs w:val="24"/>
        </w:rPr>
        <w:t xml:space="preserve">                                                                                          Телефон (факс) заявителя: _______________</w:t>
      </w:r>
    </w:p>
    <w:p w:rsidR="00B2582A" w:rsidRPr="00C76C37" w:rsidRDefault="00B2582A" w:rsidP="00C76C37">
      <w:pPr>
        <w:tabs>
          <w:tab w:val="left" w:pos="2268"/>
        </w:tabs>
        <w:adjustRightInd w:val="0"/>
        <w:jc w:val="both"/>
        <w:rPr>
          <w:rFonts w:ascii="Times New Roman" w:hAnsi="Times New Roman" w:cs="Times New Roman"/>
          <w:sz w:val="24"/>
          <w:szCs w:val="24"/>
        </w:rPr>
      </w:pPr>
      <w:r w:rsidRPr="00C76C37">
        <w:rPr>
          <w:rFonts w:ascii="Times New Roman" w:hAnsi="Times New Roman" w:cs="Times New Roman"/>
          <w:sz w:val="24"/>
          <w:szCs w:val="24"/>
        </w:rPr>
        <w:tab/>
        <w:t xml:space="preserve">                    Е:</w:t>
      </w:r>
      <w:r w:rsidRPr="00C76C37">
        <w:rPr>
          <w:rFonts w:ascii="Times New Roman" w:hAnsi="Times New Roman" w:cs="Times New Roman"/>
          <w:sz w:val="24"/>
          <w:szCs w:val="24"/>
          <w:lang w:val="en-US"/>
        </w:rPr>
        <w:t>mail</w:t>
      </w:r>
      <w:r w:rsidRPr="00C76C37">
        <w:rPr>
          <w:rFonts w:ascii="Times New Roman" w:hAnsi="Times New Roman" w:cs="Times New Roman"/>
          <w:sz w:val="24"/>
          <w:szCs w:val="24"/>
        </w:rPr>
        <w:t xml:space="preserve"> заявителя _______________________</w:t>
      </w:r>
      <w:r w:rsidRPr="00C76C37">
        <w:rPr>
          <w:rFonts w:ascii="Times New Roman" w:hAnsi="Times New Roman" w:cs="Times New Roman"/>
          <w:sz w:val="24"/>
          <w:szCs w:val="24"/>
        </w:rPr>
        <w:tab/>
      </w:r>
      <w:r w:rsidRPr="00C76C37">
        <w:rPr>
          <w:rFonts w:ascii="Times New Roman" w:hAnsi="Times New Roman" w:cs="Times New Roman"/>
          <w:sz w:val="24"/>
          <w:szCs w:val="24"/>
        </w:rPr>
        <w:tab/>
      </w:r>
      <w:r w:rsidRPr="00C76C37">
        <w:rPr>
          <w:rFonts w:ascii="Times New Roman" w:hAnsi="Times New Roman" w:cs="Times New Roman"/>
          <w:sz w:val="24"/>
          <w:szCs w:val="24"/>
        </w:rPr>
        <w:tab/>
      </w:r>
      <w:r w:rsidRPr="00C76C37">
        <w:rPr>
          <w:rFonts w:ascii="Times New Roman" w:hAnsi="Times New Roman" w:cs="Times New Roman"/>
          <w:sz w:val="24"/>
          <w:szCs w:val="24"/>
        </w:rPr>
        <w:tab/>
      </w:r>
    </w:p>
    <w:p w:rsidR="00B2582A" w:rsidRPr="00C76C37" w:rsidRDefault="00B2582A" w:rsidP="00C76C37">
      <w:pPr>
        <w:adjustRightInd w:val="0"/>
        <w:jc w:val="both"/>
        <w:rPr>
          <w:rFonts w:ascii="Times New Roman" w:hAnsi="Times New Roman" w:cs="Times New Roman"/>
          <w:sz w:val="24"/>
          <w:szCs w:val="24"/>
        </w:rPr>
      </w:pPr>
    </w:p>
    <w:p w:rsidR="00B2582A" w:rsidRPr="00C76C37" w:rsidRDefault="00B2582A" w:rsidP="00C76C37">
      <w:pPr>
        <w:adjustRightInd w:val="0"/>
        <w:ind w:firstLine="708"/>
        <w:jc w:val="center"/>
        <w:rPr>
          <w:rFonts w:ascii="Times New Roman" w:hAnsi="Times New Roman" w:cs="Times New Roman"/>
          <w:sz w:val="24"/>
          <w:szCs w:val="24"/>
        </w:rPr>
      </w:pP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УВЕДОМЛЕНИЕ</w:t>
      </w: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об отказе в исправлении опечаток и ошибок</w:t>
      </w:r>
    </w:p>
    <w:p w:rsidR="00B2582A" w:rsidRPr="00C76C37" w:rsidRDefault="00B2582A" w:rsidP="00C76C37">
      <w:pPr>
        <w:adjustRightInd w:val="0"/>
        <w:ind w:firstLine="708"/>
        <w:jc w:val="right"/>
        <w:rPr>
          <w:rFonts w:ascii="Times New Roman" w:hAnsi="Times New Roman" w:cs="Times New Roman"/>
          <w:sz w:val="24"/>
          <w:szCs w:val="24"/>
        </w:rPr>
      </w:pPr>
    </w:p>
    <w:p w:rsidR="00B2582A" w:rsidRPr="00C76C37" w:rsidRDefault="00B2582A" w:rsidP="00C76C37">
      <w:pPr>
        <w:adjustRightInd w:val="0"/>
        <w:jc w:val="right"/>
        <w:rPr>
          <w:rFonts w:ascii="Times New Roman" w:hAnsi="Times New Roman" w:cs="Times New Roman"/>
          <w:sz w:val="24"/>
          <w:szCs w:val="24"/>
        </w:rPr>
      </w:pPr>
      <w:r w:rsidRPr="00C76C37">
        <w:rPr>
          <w:rFonts w:ascii="Times New Roman" w:hAnsi="Times New Roman" w:cs="Times New Roman"/>
          <w:sz w:val="24"/>
          <w:szCs w:val="24"/>
        </w:rPr>
        <w:t>________________________________________________________________________________</w:t>
      </w: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(наименование уполномоченного органа)</w:t>
      </w:r>
    </w:p>
    <w:p w:rsidR="00B2582A" w:rsidRPr="00C76C37" w:rsidRDefault="00B2582A" w:rsidP="00C76C37">
      <w:pPr>
        <w:adjustRightInd w:val="0"/>
        <w:ind w:firstLine="708"/>
        <w:jc w:val="both"/>
        <w:rPr>
          <w:rFonts w:ascii="Times New Roman" w:hAnsi="Times New Roman" w:cs="Times New Roman"/>
          <w:sz w:val="24"/>
          <w:szCs w:val="24"/>
        </w:rPr>
      </w:pPr>
      <w:r w:rsidRPr="00C76C37">
        <w:rPr>
          <w:rFonts w:ascii="Times New Roman" w:hAnsi="Times New Roman" w:cs="Times New Roman"/>
          <w:sz w:val="24"/>
          <w:szCs w:val="24"/>
        </w:rPr>
        <w:t>Настоящим уведомляем Вас об отсутствии в постановлении об установлении публичного сервитута №            от «  »         20    года,  каких либо опечаток и ошибок.</w:t>
      </w:r>
    </w:p>
    <w:p w:rsidR="00B2582A" w:rsidRPr="00C76C37" w:rsidRDefault="00B2582A" w:rsidP="00C76C37">
      <w:pPr>
        <w:adjustRightInd w:val="0"/>
        <w:jc w:val="both"/>
        <w:rPr>
          <w:rFonts w:ascii="Times New Roman" w:hAnsi="Times New Roman" w:cs="Times New Roman"/>
          <w:sz w:val="24"/>
          <w:szCs w:val="24"/>
        </w:rPr>
      </w:pP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Дополнительно информируем: _______________________________________</w:t>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_________________________________________________________________</w:t>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_________________________________________________________________</w:t>
      </w: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(указывается информация при наличии)</w:t>
      </w:r>
    </w:p>
    <w:p w:rsidR="00B2582A" w:rsidRPr="00C76C37" w:rsidRDefault="00B2582A" w:rsidP="00C76C37">
      <w:pPr>
        <w:adjustRightInd w:val="0"/>
        <w:jc w:val="center"/>
        <w:rPr>
          <w:rFonts w:ascii="Times New Roman" w:hAnsi="Times New Roman" w:cs="Times New Roman"/>
          <w:sz w:val="24"/>
          <w:szCs w:val="24"/>
        </w:rPr>
      </w:pP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ab/>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___________                                     ________________                                  ___________________</w:t>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(должность)                                                            (подпись)                                                   (фамилия, имя, отчество)</w:t>
      </w:r>
    </w:p>
    <w:p w:rsidR="005B7233" w:rsidRDefault="005B7233" w:rsidP="00C76C37">
      <w:pPr>
        <w:adjustRightInd w:val="0"/>
        <w:jc w:val="right"/>
        <w:rPr>
          <w:rFonts w:ascii="Times New Roman" w:hAnsi="Times New Roman" w:cs="Times New Roman"/>
          <w:sz w:val="24"/>
          <w:szCs w:val="24"/>
        </w:rPr>
        <w:sectPr w:rsidR="005B7233" w:rsidSect="00C76C37">
          <w:pgSz w:w="11906" w:h="16838"/>
          <w:pgMar w:top="851" w:right="851" w:bottom="851" w:left="1418" w:header="709" w:footer="709" w:gutter="0"/>
          <w:cols w:space="708"/>
          <w:titlePg/>
          <w:docGrid w:linePitch="360"/>
        </w:sectPr>
      </w:pPr>
    </w:p>
    <w:p w:rsidR="00B2582A" w:rsidRPr="00C76C37" w:rsidRDefault="00B2582A" w:rsidP="00C76C37">
      <w:pPr>
        <w:adjustRightInd w:val="0"/>
        <w:jc w:val="right"/>
        <w:rPr>
          <w:rFonts w:ascii="Times New Roman" w:hAnsi="Times New Roman" w:cs="Times New Roman"/>
          <w:sz w:val="24"/>
          <w:szCs w:val="24"/>
        </w:rPr>
      </w:pPr>
      <w:r w:rsidRPr="00C76C37">
        <w:rPr>
          <w:rFonts w:ascii="Times New Roman" w:hAnsi="Times New Roman" w:cs="Times New Roman"/>
          <w:sz w:val="24"/>
          <w:szCs w:val="24"/>
        </w:rPr>
        <w:lastRenderedPageBreak/>
        <w:t>Приложение № 9 к Регламенту</w:t>
      </w:r>
    </w:p>
    <w:p w:rsidR="00B2582A" w:rsidRPr="00C76C37" w:rsidRDefault="00B2582A" w:rsidP="00C76C37">
      <w:pPr>
        <w:adjustRightInd w:val="0"/>
        <w:jc w:val="both"/>
        <w:rPr>
          <w:rFonts w:ascii="Times New Roman" w:hAnsi="Times New Roman" w:cs="Times New Roman"/>
          <w:sz w:val="24"/>
          <w:szCs w:val="24"/>
        </w:rPr>
      </w:pPr>
    </w:p>
    <w:p w:rsidR="00B2582A" w:rsidRPr="00C76C37" w:rsidRDefault="00B2582A" w:rsidP="00C76C37">
      <w:pPr>
        <w:adjustRightInd w:val="0"/>
        <w:jc w:val="center"/>
        <w:rPr>
          <w:rFonts w:ascii="Times New Roman" w:hAnsi="Times New Roman" w:cs="Times New Roman"/>
          <w:sz w:val="24"/>
          <w:szCs w:val="24"/>
        </w:rPr>
      </w:pPr>
    </w:p>
    <w:p w:rsidR="00B2582A" w:rsidRPr="00C76C37" w:rsidRDefault="00B2582A" w:rsidP="00C76C37">
      <w:pPr>
        <w:adjustRightInd w:val="0"/>
        <w:jc w:val="center"/>
        <w:rPr>
          <w:rFonts w:ascii="Times New Roman" w:hAnsi="Times New Roman" w:cs="Times New Roman"/>
          <w:sz w:val="24"/>
          <w:szCs w:val="24"/>
        </w:rPr>
      </w:pP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СООБЩЕНИЕ</w:t>
      </w: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о возможном установлении публичного сервитута</w:t>
      </w:r>
    </w:p>
    <w:p w:rsidR="00B2582A" w:rsidRPr="00C76C37" w:rsidRDefault="00B2582A" w:rsidP="00C76C37">
      <w:pPr>
        <w:adjustRightInd w:val="0"/>
        <w:jc w:val="center"/>
        <w:rPr>
          <w:rFonts w:ascii="Times New Roman" w:hAnsi="Times New Roman" w:cs="Times New Roman"/>
          <w:sz w:val="24"/>
          <w:szCs w:val="24"/>
        </w:rPr>
      </w:pPr>
    </w:p>
    <w:p w:rsidR="00B2582A" w:rsidRPr="00C76C37" w:rsidRDefault="00B2582A" w:rsidP="00C76C37">
      <w:pPr>
        <w:adjustRightInd w:val="0"/>
        <w:jc w:val="center"/>
        <w:rPr>
          <w:rFonts w:ascii="Times New Roman" w:hAnsi="Times New Roman" w:cs="Times New Roman"/>
          <w:sz w:val="24"/>
          <w:szCs w:val="24"/>
        </w:rPr>
      </w:pP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Департамент имущественных и земельных отношений администрации городского округа город Бор, действующей от имени администрации городского округа город Бор Нижегородской области, в соответствии со ст. 39.38  Земельного кодекса Российской Федерации, сообщает о возможном установлении   публичного сервитута для (указать цель установления публичного сервитута)__________, в отношении земельного (ых) участка (ов) с кадастровым (и) номером (ами)  ________________________________, расположенного (ых) по адресу (ам): _________________________. </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С ходатайством об установлении публичного сервитута и прилагаемым к нему описанием местоположения границ публичного сервитута можно ознакомиться на официальном сайте _______________________ или в администрации городского округа город Бор Нижегородской области с 8.00 до 17.00 понедельник- четверг, с 8.00 до 16.00 пятница, с 12.00 до 12.48 обед,  суббота- воскресенье выходной, по адресу Нижегородская область, г. Бор, ул. Ленина, д. 97, тел. 8(83159)9-10-10,   в срок до ___________________________ .</w:t>
      </w:r>
    </w:p>
    <w:p w:rsidR="00B2582A"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Подать заявление об учете прав на земельные участки можно в администрации городского округа город Бор Нижегородской области с 8.00 до 17.00 понедельник- четверг, с 8.00 до 16.00 пятница, с 12.00 до 12.48 обед,  суббота- воскресенье выходной, по адресу Нижегородская область, г. Бор, ул. Ленина, д. 97, тел. 8(83159)9-10-10,  в срок до  _________________________ , либо в электронной форме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на официальный адрес электронной почты администрации городского округа город Бор: </w:t>
      </w:r>
    </w:p>
    <w:p w:rsidR="00C76C37" w:rsidRPr="00C76C37" w:rsidRDefault="00C76C37" w:rsidP="00C76C37">
      <w:pPr>
        <w:adjustRightInd w:val="0"/>
        <w:ind w:firstLine="567"/>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sectPr w:rsidR="00C76C37" w:rsidRPr="00C76C37" w:rsidSect="00C76C37">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8B8" w:rsidRDefault="007338B8" w:rsidP="00DE192A">
      <w:r>
        <w:separator/>
      </w:r>
    </w:p>
  </w:endnote>
  <w:endnote w:type="continuationSeparator" w:id="1">
    <w:p w:rsidR="007338B8" w:rsidRDefault="007338B8" w:rsidP="00DE1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37" w:rsidRDefault="00C76C37" w:rsidP="0035725B">
    <w:pPr>
      <w:pStyle w:val="a7"/>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C76C37" w:rsidRDefault="00C76C37" w:rsidP="00C76C37">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37" w:rsidRDefault="00C76C37" w:rsidP="0035725B">
    <w:pPr>
      <w:pStyle w:val="a7"/>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7656FE">
      <w:rPr>
        <w:rStyle w:val="af0"/>
        <w:noProof/>
      </w:rPr>
      <w:t>2</w:t>
    </w:r>
    <w:r>
      <w:rPr>
        <w:rStyle w:val="af0"/>
      </w:rPr>
      <w:fldChar w:fldCharType="end"/>
    </w:r>
  </w:p>
  <w:p w:rsidR="00BB2887" w:rsidRDefault="00BB2887" w:rsidP="00C76C37">
    <w:pPr>
      <w:pStyle w:val="a7"/>
      <w:ind w:right="360"/>
      <w:jc w:val="right"/>
    </w:pPr>
  </w:p>
  <w:p w:rsidR="00BB2887" w:rsidRDefault="00BB288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8B8" w:rsidRDefault="007338B8" w:rsidP="00DE192A">
      <w:r>
        <w:separator/>
      </w:r>
    </w:p>
  </w:footnote>
  <w:footnote w:type="continuationSeparator" w:id="1">
    <w:p w:rsidR="007338B8" w:rsidRDefault="007338B8" w:rsidP="00DE1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E3787"/>
    <w:multiLevelType w:val="multilevel"/>
    <w:tmpl w:val="898C553E"/>
    <w:lvl w:ilvl="0">
      <w:start w:val="1"/>
      <w:numFmt w:val="decimal"/>
      <w:lvlText w:val="%1."/>
      <w:lvlJc w:val="left"/>
      <w:pPr>
        <w:tabs>
          <w:tab w:val="num" w:pos="540"/>
        </w:tabs>
        <w:ind w:left="540" w:hanging="540"/>
      </w:pPr>
      <w:rPr>
        <w:rFonts w:hint="default"/>
        <w:b w:val="0"/>
        <w:bCs w:val="0"/>
      </w:rPr>
    </w:lvl>
    <w:lvl w:ilvl="1">
      <w:start w:val="2"/>
      <w:numFmt w:val="decimal"/>
      <w:lvlText w:val="%1.%2."/>
      <w:lvlJc w:val="left"/>
      <w:pPr>
        <w:tabs>
          <w:tab w:val="num" w:pos="540"/>
        </w:tabs>
        <w:ind w:left="540" w:hanging="54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1">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0E6D179E"/>
    <w:multiLevelType w:val="multilevel"/>
    <w:tmpl w:val="91B67C2A"/>
    <w:lvl w:ilvl="0">
      <w:start w:val="2"/>
      <w:numFmt w:val="decimal"/>
      <w:lvlText w:val="%1"/>
      <w:lvlJc w:val="left"/>
      <w:pPr>
        <w:ind w:left="375" w:hanging="375"/>
      </w:pPr>
      <w:rPr>
        <w:rFonts w:hint="default"/>
      </w:rPr>
    </w:lvl>
    <w:lvl w:ilvl="1">
      <w:start w:val="2"/>
      <w:numFmt w:val="decimal"/>
      <w:lvlText w:val="%1.%2"/>
      <w:lvlJc w:val="left"/>
      <w:pPr>
        <w:ind w:left="2360" w:hanging="37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3">
    <w:nsid w:val="0F20640F"/>
    <w:multiLevelType w:val="multilevel"/>
    <w:tmpl w:val="B2644F38"/>
    <w:lvl w:ilvl="0">
      <w:start w:val="2"/>
      <w:numFmt w:val="decimal"/>
      <w:lvlText w:val="%1."/>
      <w:lvlJc w:val="left"/>
      <w:pPr>
        <w:ind w:left="660" w:hanging="660"/>
      </w:pPr>
      <w:rPr>
        <w:rFonts w:hint="default"/>
      </w:rPr>
    </w:lvl>
    <w:lvl w:ilvl="1">
      <w:start w:val="2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145D7778"/>
    <w:multiLevelType w:val="multilevel"/>
    <w:tmpl w:val="F5D81960"/>
    <w:lvl w:ilvl="0">
      <w:start w:val="2"/>
      <w:numFmt w:val="decimal"/>
      <w:lvlText w:val="%1."/>
      <w:lvlJc w:val="left"/>
      <w:pPr>
        <w:ind w:left="660" w:hanging="660"/>
      </w:pPr>
      <w:rPr>
        <w:rFonts w:hint="default"/>
      </w:rPr>
    </w:lvl>
    <w:lvl w:ilvl="1">
      <w:start w:val="22"/>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5AF18A3"/>
    <w:multiLevelType w:val="multilevel"/>
    <w:tmpl w:val="9BC8C31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BDC7598"/>
    <w:multiLevelType w:val="multilevel"/>
    <w:tmpl w:val="22F215F6"/>
    <w:lvl w:ilvl="0">
      <w:start w:val="2"/>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nsid w:val="1E653242"/>
    <w:multiLevelType w:val="multilevel"/>
    <w:tmpl w:val="3454E772"/>
    <w:lvl w:ilvl="0">
      <w:start w:val="2"/>
      <w:numFmt w:val="decimal"/>
      <w:lvlText w:val="%1."/>
      <w:lvlJc w:val="left"/>
      <w:pPr>
        <w:ind w:left="660" w:hanging="660"/>
      </w:pPr>
      <w:rPr>
        <w:rFonts w:hint="default"/>
      </w:rPr>
    </w:lvl>
    <w:lvl w:ilvl="1">
      <w:start w:val="2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20773A98"/>
    <w:multiLevelType w:val="multilevel"/>
    <w:tmpl w:val="2876ABC4"/>
    <w:lvl w:ilvl="0">
      <w:start w:val="1"/>
      <w:numFmt w:val="decimal"/>
      <w:lvlText w:val="%1."/>
      <w:lvlJc w:val="left"/>
      <w:pPr>
        <w:ind w:left="675" w:hanging="675"/>
      </w:pPr>
      <w:rPr>
        <w:rFonts w:hint="default"/>
      </w:rPr>
    </w:lvl>
    <w:lvl w:ilvl="1">
      <w:start w:val="3"/>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9">
    <w:nsid w:val="35507403"/>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39407CD3"/>
    <w:multiLevelType w:val="multilevel"/>
    <w:tmpl w:val="FC9802B8"/>
    <w:lvl w:ilvl="0">
      <w:start w:val="1"/>
      <w:numFmt w:val="decimal"/>
      <w:lvlText w:val="%1."/>
      <w:lvlJc w:val="left"/>
      <w:pPr>
        <w:ind w:left="930" w:hanging="930"/>
      </w:pPr>
      <w:rPr>
        <w:rFonts w:hint="default"/>
        <w:color w:val="auto"/>
      </w:rPr>
    </w:lvl>
    <w:lvl w:ilvl="1">
      <w:start w:val="1"/>
      <w:numFmt w:val="decimal"/>
      <w:lvlText w:val="%1.%2."/>
      <w:lvlJc w:val="left"/>
      <w:pPr>
        <w:ind w:left="1284" w:hanging="930"/>
      </w:pPr>
      <w:rPr>
        <w:rFonts w:hint="default"/>
        <w:color w:val="auto"/>
      </w:rPr>
    </w:lvl>
    <w:lvl w:ilvl="2">
      <w:start w:val="1"/>
      <w:numFmt w:val="decimal"/>
      <w:lvlText w:val="%1.%2.%3."/>
      <w:lvlJc w:val="left"/>
      <w:pPr>
        <w:ind w:left="1781" w:hanging="93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924" w:hanging="180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992" w:hanging="2160"/>
      </w:pPr>
      <w:rPr>
        <w:rFonts w:hint="default"/>
        <w:color w:val="auto"/>
      </w:rPr>
    </w:lvl>
  </w:abstractNum>
  <w:abstractNum w:abstractNumId="11">
    <w:nsid w:val="3FB36893"/>
    <w:multiLevelType w:val="multilevel"/>
    <w:tmpl w:val="3D123A84"/>
    <w:lvl w:ilvl="0">
      <w:start w:val="2"/>
      <w:numFmt w:val="decimal"/>
      <w:lvlText w:val="%1."/>
      <w:lvlJc w:val="left"/>
      <w:pPr>
        <w:ind w:left="660" w:hanging="660"/>
      </w:pPr>
      <w:rPr>
        <w:rFonts w:hint="default"/>
      </w:rPr>
    </w:lvl>
    <w:lvl w:ilvl="1">
      <w:start w:val="2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43CB091A"/>
    <w:multiLevelType w:val="multilevel"/>
    <w:tmpl w:val="B238ABBA"/>
    <w:lvl w:ilvl="0">
      <w:start w:val="2"/>
      <w:numFmt w:val="decimal"/>
      <w:lvlText w:val="%1."/>
      <w:lvlJc w:val="left"/>
      <w:pPr>
        <w:ind w:left="660" w:hanging="660"/>
      </w:pPr>
      <w:rPr>
        <w:rFonts w:hint="default"/>
      </w:rPr>
    </w:lvl>
    <w:lvl w:ilvl="1">
      <w:start w:val="23"/>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nsid w:val="48076AAC"/>
    <w:multiLevelType w:val="multilevel"/>
    <w:tmpl w:val="53229142"/>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E1B24D1"/>
    <w:multiLevelType w:val="multilevel"/>
    <w:tmpl w:val="5E6AA464"/>
    <w:lvl w:ilvl="0">
      <w:start w:val="2"/>
      <w:numFmt w:val="decimal"/>
      <w:lvlText w:val="%1."/>
      <w:lvlJc w:val="left"/>
      <w:pPr>
        <w:ind w:left="660" w:hanging="660"/>
      </w:pPr>
      <w:rPr>
        <w:rFonts w:hint="default"/>
      </w:rPr>
    </w:lvl>
    <w:lvl w:ilvl="1">
      <w:start w:val="22"/>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nsid w:val="4E3A5916"/>
    <w:multiLevelType w:val="multilevel"/>
    <w:tmpl w:val="A964110E"/>
    <w:lvl w:ilvl="0">
      <w:start w:val="1"/>
      <w:numFmt w:val="decimal"/>
      <w:lvlText w:val="%1."/>
      <w:lvlJc w:val="left"/>
      <w:pPr>
        <w:ind w:left="720" w:hanging="360"/>
      </w:pPr>
      <w:rPr>
        <w:rFonts w:hint="default"/>
      </w:rPr>
    </w:lvl>
    <w:lvl w:ilvl="1">
      <w:start w:val="1"/>
      <w:numFmt w:val="decimal"/>
      <w:isLgl/>
      <w:lvlText w:val="%1.%2"/>
      <w:lvlJc w:val="left"/>
      <w:pPr>
        <w:ind w:left="990" w:hanging="45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65B234AD"/>
    <w:multiLevelType w:val="multilevel"/>
    <w:tmpl w:val="02E093F0"/>
    <w:lvl w:ilvl="0">
      <w:start w:val="2"/>
      <w:numFmt w:val="decimal"/>
      <w:lvlText w:val="%1."/>
      <w:lvlJc w:val="left"/>
      <w:pPr>
        <w:ind w:left="675" w:hanging="675"/>
      </w:pPr>
      <w:rPr>
        <w:rFonts w:hint="default"/>
      </w:rPr>
    </w:lvl>
    <w:lvl w:ilvl="1">
      <w:start w:val="2"/>
      <w:numFmt w:val="decimal"/>
      <w:lvlText w:val="%1.%2."/>
      <w:lvlJc w:val="left"/>
      <w:pPr>
        <w:ind w:left="2705" w:hanging="72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num w:numId="1">
    <w:abstractNumId w:val="1"/>
  </w:num>
  <w:num w:numId="2">
    <w:abstractNumId w:val="15"/>
  </w:num>
  <w:num w:numId="3">
    <w:abstractNumId w:val="2"/>
  </w:num>
  <w:num w:numId="4">
    <w:abstractNumId w:val="8"/>
  </w:num>
  <w:num w:numId="5">
    <w:abstractNumId w:val="16"/>
  </w:num>
  <w:num w:numId="6">
    <w:abstractNumId w:val="10"/>
  </w:num>
  <w:num w:numId="7">
    <w:abstractNumId w:val="13"/>
  </w:num>
  <w:num w:numId="8">
    <w:abstractNumId w:val="6"/>
  </w:num>
  <w:num w:numId="9">
    <w:abstractNumId w:val="3"/>
  </w:num>
  <w:num w:numId="10">
    <w:abstractNumId w:val="14"/>
  </w:num>
  <w:num w:numId="11">
    <w:abstractNumId w:val="9"/>
  </w:num>
  <w:num w:numId="12">
    <w:abstractNumId w:val="11"/>
  </w:num>
  <w:num w:numId="13">
    <w:abstractNumId w:val="4"/>
  </w:num>
  <w:num w:numId="14">
    <w:abstractNumId w:val="0"/>
  </w:num>
  <w:num w:numId="15">
    <w:abstractNumId w:val="5"/>
  </w:num>
  <w:num w:numId="16">
    <w:abstractNumId w:val="7"/>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B40"/>
    <w:rsid w:val="00002D86"/>
    <w:rsid w:val="00004120"/>
    <w:rsid w:val="000057FF"/>
    <w:rsid w:val="0000632F"/>
    <w:rsid w:val="0001230A"/>
    <w:rsid w:val="0001400F"/>
    <w:rsid w:val="00023BF1"/>
    <w:rsid w:val="00026438"/>
    <w:rsid w:val="000276FD"/>
    <w:rsid w:val="00034F30"/>
    <w:rsid w:val="0004137E"/>
    <w:rsid w:val="00041A67"/>
    <w:rsid w:val="00042430"/>
    <w:rsid w:val="00043CE8"/>
    <w:rsid w:val="00047829"/>
    <w:rsid w:val="00050B94"/>
    <w:rsid w:val="000529AC"/>
    <w:rsid w:val="00054285"/>
    <w:rsid w:val="000564B7"/>
    <w:rsid w:val="00057F37"/>
    <w:rsid w:val="00061D7A"/>
    <w:rsid w:val="00062D15"/>
    <w:rsid w:val="0006610E"/>
    <w:rsid w:val="00070D05"/>
    <w:rsid w:val="00072FD1"/>
    <w:rsid w:val="000743B0"/>
    <w:rsid w:val="00077CB3"/>
    <w:rsid w:val="0008269B"/>
    <w:rsid w:val="00083D65"/>
    <w:rsid w:val="00085669"/>
    <w:rsid w:val="0009408D"/>
    <w:rsid w:val="00094EF9"/>
    <w:rsid w:val="00096C05"/>
    <w:rsid w:val="000A2E91"/>
    <w:rsid w:val="000B2CCA"/>
    <w:rsid w:val="000B3AE0"/>
    <w:rsid w:val="000B7E8D"/>
    <w:rsid w:val="000C26E7"/>
    <w:rsid w:val="000C42DB"/>
    <w:rsid w:val="000C6D8B"/>
    <w:rsid w:val="000E1022"/>
    <w:rsid w:val="000E71B8"/>
    <w:rsid w:val="000F06A2"/>
    <w:rsid w:val="000F16BF"/>
    <w:rsid w:val="000F1A81"/>
    <w:rsid w:val="000F4A59"/>
    <w:rsid w:val="000F4D22"/>
    <w:rsid w:val="000F550B"/>
    <w:rsid w:val="000F5F6A"/>
    <w:rsid w:val="000F6F80"/>
    <w:rsid w:val="00101BCF"/>
    <w:rsid w:val="0010421C"/>
    <w:rsid w:val="00104F1F"/>
    <w:rsid w:val="00105CFE"/>
    <w:rsid w:val="00112C43"/>
    <w:rsid w:val="00120FD6"/>
    <w:rsid w:val="001242C7"/>
    <w:rsid w:val="0012595D"/>
    <w:rsid w:val="00127222"/>
    <w:rsid w:val="00135A4E"/>
    <w:rsid w:val="00136BD6"/>
    <w:rsid w:val="001372E7"/>
    <w:rsid w:val="001402F3"/>
    <w:rsid w:val="00142E02"/>
    <w:rsid w:val="0015240E"/>
    <w:rsid w:val="00152D10"/>
    <w:rsid w:val="001534EA"/>
    <w:rsid w:val="00153E94"/>
    <w:rsid w:val="00154119"/>
    <w:rsid w:val="0015556B"/>
    <w:rsid w:val="0015557E"/>
    <w:rsid w:val="00155E02"/>
    <w:rsid w:val="00162F60"/>
    <w:rsid w:val="00166997"/>
    <w:rsid w:val="0017130F"/>
    <w:rsid w:val="001722A2"/>
    <w:rsid w:val="001723BD"/>
    <w:rsid w:val="0017327E"/>
    <w:rsid w:val="001758FE"/>
    <w:rsid w:val="0017659F"/>
    <w:rsid w:val="00180BA6"/>
    <w:rsid w:val="00180CB0"/>
    <w:rsid w:val="00181E03"/>
    <w:rsid w:val="00184164"/>
    <w:rsid w:val="00184445"/>
    <w:rsid w:val="0018511D"/>
    <w:rsid w:val="00190BB0"/>
    <w:rsid w:val="00195D25"/>
    <w:rsid w:val="00196415"/>
    <w:rsid w:val="001A01DE"/>
    <w:rsid w:val="001A6C3F"/>
    <w:rsid w:val="001B0AA4"/>
    <w:rsid w:val="001B2199"/>
    <w:rsid w:val="001B4625"/>
    <w:rsid w:val="001B5D91"/>
    <w:rsid w:val="001B782C"/>
    <w:rsid w:val="001B7B69"/>
    <w:rsid w:val="001C080B"/>
    <w:rsid w:val="001C27E7"/>
    <w:rsid w:val="001C688C"/>
    <w:rsid w:val="001C76EE"/>
    <w:rsid w:val="001D15BA"/>
    <w:rsid w:val="001D3FBA"/>
    <w:rsid w:val="001D4C2C"/>
    <w:rsid w:val="001D5FA1"/>
    <w:rsid w:val="001D7A87"/>
    <w:rsid w:val="001D7EC3"/>
    <w:rsid w:val="001E2DF2"/>
    <w:rsid w:val="001E3AAC"/>
    <w:rsid w:val="001F22CB"/>
    <w:rsid w:val="001F3FD6"/>
    <w:rsid w:val="001F5B14"/>
    <w:rsid w:val="001F61AA"/>
    <w:rsid w:val="001F6228"/>
    <w:rsid w:val="00200E42"/>
    <w:rsid w:val="00201DBA"/>
    <w:rsid w:val="002049C9"/>
    <w:rsid w:val="0021067B"/>
    <w:rsid w:val="00211745"/>
    <w:rsid w:val="00214843"/>
    <w:rsid w:val="00221155"/>
    <w:rsid w:val="002245CC"/>
    <w:rsid w:val="002324FD"/>
    <w:rsid w:val="00233488"/>
    <w:rsid w:val="00234D7D"/>
    <w:rsid w:val="00235266"/>
    <w:rsid w:val="00240B60"/>
    <w:rsid w:val="002453ED"/>
    <w:rsid w:val="0025033A"/>
    <w:rsid w:val="002547E6"/>
    <w:rsid w:val="00254D39"/>
    <w:rsid w:val="002563C5"/>
    <w:rsid w:val="00261711"/>
    <w:rsid w:val="002618D4"/>
    <w:rsid w:val="00261AD9"/>
    <w:rsid w:val="00263230"/>
    <w:rsid w:val="0026366F"/>
    <w:rsid w:val="0026466E"/>
    <w:rsid w:val="002646B0"/>
    <w:rsid w:val="002673C2"/>
    <w:rsid w:val="002676CC"/>
    <w:rsid w:val="00267D63"/>
    <w:rsid w:val="002703F3"/>
    <w:rsid w:val="00274790"/>
    <w:rsid w:val="00274A20"/>
    <w:rsid w:val="00274BF8"/>
    <w:rsid w:val="00275032"/>
    <w:rsid w:val="00275B1C"/>
    <w:rsid w:val="002775DB"/>
    <w:rsid w:val="00277689"/>
    <w:rsid w:val="00277B15"/>
    <w:rsid w:val="002800D2"/>
    <w:rsid w:val="002903DB"/>
    <w:rsid w:val="00291CA0"/>
    <w:rsid w:val="00292BC5"/>
    <w:rsid w:val="002941A4"/>
    <w:rsid w:val="00294257"/>
    <w:rsid w:val="002958A7"/>
    <w:rsid w:val="002970E8"/>
    <w:rsid w:val="002979D5"/>
    <w:rsid w:val="002B0561"/>
    <w:rsid w:val="002B2B77"/>
    <w:rsid w:val="002B354D"/>
    <w:rsid w:val="002B60C0"/>
    <w:rsid w:val="002C193C"/>
    <w:rsid w:val="002C2B09"/>
    <w:rsid w:val="002C349E"/>
    <w:rsid w:val="002C3665"/>
    <w:rsid w:val="002C5DA2"/>
    <w:rsid w:val="002C5E35"/>
    <w:rsid w:val="002D1104"/>
    <w:rsid w:val="002D2DE6"/>
    <w:rsid w:val="002D3626"/>
    <w:rsid w:val="002D522F"/>
    <w:rsid w:val="002D5703"/>
    <w:rsid w:val="002D5EA0"/>
    <w:rsid w:val="002D7543"/>
    <w:rsid w:val="002E1306"/>
    <w:rsid w:val="002E3C1D"/>
    <w:rsid w:val="002E470C"/>
    <w:rsid w:val="002E6752"/>
    <w:rsid w:val="002F14C8"/>
    <w:rsid w:val="002F2A54"/>
    <w:rsid w:val="002F3965"/>
    <w:rsid w:val="002F49A3"/>
    <w:rsid w:val="002F4F48"/>
    <w:rsid w:val="002F5231"/>
    <w:rsid w:val="002F5D32"/>
    <w:rsid w:val="0030460B"/>
    <w:rsid w:val="00304CF5"/>
    <w:rsid w:val="00310D88"/>
    <w:rsid w:val="0031167A"/>
    <w:rsid w:val="00313FDB"/>
    <w:rsid w:val="0031409A"/>
    <w:rsid w:val="00317272"/>
    <w:rsid w:val="00317480"/>
    <w:rsid w:val="00317955"/>
    <w:rsid w:val="003202E6"/>
    <w:rsid w:val="00320D76"/>
    <w:rsid w:val="0033110C"/>
    <w:rsid w:val="003316A1"/>
    <w:rsid w:val="0033199F"/>
    <w:rsid w:val="003322CA"/>
    <w:rsid w:val="003324A0"/>
    <w:rsid w:val="003359D0"/>
    <w:rsid w:val="00337E61"/>
    <w:rsid w:val="003410FF"/>
    <w:rsid w:val="0034114C"/>
    <w:rsid w:val="003423F6"/>
    <w:rsid w:val="00343719"/>
    <w:rsid w:val="0034442B"/>
    <w:rsid w:val="00346A69"/>
    <w:rsid w:val="00347AE7"/>
    <w:rsid w:val="0035017B"/>
    <w:rsid w:val="00350DAC"/>
    <w:rsid w:val="00351332"/>
    <w:rsid w:val="0035446A"/>
    <w:rsid w:val="0035725B"/>
    <w:rsid w:val="003623BA"/>
    <w:rsid w:val="0036364B"/>
    <w:rsid w:val="00363E95"/>
    <w:rsid w:val="00374002"/>
    <w:rsid w:val="00381E50"/>
    <w:rsid w:val="00383C80"/>
    <w:rsid w:val="0038489B"/>
    <w:rsid w:val="00390062"/>
    <w:rsid w:val="003906BC"/>
    <w:rsid w:val="003909CC"/>
    <w:rsid w:val="00390AA2"/>
    <w:rsid w:val="00391A9A"/>
    <w:rsid w:val="00397422"/>
    <w:rsid w:val="003A08EC"/>
    <w:rsid w:val="003A0974"/>
    <w:rsid w:val="003A2CDE"/>
    <w:rsid w:val="003B0AC8"/>
    <w:rsid w:val="003B1DA3"/>
    <w:rsid w:val="003C1BBF"/>
    <w:rsid w:val="003C528D"/>
    <w:rsid w:val="003C71A8"/>
    <w:rsid w:val="003C7D10"/>
    <w:rsid w:val="003D3D5E"/>
    <w:rsid w:val="003D5429"/>
    <w:rsid w:val="003D6786"/>
    <w:rsid w:val="003D7C84"/>
    <w:rsid w:val="003E2BFE"/>
    <w:rsid w:val="003E3B96"/>
    <w:rsid w:val="003E63DB"/>
    <w:rsid w:val="003F012A"/>
    <w:rsid w:val="003F0AA9"/>
    <w:rsid w:val="003F0BC4"/>
    <w:rsid w:val="003F1A6C"/>
    <w:rsid w:val="003F2B00"/>
    <w:rsid w:val="004002AA"/>
    <w:rsid w:val="00400CA0"/>
    <w:rsid w:val="004045FA"/>
    <w:rsid w:val="00404EC3"/>
    <w:rsid w:val="004066A0"/>
    <w:rsid w:val="00407817"/>
    <w:rsid w:val="00407FA3"/>
    <w:rsid w:val="00410C7F"/>
    <w:rsid w:val="00411171"/>
    <w:rsid w:val="004129CB"/>
    <w:rsid w:val="0041429D"/>
    <w:rsid w:val="00414D21"/>
    <w:rsid w:val="0041638E"/>
    <w:rsid w:val="00416DF4"/>
    <w:rsid w:val="00417658"/>
    <w:rsid w:val="00417E5E"/>
    <w:rsid w:val="004214CB"/>
    <w:rsid w:val="00421548"/>
    <w:rsid w:val="00421685"/>
    <w:rsid w:val="00423659"/>
    <w:rsid w:val="00424E12"/>
    <w:rsid w:val="0042525E"/>
    <w:rsid w:val="00427818"/>
    <w:rsid w:val="00427CF7"/>
    <w:rsid w:val="00432B0D"/>
    <w:rsid w:val="00432F47"/>
    <w:rsid w:val="00433D92"/>
    <w:rsid w:val="00437635"/>
    <w:rsid w:val="00440AA2"/>
    <w:rsid w:val="00444C34"/>
    <w:rsid w:val="00445BF3"/>
    <w:rsid w:val="00447724"/>
    <w:rsid w:val="00447801"/>
    <w:rsid w:val="00447F87"/>
    <w:rsid w:val="00453E6B"/>
    <w:rsid w:val="00454CA2"/>
    <w:rsid w:val="00455B40"/>
    <w:rsid w:val="00456D94"/>
    <w:rsid w:val="00457424"/>
    <w:rsid w:val="0046010D"/>
    <w:rsid w:val="0046227E"/>
    <w:rsid w:val="004640C0"/>
    <w:rsid w:val="004703B5"/>
    <w:rsid w:val="00470C77"/>
    <w:rsid w:val="004750FA"/>
    <w:rsid w:val="00476EDB"/>
    <w:rsid w:val="00482C08"/>
    <w:rsid w:val="004837D7"/>
    <w:rsid w:val="0048552B"/>
    <w:rsid w:val="00491077"/>
    <w:rsid w:val="004967F8"/>
    <w:rsid w:val="004A036B"/>
    <w:rsid w:val="004A0664"/>
    <w:rsid w:val="004A4A24"/>
    <w:rsid w:val="004A5410"/>
    <w:rsid w:val="004A5CD2"/>
    <w:rsid w:val="004A5FD5"/>
    <w:rsid w:val="004B201C"/>
    <w:rsid w:val="004B2C95"/>
    <w:rsid w:val="004C41DD"/>
    <w:rsid w:val="004C628E"/>
    <w:rsid w:val="004C73AC"/>
    <w:rsid w:val="004C7698"/>
    <w:rsid w:val="004D0BB8"/>
    <w:rsid w:val="004D388C"/>
    <w:rsid w:val="004D6CA7"/>
    <w:rsid w:val="004E1055"/>
    <w:rsid w:val="004E1FB8"/>
    <w:rsid w:val="004E5754"/>
    <w:rsid w:val="004E7062"/>
    <w:rsid w:val="004F6832"/>
    <w:rsid w:val="004F70E8"/>
    <w:rsid w:val="0050219F"/>
    <w:rsid w:val="00510FC8"/>
    <w:rsid w:val="00511AA7"/>
    <w:rsid w:val="00511E34"/>
    <w:rsid w:val="00512A70"/>
    <w:rsid w:val="00513AF4"/>
    <w:rsid w:val="00513D12"/>
    <w:rsid w:val="0051536C"/>
    <w:rsid w:val="00515989"/>
    <w:rsid w:val="00515B88"/>
    <w:rsid w:val="0051614F"/>
    <w:rsid w:val="0052005D"/>
    <w:rsid w:val="0052560D"/>
    <w:rsid w:val="00525F68"/>
    <w:rsid w:val="005261F3"/>
    <w:rsid w:val="005515C5"/>
    <w:rsid w:val="00551E9B"/>
    <w:rsid w:val="00553A2E"/>
    <w:rsid w:val="00557021"/>
    <w:rsid w:val="005649AF"/>
    <w:rsid w:val="00570784"/>
    <w:rsid w:val="005710F1"/>
    <w:rsid w:val="005720E1"/>
    <w:rsid w:val="0057592B"/>
    <w:rsid w:val="00581AA3"/>
    <w:rsid w:val="0058743B"/>
    <w:rsid w:val="00590298"/>
    <w:rsid w:val="00591E8D"/>
    <w:rsid w:val="00592603"/>
    <w:rsid w:val="00593B0D"/>
    <w:rsid w:val="005965BF"/>
    <w:rsid w:val="005A1F1E"/>
    <w:rsid w:val="005A538F"/>
    <w:rsid w:val="005A6378"/>
    <w:rsid w:val="005A7082"/>
    <w:rsid w:val="005A7C3E"/>
    <w:rsid w:val="005B3C06"/>
    <w:rsid w:val="005B4989"/>
    <w:rsid w:val="005B5C5D"/>
    <w:rsid w:val="005B7233"/>
    <w:rsid w:val="005C179A"/>
    <w:rsid w:val="005C1D21"/>
    <w:rsid w:val="005C3000"/>
    <w:rsid w:val="005C34B3"/>
    <w:rsid w:val="005C5EE8"/>
    <w:rsid w:val="005C6EBB"/>
    <w:rsid w:val="005D4908"/>
    <w:rsid w:val="005E00DC"/>
    <w:rsid w:val="005E1996"/>
    <w:rsid w:val="005E4C69"/>
    <w:rsid w:val="005E5800"/>
    <w:rsid w:val="005F038A"/>
    <w:rsid w:val="005F17F4"/>
    <w:rsid w:val="005F56AC"/>
    <w:rsid w:val="00600DCC"/>
    <w:rsid w:val="0060256B"/>
    <w:rsid w:val="00603D88"/>
    <w:rsid w:val="00605B76"/>
    <w:rsid w:val="00606DA1"/>
    <w:rsid w:val="00607580"/>
    <w:rsid w:val="0061034F"/>
    <w:rsid w:val="00611346"/>
    <w:rsid w:val="00611C70"/>
    <w:rsid w:val="0061501B"/>
    <w:rsid w:val="00615575"/>
    <w:rsid w:val="00616A7E"/>
    <w:rsid w:val="00617CA4"/>
    <w:rsid w:val="00617F04"/>
    <w:rsid w:val="0062038F"/>
    <w:rsid w:val="00621D73"/>
    <w:rsid w:val="00623BC9"/>
    <w:rsid w:val="006240DB"/>
    <w:rsid w:val="00625C3D"/>
    <w:rsid w:val="006264F0"/>
    <w:rsid w:val="00632683"/>
    <w:rsid w:val="006367FD"/>
    <w:rsid w:val="006369D9"/>
    <w:rsid w:val="00636F37"/>
    <w:rsid w:val="00637C1D"/>
    <w:rsid w:val="00642BF7"/>
    <w:rsid w:val="006478F3"/>
    <w:rsid w:val="00652970"/>
    <w:rsid w:val="00652B0B"/>
    <w:rsid w:val="0066435C"/>
    <w:rsid w:val="006670D1"/>
    <w:rsid w:val="00670A72"/>
    <w:rsid w:val="006721F1"/>
    <w:rsid w:val="00672425"/>
    <w:rsid w:val="006724BD"/>
    <w:rsid w:val="006727B8"/>
    <w:rsid w:val="00675B31"/>
    <w:rsid w:val="0067716E"/>
    <w:rsid w:val="006813ED"/>
    <w:rsid w:val="00681ED7"/>
    <w:rsid w:val="0068406B"/>
    <w:rsid w:val="00686C2F"/>
    <w:rsid w:val="006878BF"/>
    <w:rsid w:val="00687B21"/>
    <w:rsid w:val="00690812"/>
    <w:rsid w:val="0069230B"/>
    <w:rsid w:val="0069761D"/>
    <w:rsid w:val="006A13A2"/>
    <w:rsid w:val="006A43A0"/>
    <w:rsid w:val="006A61F1"/>
    <w:rsid w:val="006B0507"/>
    <w:rsid w:val="006B31C5"/>
    <w:rsid w:val="006B6518"/>
    <w:rsid w:val="006B6EAE"/>
    <w:rsid w:val="006C05CE"/>
    <w:rsid w:val="006C3A42"/>
    <w:rsid w:val="006C505A"/>
    <w:rsid w:val="006D3BFD"/>
    <w:rsid w:val="006D5F43"/>
    <w:rsid w:val="006D768C"/>
    <w:rsid w:val="006E2388"/>
    <w:rsid w:val="006E2903"/>
    <w:rsid w:val="006E40F7"/>
    <w:rsid w:val="006F2351"/>
    <w:rsid w:val="006F2D6C"/>
    <w:rsid w:val="007043D0"/>
    <w:rsid w:val="007044E4"/>
    <w:rsid w:val="00705365"/>
    <w:rsid w:val="00705A1C"/>
    <w:rsid w:val="00707A8D"/>
    <w:rsid w:val="007105CB"/>
    <w:rsid w:val="00710A5D"/>
    <w:rsid w:val="00711D1E"/>
    <w:rsid w:val="00712E73"/>
    <w:rsid w:val="00713EFB"/>
    <w:rsid w:val="00714840"/>
    <w:rsid w:val="00716EFB"/>
    <w:rsid w:val="0072120D"/>
    <w:rsid w:val="007252C5"/>
    <w:rsid w:val="00726FEC"/>
    <w:rsid w:val="007273AD"/>
    <w:rsid w:val="00727931"/>
    <w:rsid w:val="007279A7"/>
    <w:rsid w:val="00727C71"/>
    <w:rsid w:val="0073381F"/>
    <w:rsid w:val="007338B8"/>
    <w:rsid w:val="00735E82"/>
    <w:rsid w:val="00736D8E"/>
    <w:rsid w:val="0073770E"/>
    <w:rsid w:val="00741227"/>
    <w:rsid w:val="007464E2"/>
    <w:rsid w:val="0075484A"/>
    <w:rsid w:val="00754DB0"/>
    <w:rsid w:val="00755491"/>
    <w:rsid w:val="007559B4"/>
    <w:rsid w:val="0075791A"/>
    <w:rsid w:val="00757E71"/>
    <w:rsid w:val="007628DB"/>
    <w:rsid w:val="007656FE"/>
    <w:rsid w:val="00773421"/>
    <w:rsid w:val="007770D3"/>
    <w:rsid w:val="007838EE"/>
    <w:rsid w:val="007842D5"/>
    <w:rsid w:val="00784F1E"/>
    <w:rsid w:val="00787543"/>
    <w:rsid w:val="007909E1"/>
    <w:rsid w:val="00791892"/>
    <w:rsid w:val="00791B15"/>
    <w:rsid w:val="00791C9B"/>
    <w:rsid w:val="00794797"/>
    <w:rsid w:val="007969EC"/>
    <w:rsid w:val="007A35E7"/>
    <w:rsid w:val="007A4AEE"/>
    <w:rsid w:val="007A6EF4"/>
    <w:rsid w:val="007C0722"/>
    <w:rsid w:val="007C0CFD"/>
    <w:rsid w:val="007C1BEE"/>
    <w:rsid w:val="007C25BF"/>
    <w:rsid w:val="007C49A3"/>
    <w:rsid w:val="007C4D64"/>
    <w:rsid w:val="007C4E14"/>
    <w:rsid w:val="007C5801"/>
    <w:rsid w:val="007D0D68"/>
    <w:rsid w:val="007D4B4C"/>
    <w:rsid w:val="007D5152"/>
    <w:rsid w:val="007D5C01"/>
    <w:rsid w:val="007E1E0B"/>
    <w:rsid w:val="007E2118"/>
    <w:rsid w:val="007F19FF"/>
    <w:rsid w:val="007F4CE1"/>
    <w:rsid w:val="00800480"/>
    <w:rsid w:val="00801848"/>
    <w:rsid w:val="00801BE9"/>
    <w:rsid w:val="008030F7"/>
    <w:rsid w:val="00805350"/>
    <w:rsid w:val="00810EDE"/>
    <w:rsid w:val="00811BFB"/>
    <w:rsid w:val="00813900"/>
    <w:rsid w:val="008140AE"/>
    <w:rsid w:val="008160FD"/>
    <w:rsid w:val="008166E8"/>
    <w:rsid w:val="00820B5F"/>
    <w:rsid w:val="00821383"/>
    <w:rsid w:val="00822430"/>
    <w:rsid w:val="0083085D"/>
    <w:rsid w:val="0083316F"/>
    <w:rsid w:val="008368C0"/>
    <w:rsid w:val="00841875"/>
    <w:rsid w:val="00845881"/>
    <w:rsid w:val="00845961"/>
    <w:rsid w:val="00845E2F"/>
    <w:rsid w:val="00856ADE"/>
    <w:rsid w:val="00856C13"/>
    <w:rsid w:val="00857045"/>
    <w:rsid w:val="00860AF7"/>
    <w:rsid w:val="00861A36"/>
    <w:rsid w:val="008678BC"/>
    <w:rsid w:val="00870EEE"/>
    <w:rsid w:val="0087135F"/>
    <w:rsid w:val="00872D6F"/>
    <w:rsid w:val="0087726B"/>
    <w:rsid w:val="00880B7E"/>
    <w:rsid w:val="00881F08"/>
    <w:rsid w:val="00882EDE"/>
    <w:rsid w:val="00884D1D"/>
    <w:rsid w:val="0088660D"/>
    <w:rsid w:val="00886BA0"/>
    <w:rsid w:val="00890B57"/>
    <w:rsid w:val="00890CDD"/>
    <w:rsid w:val="00892720"/>
    <w:rsid w:val="0089711F"/>
    <w:rsid w:val="008A0B7D"/>
    <w:rsid w:val="008A1D29"/>
    <w:rsid w:val="008A499C"/>
    <w:rsid w:val="008A72BE"/>
    <w:rsid w:val="008A7311"/>
    <w:rsid w:val="008B0151"/>
    <w:rsid w:val="008B3B4A"/>
    <w:rsid w:val="008B4185"/>
    <w:rsid w:val="008B5A3C"/>
    <w:rsid w:val="008B5D3F"/>
    <w:rsid w:val="008B6E5B"/>
    <w:rsid w:val="008B7694"/>
    <w:rsid w:val="008B774D"/>
    <w:rsid w:val="008C2E48"/>
    <w:rsid w:val="008C4CB9"/>
    <w:rsid w:val="008C4F84"/>
    <w:rsid w:val="008C54CE"/>
    <w:rsid w:val="008D3275"/>
    <w:rsid w:val="008D7716"/>
    <w:rsid w:val="008E1726"/>
    <w:rsid w:val="008E17F5"/>
    <w:rsid w:val="008E1E67"/>
    <w:rsid w:val="008E27C7"/>
    <w:rsid w:val="008E416B"/>
    <w:rsid w:val="008E4C4E"/>
    <w:rsid w:val="008E7B58"/>
    <w:rsid w:val="008F1FBD"/>
    <w:rsid w:val="008F21E5"/>
    <w:rsid w:val="009016EB"/>
    <w:rsid w:val="00903547"/>
    <w:rsid w:val="0090365B"/>
    <w:rsid w:val="00905F1F"/>
    <w:rsid w:val="00907A1E"/>
    <w:rsid w:val="00911946"/>
    <w:rsid w:val="009136D1"/>
    <w:rsid w:val="00914A39"/>
    <w:rsid w:val="00917096"/>
    <w:rsid w:val="00922D22"/>
    <w:rsid w:val="00924FF7"/>
    <w:rsid w:val="009260E8"/>
    <w:rsid w:val="009271EF"/>
    <w:rsid w:val="00927B8A"/>
    <w:rsid w:val="00927EE7"/>
    <w:rsid w:val="00932D31"/>
    <w:rsid w:val="00940FE1"/>
    <w:rsid w:val="00944068"/>
    <w:rsid w:val="00944520"/>
    <w:rsid w:val="00944B74"/>
    <w:rsid w:val="009476B0"/>
    <w:rsid w:val="0094797B"/>
    <w:rsid w:val="0095102F"/>
    <w:rsid w:val="00953476"/>
    <w:rsid w:val="00954959"/>
    <w:rsid w:val="00954963"/>
    <w:rsid w:val="00955D5D"/>
    <w:rsid w:val="009570C4"/>
    <w:rsid w:val="00957D2B"/>
    <w:rsid w:val="00965BF5"/>
    <w:rsid w:val="00967B1C"/>
    <w:rsid w:val="0097408F"/>
    <w:rsid w:val="00976AA1"/>
    <w:rsid w:val="00980455"/>
    <w:rsid w:val="00984485"/>
    <w:rsid w:val="009850D6"/>
    <w:rsid w:val="00992763"/>
    <w:rsid w:val="009970D5"/>
    <w:rsid w:val="009979F3"/>
    <w:rsid w:val="009A024E"/>
    <w:rsid w:val="009A1599"/>
    <w:rsid w:val="009A161A"/>
    <w:rsid w:val="009A5E22"/>
    <w:rsid w:val="009A7921"/>
    <w:rsid w:val="009B041C"/>
    <w:rsid w:val="009B25A6"/>
    <w:rsid w:val="009B2CF2"/>
    <w:rsid w:val="009B57C7"/>
    <w:rsid w:val="009B582C"/>
    <w:rsid w:val="009C41A3"/>
    <w:rsid w:val="009C4396"/>
    <w:rsid w:val="009D385E"/>
    <w:rsid w:val="009D60AA"/>
    <w:rsid w:val="009E061E"/>
    <w:rsid w:val="009E2243"/>
    <w:rsid w:val="009E2A71"/>
    <w:rsid w:val="009E3B94"/>
    <w:rsid w:val="009E56A3"/>
    <w:rsid w:val="009E63AF"/>
    <w:rsid w:val="009E7407"/>
    <w:rsid w:val="009E7A2C"/>
    <w:rsid w:val="009F232B"/>
    <w:rsid w:val="009F4687"/>
    <w:rsid w:val="009F5015"/>
    <w:rsid w:val="009F5825"/>
    <w:rsid w:val="009F656A"/>
    <w:rsid w:val="00A008CE"/>
    <w:rsid w:val="00A04538"/>
    <w:rsid w:val="00A06A9D"/>
    <w:rsid w:val="00A07ED3"/>
    <w:rsid w:val="00A124FE"/>
    <w:rsid w:val="00A1272B"/>
    <w:rsid w:val="00A13C73"/>
    <w:rsid w:val="00A15EEA"/>
    <w:rsid w:val="00A17601"/>
    <w:rsid w:val="00A20650"/>
    <w:rsid w:val="00A2214A"/>
    <w:rsid w:val="00A256CD"/>
    <w:rsid w:val="00A26DBF"/>
    <w:rsid w:val="00A27511"/>
    <w:rsid w:val="00A27DE8"/>
    <w:rsid w:val="00A31F58"/>
    <w:rsid w:val="00A331FC"/>
    <w:rsid w:val="00A33FB3"/>
    <w:rsid w:val="00A37099"/>
    <w:rsid w:val="00A4096C"/>
    <w:rsid w:val="00A40E3D"/>
    <w:rsid w:val="00A46E1A"/>
    <w:rsid w:val="00A47268"/>
    <w:rsid w:val="00A513B2"/>
    <w:rsid w:val="00A5261D"/>
    <w:rsid w:val="00A52BCD"/>
    <w:rsid w:val="00A60146"/>
    <w:rsid w:val="00A624BF"/>
    <w:rsid w:val="00A64167"/>
    <w:rsid w:val="00A660FB"/>
    <w:rsid w:val="00A70DE7"/>
    <w:rsid w:val="00A723F0"/>
    <w:rsid w:val="00A73FC4"/>
    <w:rsid w:val="00A82AC1"/>
    <w:rsid w:val="00A82E22"/>
    <w:rsid w:val="00A87C17"/>
    <w:rsid w:val="00A90DB1"/>
    <w:rsid w:val="00A92377"/>
    <w:rsid w:val="00A926AD"/>
    <w:rsid w:val="00AA1A51"/>
    <w:rsid w:val="00AA1E5F"/>
    <w:rsid w:val="00AA213E"/>
    <w:rsid w:val="00AA4122"/>
    <w:rsid w:val="00AA5E3C"/>
    <w:rsid w:val="00AB38F9"/>
    <w:rsid w:val="00AB5CB1"/>
    <w:rsid w:val="00AB6055"/>
    <w:rsid w:val="00AB6527"/>
    <w:rsid w:val="00AB731A"/>
    <w:rsid w:val="00AB757B"/>
    <w:rsid w:val="00AC3BA5"/>
    <w:rsid w:val="00AC405B"/>
    <w:rsid w:val="00AC47DE"/>
    <w:rsid w:val="00AC502F"/>
    <w:rsid w:val="00AC5BA5"/>
    <w:rsid w:val="00AC5BF4"/>
    <w:rsid w:val="00AD27F6"/>
    <w:rsid w:val="00AD3F9B"/>
    <w:rsid w:val="00AD6B5A"/>
    <w:rsid w:val="00AE032D"/>
    <w:rsid w:val="00AE04CB"/>
    <w:rsid w:val="00AE1698"/>
    <w:rsid w:val="00AE2FD9"/>
    <w:rsid w:val="00AE5D3A"/>
    <w:rsid w:val="00AE6615"/>
    <w:rsid w:val="00AF17FB"/>
    <w:rsid w:val="00AF3DAE"/>
    <w:rsid w:val="00AF7FB6"/>
    <w:rsid w:val="00B005DD"/>
    <w:rsid w:val="00B02BED"/>
    <w:rsid w:val="00B030D5"/>
    <w:rsid w:val="00B12107"/>
    <w:rsid w:val="00B14ADB"/>
    <w:rsid w:val="00B16710"/>
    <w:rsid w:val="00B16EB3"/>
    <w:rsid w:val="00B2456A"/>
    <w:rsid w:val="00B2582A"/>
    <w:rsid w:val="00B27350"/>
    <w:rsid w:val="00B27AD8"/>
    <w:rsid w:val="00B307FB"/>
    <w:rsid w:val="00B36BBF"/>
    <w:rsid w:val="00B378C8"/>
    <w:rsid w:val="00B41C7C"/>
    <w:rsid w:val="00B43607"/>
    <w:rsid w:val="00B43C21"/>
    <w:rsid w:val="00B43F10"/>
    <w:rsid w:val="00B47B49"/>
    <w:rsid w:val="00B5114A"/>
    <w:rsid w:val="00B53E21"/>
    <w:rsid w:val="00B62064"/>
    <w:rsid w:val="00B642DD"/>
    <w:rsid w:val="00B7248D"/>
    <w:rsid w:val="00B73E5E"/>
    <w:rsid w:val="00B754EA"/>
    <w:rsid w:val="00B7632C"/>
    <w:rsid w:val="00B8093F"/>
    <w:rsid w:val="00B86030"/>
    <w:rsid w:val="00B87067"/>
    <w:rsid w:val="00B96422"/>
    <w:rsid w:val="00BA209E"/>
    <w:rsid w:val="00BA2F7C"/>
    <w:rsid w:val="00BA6595"/>
    <w:rsid w:val="00BA786A"/>
    <w:rsid w:val="00BB04BA"/>
    <w:rsid w:val="00BB0999"/>
    <w:rsid w:val="00BB2887"/>
    <w:rsid w:val="00BB2F6D"/>
    <w:rsid w:val="00BB3E4F"/>
    <w:rsid w:val="00BB64CF"/>
    <w:rsid w:val="00BC4189"/>
    <w:rsid w:val="00BD1CD8"/>
    <w:rsid w:val="00BD4D84"/>
    <w:rsid w:val="00BD55A1"/>
    <w:rsid w:val="00BD6B13"/>
    <w:rsid w:val="00BF483F"/>
    <w:rsid w:val="00C02C32"/>
    <w:rsid w:val="00C02ED5"/>
    <w:rsid w:val="00C03AFB"/>
    <w:rsid w:val="00C06FA0"/>
    <w:rsid w:val="00C071CF"/>
    <w:rsid w:val="00C07788"/>
    <w:rsid w:val="00C10138"/>
    <w:rsid w:val="00C137EF"/>
    <w:rsid w:val="00C16F88"/>
    <w:rsid w:val="00C172F7"/>
    <w:rsid w:val="00C17E08"/>
    <w:rsid w:val="00C17F12"/>
    <w:rsid w:val="00C21A53"/>
    <w:rsid w:val="00C224B9"/>
    <w:rsid w:val="00C23463"/>
    <w:rsid w:val="00C306F7"/>
    <w:rsid w:val="00C32392"/>
    <w:rsid w:val="00C3338C"/>
    <w:rsid w:val="00C353A6"/>
    <w:rsid w:val="00C36623"/>
    <w:rsid w:val="00C368BD"/>
    <w:rsid w:val="00C42069"/>
    <w:rsid w:val="00C462BA"/>
    <w:rsid w:val="00C47654"/>
    <w:rsid w:val="00C508D4"/>
    <w:rsid w:val="00C53A27"/>
    <w:rsid w:val="00C54028"/>
    <w:rsid w:val="00C5449E"/>
    <w:rsid w:val="00C613FC"/>
    <w:rsid w:val="00C6376D"/>
    <w:rsid w:val="00C64DCB"/>
    <w:rsid w:val="00C676AA"/>
    <w:rsid w:val="00C718B2"/>
    <w:rsid w:val="00C7237D"/>
    <w:rsid w:val="00C72BEF"/>
    <w:rsid w:val="00C758E4"/>
    <w:rsid w:val="00C75F5D"/>
    <w:rsid w:val="00C765D7"/>
    <w:rsid w:val="00C76C37"/>
    <w:rsid w:val="00C81C4A"/>
    <w:rsid w:val="00C836F5"/>
    <w:rsid w:val="00C84810"/>
    <w:rsid w:val="00C85BFE"/>
    <w:rsid w:val="00C85F1A"/>
    <w:rsid w:val="00C86AD3"/>
    <w:rsid w:val="00C87BA8"/>
    <w:rsid w:val="00C92953"/>
    <w:rsid w:val="00C94907"/>
    <w:rsid w:val="00CA005C"/>
    <w:rsid w:val="00CA0810"/>
    <w:rsid w:val="00CA3C7A"/>
    <w:rsid w:val="00CA3EC7"/>
    <w:rsid w:val="00CA5421"/>
    <w:rsid w:val="00CB4121"/>
    <w:rsid w:val="00CC3ACD"/>
    <w:rsid w:val="00CC4D57"/>
    <w:rsid w:val="00CD077F"/>
    <w:rsid w:val="00CD08EA"/>
    <w:rsid w:val="00CD572C"/>
    <w:rsid w:val="00CD5E58"/>
    <w:rsid w:val="00CD7CC5"/>
    <w:rsid w:val="00CE7A18"/>
    <w:rsid w:val="00CF0E69"/>
    <w:rsid w:val="00CF3D47"/>
    <w:rsid w:val="00D00AD4"/>
    <w:rsid w:val="00D00E0C"/>
    <w:rsid w:val="00D0117D"/>
    <w:rsid w:val="00D029FD"/>
    <w:rsid w:val="00D0464F"/>
    <w:rsid w:val="00D1111F"/>
    <w:rsid w:val="00D1382F"/>
    <w:rsid w:val="00D141B9"/>
    <w:rsid w:val="00D15CB9"/>
    <w:rsid w:val="00D16094"/>
    <w:rsid w:val="00D1710F"/>
    <w:rsid w:val="00D22981"/>
    <w:rsid w:val="00D27AC9"/>
    <w:rsid w:val="00D27ED6"/>
    <w:rsid w:val="00D3255E"/>
    <w:rsid w:val="00D36A64"/>
    <w:rsid w:val="00D43E33"/>
    <w:rsid w:val="00D442E7"/>
    <w:rsid w:val="00D46D3F"/>
    <w:rsid w:val="00D47091"/>
    <w:rsid w:val="00D47337"/>
    <w:rsid w:val="00D47F9C"/>
    <w:rsid w:val="00D50F88"/>
    <w:rsid w:val="00D52C6A"/>
    <w:rsid w:val="00D56360"/>
    <w:rsid w:val="00D57862"/>
    <w:rsid w:val="00D605D3"/>
    <w:rsid w:val="00D60E55"/>
    <w:rsid w:val="00D61018"/>
    <w:rsid w:val="00D62783"/>
    <w:rsid w:val="00D62D46"/>
    <w:rsid w:val="00D630C8"/>
    <w:rsid w:val="00D63F68"/>
    <w:rsid w:val="00D64B51"/>
    <w:rsid w:val="00D6715D"/>
    <w:rsid w:val="00D70811"/>
    <w:rsid w:val="00D729D6"/>
    <w:rsid w:val="00D72AFA"/>
    <w:rsid w:val="00D72B4B"/>
    <w:rsid w:val="00D7432A"/>
    <w:rsid w:val="00D74E2A"/>
    <w:rsid w:val="00D753EC"/>
    <w:rsid w:val="00D75478"/>
    <w:rsid w:val="00D76A90"/>
    <w:rsid w:val="00D77031"/>
    <w:rsid w:val="00D77A9F"/>
    <w:rsid w:val="00D83AF6"/>
    <w:rsid w:val="00D8668F"/>
    <w:rsid w:val="00D9322D"/>
    <w:rsid w:val="00D9512A"/>
    <w:rsid w:val="00D95139"/>
    <w:rsid w:val="00DA10CB"/>
    <w:rsid w:val="00DA20C5"/>
    <w:rsid w:val="00DA3ABD"/>
    <w:rsid w:val="00DB0B08"/>
    <w:rsid w:val="00DB4085"/>
    <w:rsid w:val="00DB7BE7"/>
    <w:rsid w:val="00DC0D1C"/>
    <w:rsid w:val="00DC0DC0"/>
    <w:rsid w:val="00DC281C"/>
    <w:rsid w:val="00DC2FCE"/>
    <w:rsid w:val="00DC3AF1"/>
    <w:rsid w:val="00DC69DF"/>
    <w:rsid w:val="00DC6CB5"/>
    <w:rsid w:val="00DC6CBA"/>
    <w:rsid w:val="00DC6EA7"/>
    <w:rsid w:val="00DC789D"/>
    <w:rsid w:val="00DD1938"/>
    <w:rsid w:val="00DD1B8F"/>
    <w:rsid w:val="00DD743A"/>
    <w:rsid w:val="00DE192A"/>
    <w:rsid w:val="00DE35DD"/>
    <w:rsid w:val="00DE361E"/>
    <w:rsid w:val="00DE3F52"/>
    <w:rsid w:val="00DF09B0"/>
    <w:rsid w:val="00DF2F6C"/>
    <w:rsid w:val="00E02752"/>
    <w:rsid w:val="00E04051"/>
    <w:rsid w:val="00E04576"/>
    <w:rsid w:val="00E114D1"/>
    <w:rsid w:val="00E132BF"/>
    <w:rsid w:val="00E155EB"/>
    <w:rsid w:val="00E15CA5"/>
    <w:rsid w:val="00E20B99"/>
    <w:rsid w:val="00E22605"/>
    <w:rsid w:val="00E23A33"/>
    <w:rsid w:val="00E250BB"/>
    <w:rsid w:val="00E25EFD"/>
    <w:rsid w:val="00E26C0C"/>
    <w:rsid w:val="00E26C2D"/>
    <w:rsid w:val="00E33456"/>
    <w:rsid w:val="00E3351B"/>
    <w:rsid w:val="00E42676"/>
    <w:rsid w:val="00E46C44"/>
    <w:rsid w:val="00E46D26"/>
    <w:rsid w:val="00E51A61"/>
    <w:rsid w:val="00E51F7F"/>
    <w:rsid w:val="00E55CFC"/>
    <w:rsid w:val="00E5707D"/>
    <w:rsid w:val="00E6369B"/>
    <w:rsid w:val="00E73E06"/>
    <w:rsid w:val="00E75752"/>
    <w:rsid w:val="00E85643"/>
    <w:rsid w:val="00E904AF"/>
    <w:rsid w:val="00E90597"/>
    <w:rsid w:val="00E90C65"/>
    <w:rsid w:val="00E930CC"/>
    <w:rsid w:val="00E93C05"/>
    <w:rsid w:val="00E93E3F"/>
    <w:rsid w:val="00E94A3C"/>
    <w:rsid w:val="00E94AC3"/>
    <w:rsid w:val="00E9541B"/>
    <w:rsid w:val="00E97FC4"/>
    <w:rsid w:val="00EA177D"/>
    <w:rsid w:val="00EA19E8"/>
    <w:rsid w:val="00EA46E0"/>
    <w:rsid w:val="00EA4931"/>
    <w:rsid w:val="00EA5B6D"/>
    <w:rsid w:val="00EA6F30"/>
    <w:rsid w:val="00EB2BA5"/>
    <w:rsid w:val="00EB538E"/>
    <w:rsid w:val="00EB6B25"/>
    <w:rsid w:val="00EB6DCF"/>
    <w:rsid w:val="00EC3BEA"/>
    <w:rsid w:val="00ED74B6"/>
    <w:rsid w:val="00EE2CD8"/>
    <w:rsid w:val="00EE36A6"/>
    <w:rsid w:val="00EE5C08"/>
    <w:rsid w:val="00EE61B0"/>
    <w:rsid w:val="00EE6719"/>
    <w:rsid w:val="00EF0943"/>
    <w:rsid w:val="00EF1D4E"/>
    <w:rsid w:val="00EF30BA"/>
    <w:rsid w:val="00EF3BAA"/>
    <w:rsid w:val="00F0221D"/>
    <w:rsid w:val="00F1410D"/>
    <w:rsid w:val="00F152D9"/>
    <w:rsid w:val="00F24C32"/>
    <w:rsid w:val="00F33B8D"/>
    <w:rsid w:val="00F379E5"/>
    <w:rsid w:val="00F37AFA"/>
    <w:rsid w:val="00F4182D"/>
    <w:rsid w:val="00F44CB9"/>
    <w:rsid w:val="00F457DF"/>
    <w:rsid w:val="00F51657"/>
    <w:rsid w:val="00F543FF"/>
    <w:rsid w:val="00F55404"/>
    <w:rsid w:val="00F55DFE"/>
    <w:rsid w:val="00F56DC3"/>
    <w:rsid w:val="00F73D71"/>
    <w:rsid w:val="00F756C0"/>
    <w:rsid w:val="00F75C40"/>
    <w:rsid w:val="00F767BF"/>
    <w:rsid w:val="00F77F41"/>
    <w:rsid w:val="00F84166"/>
    <w:rsid w:val="00F84694"/>
    <w:rsid w:val="00F90972"/>
    <w:rsid w:val="00F915CA"/>
    <w:rsid w:val="00F955D6"/>
    <w:rsid w:val="00F95996"/>
    <w:rsid w:val="00F96F4E"/>
    <w:rsid w:val="00F97F13"/>
    <w:rsid w:val="00FA00A5"/>
    <w:rsid w:val="00FA1C6F"/>
    <w:rsid w:val="00FA3192"/>
    <w:rsid w:val="00FA4BEA"/>
    <w:rsid w:val="00FB45DF"/>
    <w:rsid w:val="00FB4619"/>
    <w:rsid w:val="00FB4B0F"/>
    <w:rsid w:val="00FB4E06"/>
    <w:rsid w:val="00FB7E6B"/>
    <w:rsid w:val="00FC1FE9"/>
    <w:rsid w:val="00FC58C3"/>
    <w:rsid w:val="00FC79E4"/>
    <w:rsid w:val="00FD6CD3"/>
    <w:rsid w:val="00FE0359"/>
    <w:rsid w:val="00FE2611"/>
    <w:rsid w:val="00FF09CE"/>
    <w:rsid w:val="00FF262B"/>
    <w:rsid w:val="00FF65A4"/>
    <w:rsid w:val="00FF72B1"/>
    <w:rsid w:val="00FF7A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70C"/>
    <w:pPr>
      <w:autoSpaceDE w:val="0"/>
      <w:autoSpaceDN w:val="0"/>
    </w:pPr>
    <w:rPr>
      <w:rFonts w:ascii="Arial" w:eastAsia="Times New Roman" w:hAnsi="Arial" w:cs="Arial"/>
      <w:sz w:val="18"/>
      <w:szCs w:val="18"/>
    </w:rPr>
  </w:style>
  <w:style w:type="paragraph" w:styleId="1">
    <w:name w:val="heading 1"/>
    <w:basedOn w:val="a"/>
    <w:next w:val="a"/>
    <w:link w:val="10"/>
    <w:uiPriority w:val="99"/>
    <w:qFormat/>
    <w:rsid w:val="00CD08EA"/>
    <w:pPr>
      <w:keepNext/>
      <w:autoSpaceDE/>
      <w:autoSpaceDN/>
      <w:spacing w:before="240" w:after="60"/>
      <w:outlineLvl w:val="0"/>
    </w:pPr>
    <w:rPr>
      <w:rFonts w:eastAsia="Calibri" w:cs="Times New Roman"/>
      <w:b/>
      <w:bCs/>
      <w:kern w:val="32"/>
      <w:sz w:val="32"/>
      <w:szCs w:val="32"/>
      <w:lang/>
    </w:rPr>
  </w:style>
  <w:style w:type="paragraph" w:styleId="2">
    <w:name w:val="heading 2"/>
    <w:basedOn w:val="a"/>
    <w:next w:val="a"/>
    <w:link w:val="20"/>
    <w:uiPriority w:val="99"/>
    <w:qFormat/>
    <w:locked/>
    <w:rsid w:val="00856ADE"/>
    <w:pPr>
      <w:keepNext/>
      <w:spacing w:before="240" w:after="60"/>
      <w:outlineLvl w:val="1"/>
    </w:pPr>
    <w:rPr>
      <w:rFonts w:ascii="Calibri Light" w:eastAsia="Calibri" w:hAnsi="Calibri Light" w:cs="Times New Roman"/>
      <w:b/>
      <w:bCs/>
      <w:i/>
      <w:iCs/>
      <w:sz w:val="28"/>
      <w:szCs w:val="28"/>
      <w:lang/>
    </w:rPr>
  </w:style>
  <w:style w:type="paragraph" w:styleId="3">
    <w:name w:val="heading 3"/>
    <w:basedOn w:val="a"/>
    <w:next w:val="a"/>
    <w:link w:val="30"/>
    <w:uiPriority w:val="99"/>
    <w:qFormat/>
    <w:rsid w:val="00CD08EA"/>
    <w:pPr>
      <w:keepNext/>
      <w:tabs>
        <w:tab w:val="left" w:pos="4427"/>
        <w:tab w:val="left" w:pos="9071"/>
      </w:tabs>
      <w:autoSpaceDE/>
      <w:autoSpaceDN/>
      <w:ind w:right="-1"/>
      <w:jc w:val="both"/>
      <w:outlineLvl w:val="2"/>
    </w:pPr>
    <w:rPr>
      <w:rFonts w:ascii="Times New Roman" w:eastAsia="Calibri" w:hAnsi="Times New Roman" w:cs="Times New Roman"/>
      <w:sz w:val="28"/>
      <w:szCs w:val="28"/>
      <w:lang/>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0057FF"/>
    <w:rPr>
      <w:rFonts w:ascii="Cambria" w:hAnsi="Cambria" w:cs="Cambria"/>
      <w:b/>
      <w:bCs/>
      <w:kern w:val="32"/>
      <w:sz w:val="32"/>
      <w:szCs w:val="32"/>
    </w:rPr>
  </w:style>
  <w:style w:type="character" w:customStyle="1" w:styleId="Heading2Char">
    <w:name w:val="Heading 2 Char"/>
    <w:uiPriority w:val="99"/>
    <w:semiHidden/>
    <w:locked/>
    <w:rsid w:val="000057FF"/>
    <w:rPr>
      <w:rFonts w:ascii="Cambria" w:hAnsi="Cambria" w:cs="Cambria"/>
      <w:b/>
      <w:bCs/>
      <w:i/>
      <w:iCs/>
      <w:sz w:val="28"/>
      <w:szCs w:val="28"/>
    </w:rPr>
  </w:style>
  <w:style w:type="character" w:customStyle="1" w:styleId="Heading3Char">
    <w:name w:val="Heading 3 Char"/>
    <w:uiPriority w:val="99"/>
    <w:semiHidden/>
    <w:locked/>
    <w:rsid w:val="000057FF"/>
    <w:rPr>
      <w:rFonts w:ascii="Cambria" w:hAnsi="Cambria" w:cs="Cambria"/>
      <w:b/>
      <w:bCs/>
      <w:sz w:val="26"/>
      <w:szCs w:val="26"/>
    </w:rPr>
  </w:style>
  <w:style w:type="character" w:customStyle="1" w:styleId="10">
    <w:name w:val="Заголовок 1 Знак"/>
    <w:link w:val="1"/>
    <w:uiPriority w:val="99"/>
    <w:locked/>
    <w:rsid w:val="00CD08EA"/>
    <w:rPr>
      <w:rFonts w:ascii="Arial" w:hAnsi="Arial" w:cs="Arial"/>
      <w:b/>
      <w:bCs/>
      <w:kern w:val="32"/>
      <w:sz w:val="32"/>
      <w:szCs w:val="32"/>
      <w:lang w:eastAsia="ru-RU"/>
    </w:rPr>
  </w:style>
  <w:style w:type="character" w:customStyle="1" w:styleId="30">
    <w:name w:val="Заголовок 3 Знак"/>
    <w:link w:val="3"/>
    <w:uiPriority w:val="99"/>
    <w:locked/>
    <w:rsid w:val="00CD08EA"/>
    <w:rPr>
      <w:rFonts w:ascii="Times New Roman" w:hAnsi="Times New Roman" w:cs="Times New Roman"/>
      <w:sz w:val="28"/>
      <w:szCs w:val="28"/>
      <w:lang w:eastAsia="ru-RU"/>
    </w:rPr>
  </w:style>
  <w:style w:type="paragraph" w:customStyle="1" w:styleId="Heading">
    <w:name w:val="Heading"/>
    <w:uiPriority w:val="99"/>
    <w:rsid w:val="002E470C"/>
    <w:pPr>
      <w:autoSpaceDE w:val="0"/>
      <w:autoSpaceDN w:val="0"/>
    </w:pPr>
    <w:rPr>
      <w:rFonts w:ascii="Arial" w:eastAsia="Times New Roman" w:hAnsi="Arial" w:cs="Arial"/>
      <w:b/>
      <w:bCs/>
      <w:sz w:val="22"/>
      <w:szCs w:val="22"/>
    </w:rPr>
  </w:style>
  <w:style w:type="character" w:styleId="a3">
    <w:name w:val="Hyperlink"/>
    <w:uiPriority w:val="99"/>
    <w:rsid w:val="002E470C"/>
    <w:rPr>
      <w:rFonts w:cs="Times New Roman"/>
      <w:color w:val="auto"/>
      <w:u w:val="single"/>
    </w:rPr>
  </w:style>
  <w:style w:type="paragraph" w:styleId="a4">
    <w:name w:val="List Paragraph"/>
    <w:basedOn w:val="a"/>
    <w:uiPriority w:val="99"/>
    <w:qFormat/>
    <w:rsid w:val="00C75F5D"/>
    <w:pPr>
      <w:ind w:left="720"/>
    </w:pPr>
  </w:style>
  <w:style w:type="character" w:customStyle="1" w:styleId="ConsPlusNormal">
    <w:name w:val="ConsPlusNormal Знак"/>
    <w:link w:val="ConsPlusNormal0"/>
    <w:uiPriority w:val="99"/>
    <w:locked/>
    <w:rsid w:val="0030460B"/>
    <w:rPr>
      <w:rFonts w:cs="Calibri"/>
      <w:sz w:val="22"/>
      <w:szCs w:val="22"/>
      <w:lang w:val="ru-RU" w:eastAsia="en-US" w:bidi="ar-SA"/>
    </w:rPr>
  </w:style>
  <w:style w:type="paragraph" w:customStyle="1" w:styleId="ConsPlusNormal0">
    <w:name w:val="ConsPlusNormal"/>
    <w:link w:val="ConsPlusNormal"/>
    <w:uiPriority w:val="99"/>
    <w:rsid w:val="0030460B"/>
    <w:pPr>
      <w:autoSpaceDE w:val="0"/>
      <w:autoSpaceDN w:val="0"/>
      <w:adjustRightInd w:val="0"/>
    </w:pPr>
    <w:rPr>
      <w:rFonts w:cs="Calibri"/>
      <w:sz w:val="22"/>
      <w:szCs w:val="22"/>
      <w:lang w:eastAsia="en-US"/>
    </w:rPr>
  </w:style>
  <w:style w:type="paragraph" w:styleId="a5">
    <w:name w:val="header"/>
    <w:basedOn w:val="a"/>
    <w:link w:val="a6"/>
    <w:uiPriority w:val="99"/>
    <w:rsid w:val="00DE192A"/>
    <w:pPr>
      <w:tabs>
        <w:tab w:val="center" w:pos="4677"/>
        <w:tab w:val="right" w:pos="9355"/>
      </w:tabs>
    </w:pPr>
    <w:rPr>
      <w:rFonts w:eastAsia="Calibri" w:cs="Times New Roman"/>
      <w:lang/>
    </w:rPr>
  </w:style>
  <w:style w:type="character" w:customStyle="1" w:styleId="HeaderChar">
    <w:name w:val="Header Char"/>
    <w:uiPriority w:val="99"/>
    <w:semiHidden/>
    <w:locked/>
    <w:rsid w:val="000057FF"/>
    <w:rPr>
      <w:rFonts w:ascii="Arial" w:hAnsi="Arial" w:cs="Arial"/>
      <w:sz w:val="18"/>
      <w:szCs w:val="18"/>
    </w:rPr>
  </w:style>
  <w:style w:type="character" w:customStyle="1" w:styleId="a6">
    <w:name w:val="Верхний колонтитул Знак"/>
    <w:link w:val="a5"/>
    <w:uiPriority w:val="99"/>
    <w:locked/>
    <w:rsid w:val="00DE192A"/>
    <w:rPr>
      <w:rFonts w:ascii="Arial" w:hAnsi="Arial" w:cs="Arial"/>
      <w:sz w:val="18"/>
      <w:szCs w:val="18"/>
      <w:lang w:eastAsia="ru-RU"/>
    </w:rPr>
  </w:style>
  <w:style w:type="paragraph" w:styleId="a7">
    <w:name w:val="footer"/>
    <w:basedOn w:val="a"/>
    <w:link w:val="a8"/>
    <w:uiPriority w:val="99"/>
    <w:rsid w:val="00DE192A"/>
    <w:pPr>
      <w:tabs>
        <w:tab w:val="center" w:pos="4677"/>
        <w:tab w:val="right" w:pos="9355"/>
      </w:tabs>
    </w:pPr>
    <w:rPr>
      <w:rFonts w:eastAsia="Calibri" w:cs="Times New Roman"/>
      <w:lang/>
    </w:rPr>
  </w:style>
  <w:style w:type="character" w:customStyle="1" w:styleId="FooterChar">
    <w:name w:val="Footer Char"/>
    <w:uiPriority w:val="99"/>
    <w:semiHidden/>
    <w:locked/>
    <w:rsid w:val="000057FF"/>
    <w:rPr>
      <w:rFonts w:ascii="Arial" w:hAnsi="Arial" w:cs="Arial"/>
      <w:sz w:val="18"/>
      <w:szCs w:val="18"/>
    </w:rPr>
  </w:style>
  <w:style w:type="character" w:customStyle="1" w:styleId="a8">
    <w:name w:val="Нижний колонтитул Знак"/>
    <w:link w:val="a7"/>
    <w:uiPriority w:val="99"/>
    <w:locked/>
    <w:rsid w:val="00DE192A"/>
    <w:rPr>
      <w:rFonts w:ascii="Arial" w:hAnsi="Arial" w:cs="Arial"/>
      <w:sz w:val="18"/>
      <w:szCs w:val="18"/>
      <w:lang w:eastAsia="ru-RU"/>
    </w:rPr>
  </w:style>
  <w:style w:type="table" w:styleId="a9">
    <w:name w:val="Table Grid"/>
    <w:basedOn w:val="a1"/>
    <w:uiPriority w:val="99"/>
    <w:rsid w:val="003324A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292BC5"/>
    <w:rPr>
      <w:rFonts w:ascii="Segoe UI" w:eastAsia="Calibri" w:hAnsi="Segoe UI" w:cs="Times New Roman"/>
      <w:lang/>
    </w:rPr>
  </w:style>
  <w:style w:type="character" w:customStyle="1" w:styleId="BalloonTextChar">
    <w:name w:val="Balloon Text Char"/>
    <w:uiPriority w:val="99"/>
    <w:semiHidden/>
    <w:locked/>
    <w:rsid w:val="000057FF"/>
    <w:rPr>
      <w:rFonts w:ascii="Times New Roman" w:hAnsi="Times New Roman" w:cs="Times New Roman"/>
      <w:sz w:val="2"/>
      <w:szCs w:val="2"/>
    </w:rPr>
  </w:style>
  <w:style w:type="character" w:customStyle="1" w:styleId="ab">
    <w:name w:val="Текст выноски Знак"/>
    <w:link w:val="aa"/>
    <w:uiPriority w:val="99"/>
    <w:semiHidden/>
    <w:locked/>
    <w:rsid w:val="00292BC5"/>
    <w:rPr>
      <w:rFonts w:ascii="Segoe UI" w:hAnsi="Segoe UI" w:cs="Segoe UI"/>
      <w:sz w:val="18"/>
      <w:szCs w:val="18"/>
      <w:lang w:eastAsia="ru-RU"/>
    </w:rPr>
  </w:style>
  <w:style w:type="paragraph" w:customStyle="1" w:styleId="p23">
    <w:name w:val="p23"/>
    <w:basedOn w:val="a"/>
    <w:uiPriority w:val="99"/>
    <w:rsid w:val="00D74E2A"/>
    <w:pPr>
      <w:autoSpaceDE/>
      <w:autoSpaceDN/>
      <w:spacing w:before="100" w:beforeAutospacing="1" w:after="100" w:afterAutospacing="1"/>
    </w:pPr>
    <w:rPr>
      <w:rFonts w:eastAsia="Calibri"/>
      <w:sz w:val="24"/>
      <w:szCs w:val="24"/>
    </w:rPr>
  </w:style>
  <w:style w:type="paragraph" w:customStyle="1" w:styleId="p16">
    <w:name w:val="p16"/>
    <w:basedOn w:val="a"/>
    <w:uiPriority w:val="99"/>
    <w:rsid w:val="001D15BA"/>
    <w:pPr>
      <w:autoSpaceDE/>
      <w:autoSpaceDN/>
      <w:spacing w:before="100" w:beforeAutospacing="1" w:after="100" w:afterAutospacing="1"/>
    </w:pPr>
    <w:rPr>
      <w:rFonts w:eastAsia="Calibri"/>
      <w:sz w:val="24"/>
      <w:szCs w:val="24"/>
    </w:rPr>
  </w:style>
  <w:style w:type="paragraph" w:customStyle="1" w:styleId="p31">
    <w:name w:val="p31"/>
    <w:basedOn w:val="a"/>
    <w:uiPriority w:val="99"/>
    <w:rsid w:val="001D15BA"/>
    <w:pPr>
      <w:autoSpaceDE/>
      <w:autoSpaceDN/>
      <w:spacing w:before="100" w:beforeAutospacing="1" w:after="100" w:afterAutospacing="1"/>
    </w:pPr>
    <w:rPr>
      <w:rFonts w:eastAsia="Calibri"/>
      <w:sz w:val="24"/>
      <w:szCs w:val="24"/>
    </w:rPr>
  </w:style>
  <w:style w:type="paragraph" w:customStyle="1" w:styleId="Char">
    <w:name w:val="Char Знак"/>
    <w:basedOn w:val="a"/>
    <w:uiPriority w:val="99"/>
    <w:rsid w:val="006B6EAE"/>
    <w:pPr>
      <w:autoSpaceDE/>
      <w:autoSpaceDN/>
      <w:spacing w:before="100" w:beforeAutospacing="1" w:after="100" w:afterAutospacing="1"/>
    </w:pPr>
    <w:rPr>
      <w:rFonts w:ascii="Tahoma" w:eastAsia="Calibri" w:hAnsi="Tahoma" w:cs="Tahoma"/>
      <w:sz w:val="20"/>
      <w:szCs w:val="20"/>
      <w:lang w:val="en-US" w:eastAsia="en-US"/>
    </w:rPr>
  </w:style>
  <w:style w:type="paragraph" w:customStyle="1" w:styleId="11">
    <w:name w:val="Абзац списка1"/>
    <w:basedOn w:val="a"/>
    <w:uiPriority w:val="99"/>
    <w:rsid w:val="00EE6719"/>
    <w:pPr>
      <w:ind w:left="720"/>
    </w:pPr>
    <w:rPr>
      <w:rFonts w:eastAsia="Calibri"/>
    </w:rPr>
  </w:style>
  <w:style w:type="character" w:customStyle="1" w:styleId="ac">
    <w:name w:val="Знак"/>
    <w:uiPriority w:val="99"/>
    <w:rsid w:val="0042525E"/>
    <w:rPr>
      <w:rFonts w:cs="Times New Roman"/>
      <w:sz w:val="16"/>
      <w:szCs w:val="16"/>
      <w:lang w:val="ru-RU"/>
    </w:rPr>
  </w:style>
  <w:style w:type="paragraph" w:customStyle="1" w:styleId="21">
    <w:name w:val="Абзац списка2"/>
    <w:basedOn w:val="a"/>
    <w:uiPriority w:val="99"/>
    <w:rsid w:val="008E27C7"/>
    <w:pPr>
      <w:ind w:left="720"/>
    </w:pPr>
    <w:rPr>
      <w:rFonts w:eastAsia="Calibri"/>
    </w:rPr>
  </w:style>
  <w:style w:type="paragraph" w:customStyle="1" w:styleId="ConsPlusNonformat">
    <w:name w:val="ConsPlusNonformat"/>
    <w:uiPriority w:val="99"/>
    <w:rsid w:val="005C179A"/>
    <w:pPr>
      <w:widowControl w:val="0"/>
      <w:autoSpaceDE w:val="0"/>
      <w:autoSpaceDN w:val="0"/>
    </w:pPr>
    <w:rPr>
      <w:rFonts w:ascii="Courier New" w:eastAsia="Times New Roman" w:hAnsi="Courier New" w:cs="Courier New"/>
    </w:rPr>
  </w:style>
  <w:style w:type="character" w:customStyle="1" w:styleId="20">
    <w:name w:val="Заголовок 2 Знак"/>
    <w:link w:val="2"/>
    <w:uiPriority w:val="99"/>
    <w:semiHidden/>
    <w:locked/>
    <w:rsid w:val="00856ADE"/>
    <w:rPr>
      <w:rFonts w:ascii="Calibri Light" w:hAnsi="Calibri Light" w:cs="Calibri Light"/>
      <w:b/>
      <w:bCs/>
      <w:i/>
      <w:iCs/>
      <w:sz w:val="28"/>
      <w:szCs w:val="28"/>
    </w:rPr>
  </w:style>
  <w:style w:type="paragraph" w:styleId="ad">
    <w:name w:val="Body Text"/>
    <w:basedOn w:val="a"/>
    <w:link w:val="ae"/>
    <w:uiPriority w:val="99"/>
    <w:semiHidden/>
    <w:rsid w:val="00CB4121"/>
    <w:pPr>
      <w:widowControl w:val="0"/>
      <w:shd w:val="clear" w:color="auto" w:fill="FFFFFF"/>
      <w:autoSpaceDE/>
      <w:autoSpaceDN/>
      <w:spacing w:line="264" w:lineRule="exact"/>
      <w:jc w:val="right"/>
    </w:pPr>
    <w:rPr>
      <w:rFonts w:ascii="Times New Roman" w:eastAsia="Calibri" w:hAnsi="Times New Roman" w:cs="Times New Roman"/>
      <w:sz w:val="22"/>
      <w:szCs w:val="22"/>
      <w:lang/>
    </w:rPr>
  </w:style>
  <w:style w:type="character" w:customStyle="1" w:styleId="BodyTextChar">
    <w:name w:val="Body Text Char"/>
    <w:uiPriority w:val="99"/>
    <w:semiHidden/>
    <w:locked/>
    <w:rsid w:val="000057FF"/>
    <w:rPr>
      <w:rFonts w:ascii="Arial" w:hAnsi="Arial" w:cs="Arial"/>
      <w:sz w:val="18"/>
      <w:szCs w:val="18"/>
    </w:rPr>
  </w:style>
  <w:style w:type="character" w:customStyle="1" w:styleId="ae">
    <w:name w:val="Основной текст Знак"/>
    <w:link w:val="ad"/>
    <w:uiPriority w:val="99"/>
    <w:semiHidden/>
    <w:locked/>
    <w:rsid w:val="00CB4121"/>
    <w:rPr>
      <w:rFonts w:ascii="Times New Roman" w:hAnsi="Times New Roman" w:cs="Times New Roman"/>
      <w:sz w:val="22"/>
      <w:szCs w:val="22"/>
      <w:shd w:val="clear" w:color="auto" w:fill="FFFFFF"/>
    </w:rPr>
  </w:style>
  <w:style w:type="character" w:customStyle="1" w:styleId="22">
    <w:name w:val="Основной текст (2)_"/>
    <w:link w:val="210"/>
    <w:uiPriority w:val="99"/>
    <w:locked/>
    <w:rsid w:val="00CB4121"/>
    <w:rPr>
      <w:rFonts w:cs="Times New Roman"/>
      <w:b/>
      <w:bCs/>
      <w:sz w:val="22"/>
      <w:szCs w:val="22"/>
      <w:shd w:val="clear" w:color="auto" w:fill="FFFFFF"/>
    </w:rPr>
  </w:style>
  <w:style w:type="paragraph" w:customStyle="1" w:styleId="210">
    <w:name w:val="Основной текст (2)1"/>
    <w:basedOn w:val="a"/>
    <w:link w:val="22"/>
    <w:uiPriority w:val="99"/>
    <w:rsid w:val="00CB4121"/>
    <w:pPr>
      <w:widowControl w:val="0"/>
      <w:shd w:val="clear" w:color="auto" w:fill="FFFFFF"/>
      <w:autoSpaceDE/>
      <w:autoSpaceDN/>
      <w:spacing w:line="264" w:lineRule="exact"/>
      <w:jc w:val="center"/>
    </w:pPr>
    <w:rPr>
      <w:rFonts w:ascii="Calibri" w:eastAsia="Calibri" w:hAnsi="Calibri" w:cs="Times New Roman"/>
      <w:b/>
      <w:bCs/>
      <w:sz w:val="22"/>
      <w:szCs w:val="22"/>
      <w:lang/>
    </w:rPr>
  </w:style>
  <w:style w:type="character" w:customStyle="1" w:styleId="23">
    <w:name w:val="Основной текст (2)"/>
    <w:uiPriority w:val="99"/>
    <w:rsid w:val="00CB4121"/>
    <w:rPr>
      <w:rFonts w:cs="Times New Roman"/>
    </w:rPr>
  </w:style>
  <w:style w:type="character" w:customStyle="1" w:styleId="220">
    <w:name w:val="Основной текст (2)2"/>
    <w:uiPriority w:val="99"/>
    <w:rsid w:val="00CB4121"/>
    <w:rPr>
      <w:rFonts w:cs="Times New Roman"/>
    </w:rPr>
  </w:style>
  <w:style w:type="paragraph" w:styleId="af">
    <w:name w:val="Normal (Web)"/>
    <w:basedOn w:val="a"/>
    <w:uiPriority w:val="99"/>
    <w:semiHidden/>
    <w:rsid w:val="00CB4121"/>
    <w:pPr>
      <w:autoSpaceDE/>
      <w:autoSpaceDN/>
      <w:spacing w:before="100" w:beforeAutospacing="1" w:after="100" w:afterAutospacing="1"/>
    </w:pPr>
    <w:rPr>
      <w:sz w:val="24"/>
      <w:szCs w:val="24"/>
    </w:rPr>
  </w:style>
  <w:style w:type="character" w:customStyle="1" w:styleId="blk">
    <w:name w:val="blk"/>
    <w:uiPriority w:val="99"/>
    <w:rsid w:val="0060256B"/>
    <w:rPr>
      <w:rFonts w:cs="Times New Roman"/>
    </w:rPr>
  </w:style>
  <w:style w:type="character" w:customStyle="1" w:styleId="nobr">
    <w:name w:val="nobr"/>
    <w:uiPriority w:val="99"/>
    <w:rsid w:val="0060256B"/>
    <w:rPr>
      <w:rFonts w:cs="Times New Roman"/>
    </w:rPr>
  </w:style>
  <w:style w:type="character" w:styleId="af0">
    <w:name w:val="page number"/>
    <w:basedOn w:val="a0"/>
    <w:rsid w:val="00C76C37"/>
  </w:style>
</w:styles>
</file>

<file path=word/webSettings.xml><?xml version="1.0" encoding="utf-8"?>
<w:webSettings xmlns:r="http://schemas.openxmlformats.org/officeDocument/2006/relationships" xmlns:w="http://schemas.openxmlformats.org/wordprocessingml/2006/main">
  <w:divs>
    <w:div w:id="624233527">
      <w:marLeft w:val="0"/>
      <w:marRight w:val="0"/>
      <w:marTop w:val="0"/>
      <w:marBottom w:val="0"/>
      <w:divBdr>
        <w:top w:val="none" w:sz="0" w:space="0" w:color="auto"/>
        <w:left w:val="none" w:sz="0" w:space="0" w:color="auto"/>
        <w:bottom w:val="none" w:sz="0" w:space="0" w:color="auto"/>
        <w:right w:val="none" w:sz="0" w:space="0" w:color="auto"/>
      </w:divBdr>
    </w:div>
    <w:div w:id="624233528">
      <w:marLeft w:val="0"/>
      <w:marRight w:val="0"/>
      <w:marTop w:val="0"/>
      <w:marBottom w:val="0"/>
      <w:divBdr>
        <w:top w:val="none" w:sz="0" w:space="0" w:color="auto"/>
        <w:left w:val="none" w:sz="0" w:space="0" w:color="auto"/>
        <w:bottom w:val="none" w:sz="0" w:space="0" w:color="auto"/>
        <w:right w:val="none" w:sz="0" w:space="0" w:color="auto"/>
      </w:divBdr>
    </w:div>
    <w:div w:id="624233529">
      <w:marLeft w:val="0"/>
      <w:marRight w:val="0"/>
      <w:marTop w:val="0"/>
      <w:marBottom w:val="0"/>
      <w:divBdr>
        <w:top w:val="none" w:sz="0" w:space="0" w:color="auto"/>
        <w:left w:val="none" w:sz="0" w:space="0" w:color="auto"/>
        <w:bottom w:val="none" w:sz="0" w:space="0" w:color="auto"/>
        <w:right w:val="none" w:sz="0" w:space="0" w:color="auto"/>
      </w:divBdr>
    </w:div>
    <w:div w:id="624233530">
      <w:marLeft w:val="0"/>
      <w:marRight w:val="0"/>
      <w:marTop w:val="0"/>
      <w:marBottom w:val="0"/>
      <w:divBdr>
        <w:top w:val="none" w:sz="0" w:space="0" w:color="auto"/>
        <w:left w:val="none" w:sz="0" w:space="0" w:color="auto"/>
        <w:bottom w:val="none" w:sz="0" w:space="0" w:color="auto"/>
        <w:right w:val="none" w:sz="0" w:space="0" w:color="auto"/>
      </w:divBdr>
    </w:div>
    <w:div w:id="627860580">
      <w:bodyDiv w:val="1"/>
      <w:marLeft w:val="0"/>
      <w:marRight w:val="0"/>
      <w:marTop w:val="0"/>
      <w:marBottom w:val="0"/>
      <w:divBdr>
        <w:top w:val="none" w:sz="0" w:space="0" w:color="auto"/>
        <w:left w:val="none" w:sz="0" w:space="0" w:color="auto"/>
        <w:bottom w:val="none" w:sz="0" w:space="0" w:color="auto"/>
        <w:right w:val="none" w:sz="0" w:space="0" w:color="auto"/>
      </w:divBdr>
    </w:div>
    <w:div w:id="138517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B1010A4A90BFE7FBEC3210644BE7BAD7986A5237B465B88176CEF3B0E1AF33EBF3C47489A3624317A8D0CE1A5EC86E9A7433BF82318X2w2K" TargetMode="External"/><Relationship Id="rId18" Type="http://schemas.openxmlformats.org/officeDocument/2006/relationships/hyperlink" Target="consultantplus://offline/ref=177BF3BF7CEC5A83A728475BEACC8B9EE24A51A67E43065E67CF1AFBB996782EB4FD0F39y6oFH" TargetMode="External"/><Relationship Id="rId26" Type="http://schemas.openxmlformats.org/officeDocument/2006/relationships/hyperlink" Target="consultantplus://offline/ref=0E0C63F15577A2782823E7155FFF13AAF569D379DE476E4958362AF78C224C3F3B4BC26E76E4A795266CD03C33FF26156C0733F7BE5Fv547H" TargetMode="External"/><Relationship Id="rId39" Type="http://schemas.openxmlformats.org/officeDocument/2006/relationships/hyperlink" Target="consultantplus://offline/ref=0E0C63F15577A2782823E7155FFF13AAF569D379DE476E4958362AF78C224C3F3B4BC26D70E3A795266CD03C33FF26156C0733F7BE5Fv547H" TargetMode="External"/><Relationship Id="rId3" Type="http://schemas.openxmlformats.org/officeDocument/2006/relationships/settings" Target="settings.xml"/><Relationship Id="rId21" Type="http://schemas.openxmlformats.org/officeDocument/2006/relationships/hyperlink" Target="consultantplus://offline/ref=F642DBE2873096C4B8A1FD93D6B457FEA0A7DA52CD59DBEE716FB46932C969300D309FC8B831DF22B4D676f9L6G" TargetMode="External"/><Relationship Id="rId34" Type="http://schemas.openxmlformats.org/officeDocument/2006/relationships/hyperlink" Target="consultantplus://offline/ref=7477D36D247F526C7BD4B7DDD08F15A6014F84D62298DDA4DCA8A2DB7828FD21BF4B5E0D31D769E7uBz4M" TargetMode="External"/><Relationship Id="rId42" Type="http://schemas.openxmlformats.org/officeDocument/2006/relationships/hyperlink" Target="consultantplus://offline/ref=7B191936C0290AE9D3CE70232ECFF9827D27FC85F034A753B266BDFBFBA12C8172658A5BDCF4CB90DEADB04791B9i3O" TargetMode="External"/><Relationship Id="rId47" Type="http://schemas.openxmlformats.org/officeDocument/2006/relationships/hyperlink" Target="consultantplus://offline/ref=3A573FAB78D7232ADC323372A35FE08C6D0A1688DB1288BE517801427D6FEFEDDE505EAAD1A0292D6FEA8223EEBB43CEC7DA64EE388EMBt5G" TargetMode="External"/><Relationship Id="rId50" Type="http://schemas.openxmlformats.org/officeDocument/2006/relationships/footer" Target="footer2.xml"/><Relationship Id="rId7" Type="http://schemas.openxmlformats.org/officeDocument/2006/relationships/hyperlink" Target="http://www.borcity.ru" TargetMode="External"/><Relationship Id="rId12" Type="http://schemas.openxmlformats.org/officeDocument/2006/relationships/hyperlink" Target="consultantplus://offline/ref=BB1010A4A90BFE7FBEC3210644BE7BAD7986A5237B465B88176CEF3B0E1AF33EBF3C47489A362A317A8D0CE1A5EC86E9A7433BF82318X2w2K" TargetMode="External"/><Relationship Id="rId17" Type="http://schemas.openxmlformats.org/officeDocument/2006/relationships/hyperlink" Target="consultantplus://offline/ref=279DF6A4FEF0383180BD87FBC8BA491C09CBB4BC5163BAFD771BD3F8F69AD46371632FD0EEA9893635F4115E8FD1747BEA1F8716D12FM8xEK" TargetMode="External"/><Relationship Id="rId25" Type="http://schemas.openxmlformats.org/officeDocument/2006/relationships/hyperlink" Target="http://www.consultant.ru/document/cons_doc_LAW_389330/402ef245ae4834fae1a7820be4fc91894f3f2748/" TargetMode="External"/><Relationship Id="rId33" Type="http://schemas.openxmlformats.org/officeDocument/2006/relationships/hyperlink" Target="consultantplus://offline/ref=0E0C63F15577A2782823E7155FFF13AAF569D379DE476E4958362AF78C224C3F3B4BC26E76E1AA95266CD03C33FF26156C0733F7BE5Fv547H" TargetMode="External"/><Relationship Id="rId38" Type="http://schemas.openxmlformats.org/officeDocument/2006/relationships/hyperlink" Target="consultantplus://offline/ref=0E0C63F15577A2782823E7155FFF13AAF569D379DE476E4958362AF78C224C3F3B4BC26D75E1A695266CD03C33FF26156C0733F7BE5Fv547H" TargetMode="External"/><Relationship Id="rId46" Type="http://schemas.openxmlformats.org/officeDocument/2006/relationships/hyperlink" Target="consultantplus://offline/ref=3A573FAB78D7232ADC323372A35FE08C6D0A1688DB1A88BE517801427D6FEFEDDE505EAAD2A02B726AFF937BE2BA5DD0CFCC78EC3AM8tEG" TargetMode="External"/><Relationship Id="rId2" Type="http://schemas.openxmlformats.org/officeDocument/2006/relationships/styles" Target="styles.xml"/><Relationship Id="rId16" Type="http://schemas.openxmlformats.org/officeDocument/2006/relationships/hyperlink" Target="consultantplus://offline/ref=0E0C63F15577A2782823E7155FFF13AAF569D379DE476E4958362AF78C224C3F3B4BC26E76E8A695266CD03C33FF26156C0733F7BE5Fv547H" TargetMode="External"/><Relationship Id="rId20" Type="http://schemas.openxmlformats.org/officeDocument/2006/relationships/hyperlink" Target="consultantplus://offline/ref=36C1CBA3D08E36A49F4251D78533F99EA81ECE3B6A61BE9CB912DA86FC8BA1A65371463E40F10D2CBC53D17DE4D0E8B929DCBBA5E1EAM9H" TargetMode="External"/><Relationship Id="rId29" Type="http://schemas.openxmlformats.org/officeDocument/2006/relationships/hyperlink" Target="consultantplus://offline/ref=0E0C63F15577A2782823E7155FFF13AAF569D379DE476E4958362AF78C224C3F3B4BC26D7FE6A695266CD03C33FF26156C0733F7BE5Fv547H" TargetMode="External"/><Relationship Id="rId41" Type="http://schemas.openxmlformats.org/officeDocument/2006/relationships/hyperlink" Target="http://www.consultant.ru/document/cons_doc_LAW_389330/e9d569d81abadfa5a3e6b01c7506338a5108dc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B1010A4A90BFE7FBEC3210644BE7BAD7986A5237B465B88176CEF3B0E1AF33EBF3C47489E362C317A8D0CE1A5EC86E9A7433BF82318X2w2K" TargetMode="External"/><Relationship Id="rId24" Type="http://schemas.openxmlformats.org/officeDocument/2006/relationships/hyperlink" Target="http://www.consultant.ru/document/cons_doc_LAW_389330/402ef245ae4834fae1a7820be4fc91894f3f2748/" TargetMode="External"/><Relationship Id="rId32" Type="http://schemas.openxmlformats.org/officeDocument/2006/relationships/hyperlink" Target="consultantplus://offline/ref=0E0C63F15577A2782823E7155FFF13AAF569D379DE476E4958362AF78C224C3F3B4BC26E76E1AB95266CD03C33FF26156C0733F7BE5Fv547H" TargetMode="External"/><Relationship Id="rId37" Type="http://schemas.openxmlformats.org/officeDocument/2006/relationships/hyperlink" Target="consultantplus://offline/ref=4B6DDF592A0560A89F14C413EB518B998C5DF77217A75084D7F168458A41AA8A92BA99790E64B0B6F6839AF60CmBJAO" TargetMode="External"/><Relationship Id="rId40" Type="http://schemas.openxmlformats.org/officeDocument/2006/relationships/hyperlink" Target="http://www.consultant.ru/document/cons_doc_LAW_389330/402ef245ae4834fae1a7820be4fc91894f3f2748/" TargetMode="External"/><Relationship Id="rId45" Type="http://schemas.openxmlformats.org/officeDocument/2006/relationships/hyperlink" Target="consultantplus://offline/ref=3A573FAB78D7232ADC323372A35FE08C6D0A1688DB1288BE517801427D6FEFEDDE505EAAD1A5242D6FEA8223EEBB43CEC7DA64EE388EMBt5G" TargetMode="External"/><Relationship Id="rId5" Type="http://schemas.openxmlformats.org/officeDocument/2006/relationships/footnotes" Target="footnotes.xml"/><Relationship Id="rId15" Type="http://schemas.openxmlformats.org/officeDocument/2006/relationships/hyperlink" Target="consultantplus://offline/ref=BB1010A4A90BFE7FBEC3210644BE7BAD7986A5237B465B88176CEF3B0E1AF33EBF3C47489E362F317A8D0CE1A5EC86E9A7433BF82318X2w2K" TargetMode="External"/><Relationship Id="rId23" Type="http://schemas.openxmlformats.org/officeDocument/2006/relationships/hyperlink" Target="http://www.consultant.ru/document/cons_doc_LAW_389330/b124e72af2b0eabb7334175b1c01a5454388a0cb/" TargetMode="External"/><Relationship Id="rId28" Type="http://schemas.openxmlformats.org/officeDocument/2006/relationships/hyperlink" Target="consultantplus://offline/ref=0E0C63F15577A2782823E7155FFF13AAF569D379DE476E4958362AF78C224C3F3B4BC26E76E6A195266CD03C33FF26156C0733F7BE5Fv547H" TargetMode="External"/><Relationship Id="rId36" Type="http://schemas.openxmlformats.org/officeDocument/2006/relationships/hyperlink" Target="consultantplus://offline/ref=4B6DDF592A0560A89F14C413EB518B998C5DF77217A75084D7F168458A41AA8A92BA99790E64B0B6F6839AF60CmBJAO" TargetMode="External"/><Relationship Id="rId49" Type="http://schemas.openxmlformats.org/officeDocument/2006/relationships/footer" Target="footer1.xml"/><Relationship Id="rId10" Type="http://schemas.openxmlformats.org/officeDocument/2006/relationships/hyperlink" Target="consultantplus://offline/ref=0E0C63F15577A2782823E7155FFF13AAF569D379DE476E4958362AF78C224C3F3B4BC26E76E1AB95266CD03C33FF26156C0733F7BE5Fv547H" TargetMode="External"/><Relationship Id="rId19" Type="http://schemas.openxmlformats.org/officeDocument/2006/relationships/hyperlink" Target="consultantplus://offline/ref=52264C5345D0D5FF1048771B5E1217DB90C97221FC32818156E954FA15CF5719151A077C014E45933DCC706AA1979295A4FB2EDD93A5C192i5GFI" TargetMode="External"/><Relationship Id="rId31" Type="http://schemas.openxmlformats.org/officeDocument/2006/relationships/hyperlink" Target="consultantplus://offline/ref=0E0C63F15577A2782823E7155FFF13AAF569D379DE476E4958362AF78C224C3F3B4BC26E76E1A595266CD03C33FF26156C0733F7BE5Fv547H" TargetMode="External"/><Relationship Id="rId44" Type="http://schemas.openxmlformats.org/officeDocument/2006/relationships/hyperlink" Target="consultantplus://offline/ref=BDC5918FF7088E60F1E1921A7B32136BC966BAB6F2098B69A7C9262240557C5816B652F7FFB279A4729B3098CA281700EB1E2C0DAB77w5N"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63C01189797BF582DE316EEB73AAFCA5868B59DC4EFB4C5D84154A9293B65948636018E98990EE7BD53A893CA928510C78437587C02D90CrBJ5J" TargetMode="External"/><Relationship Id="rId14" Type="http://schemas.openxmlformats.org/officeDocument/2006/relationships/hyperlink" Target="consultantplus://offline/ref=BB1010A4A90BFE7FBEC3210644BE7BAD7986A5237B465B88176CEF3B0E1AF33EBF3C47489A352D317A8D0CE1A5EC86E9A7433BF82318X2w2K" TargetMode="External"/><Relationship Id="rId22" Type="http://schemas.openxmlformats.org/officeDocument/2006/relationships/hyperlink" Target="http://www.consultant.ru/document/cons_doc_LAW_389330/1a2396cf5e4aecc0e6e96fafa771cb3e6d25db7f/" TargetMode="External"/><Relationship Id="rId27" Type="http://schemas.openxmlformats.org/officeDocument/2006/relationships/hyperlink" Target="consultantplus://offline/ref=0E0C63F15577A2782823E7155FFF13AAF569D379DE476E4958362AF78C224C3F3B4BC26E76E5A695266CD03C33FF26156C0733F7BE5Fv547H" TargetMode="External"/><Relationship Id="rId30" Type="http://schemas.openxmlformats.org/officeDocument/2006/relationships/hyperlink" Target="consultantplus://offline/ref=0E0C63F15577A2782823E7155FFF13AAF569D379DE476E4958362AF78C224C3F3B4BC26E76E2AB95266CD03C33FF26156C0733F7BE5Fv547H" TargetMode="External"/><Relationship Id="rId35" Type="http://schemas.openxmlformats.org/officeDocument/2006/relationships/hyperlink" Target="consultantplus://offline/ref=4B6DDF592A0560A89F14C413EB518B998F5EF17E11A95084D7F168458A41AA8A92BA99790E64B0B6F6839AF60CmBJAO" TargetMode="External"/><Relationship Id="rId43" Type="http://schemas.openxmlformats.org/officeDocument/2006/relationships/hyperlink" Target="consultantplus://offline/ref=7B191936C0290AE9D3CE70232ECFF9827D25F88CFB32A753B266BDFBFBA12C816065D257DCF7D595D4B8E616D7C6FE174D0C641149C6A3B9B2i2O" TargetMode="External"/><Relationship Id="rId48" Type="http://schemas.openxmlformats.org/officeDocument/2006/relationships/hyperlink" Target="consultantplus://offline/ref=3A573FAB78D7232ADC323372A35FE08C6D0A1688DB1288BE517801427D6FEFEDDE505EAAD1A0242D6FEA8223EEBB43CEC7DA64EE388EMBt5G" TargetMode="External"/><Relationship Id="rId8" Type="http://schemas.openxmlformats.org/officeDocument/2006/relationships/hyperlink" Target="http://umfc-no.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22538</Words>
  <Characters>128468</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150705</CharactersWithSpaces>
  <SharedDoc>false</SharedDoc>
  <HLinks>
    <vt:vector size="258" baseType="variant">
      <vt:variant>
        <vt:i4>3539054</vt:i4>
      </vt:variant>
      <vt:variant>
        <vt:i4>126</vt:i4>
      </vt:variant>
      <vt:variant>
        <vt:i4>0</vt:i4>
      </vt:variant>
      <vt:variant>
        <vt:i4>5</vt:i4>
      </vt:variant>
      <vt:variant>
        <vt:lpwstr>consultantplus://offline/ref=3A573FAB78D7232ADC323372A35FE08C6D0A1688DB1288BE517801427D6FEFEDDE505EAAD1A0242D6FEA8223EEBB43CEC7DA64EE388EMBt5G</vt:lpwstr>
      </vt:variant>
      <vt:variant>
        <vt:lpwstr/>
      </vt:variant>
      <vt:variant>
        <vt:i4>5701634</vt:i4>
      </vt:variant>
      <vt:variant>
        <vt:i4>123</vt:i4>
      </vt:variant>
      <vt:variant>
        <vt:i4>0</vt:i4>
      </vt:variant>
      <vt:variant>
        <vt:i4>5</vt:i4>
      </vt:variant>
      <vt:variant>
        <vt:lpwstr/>
      </vt:variant>
      <vt:variant>
        <vt:lpwstr>Par6</vt:lpwstr>
      </vt:variant>
      <vt:variant>
        <vt:i4>3539043</vt:i4>
      </vt:variant>
      <vt:variant>
        <vt:i4>120</vt:i4>
      </vt:variant>
      <vt:variant>
        <vt:i4>0</vt:i4>
      </vt:variant>
      <vt:variant>
        <vt:i4>5</vt:i4>
      </vt:variant>
      <vt:variant>
        <vt:lpwstr>consultantplus://offline/ref=3A573FAB78D7232ADC323372A35FE08C6D0A1688DB1288BE517801427D6FEFEDDE505EAAD1A0292D6FEA8223EEBB43CEC7DA64EE388EMBt5G</vt:lpwstr>
      </vt:variant>
      <vt:variant>
        <vt:lpwstr/>
      </vt:variant>
      <vt:variant>
        <vt:i4>786519</vt:i4>
      </vt:variant>
      <vt:variant>
        <vt:i4>117</vt:i4>
      </vt:variant>
      <vt:variant>
        <vt:i4>0</vt:i4>
      </vt:variant>
      <vt:variant>
        <vt:i4>5</vt:i4>
      </vt:variant>
      <vt:variant>
        <vt:lpwstr>consultantplus://offline/ref=3A573FAB78D7232ADC323372A35FE08C6D0A1688DB1A88BE517801427D6FEFEDDE505EAAD2A02B726AFF937BE2BA5DD0CFCC78EC3AM8tEG</vt:lpwstr>
      </vt:variant>
      <vt:variant>
        <vt:lpwstr/>
      </vt:variant>
      <vt:variant>
        <vt:i4>3539051</vt:i4>
      </vt:variant>
      <vt:variant>
        <vt:i4>114</vt:i4>
      </vt:variant>
      <vt:variant>
        <vt:i4>0</vt:i4>
      </vt:variant>
      <vt:variant>
        <vt:i4>5</vt:i4>
      </vt:variant>
      <vt:variant>
        <vt:lpwstr>consultantplus://offline/ref=3A573FAB78D7232ADC323372A35FE08C6D0A1688DB1288BE517801427D6FEFEDDE505EAAD1A5242D6FEA8223EEBB43CEC7DA64EE388EMBt5G</vt:lpwstr>
      </vt:variant>
      <vt:variant>
        <vt:lpwstr/>
      </vt:variant>
      <vt:variant>
        <vt:i4>458761</vt:i4>
      </vt:variant>
      <vt:variant>
        <vt:i4>111</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7405672</vt:i4>
      </vt:variant>
      <vt:variant>
        <vt:i4>108</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105</vt:i4>
      </vt:variant>
      <vt:variant>
        <vt:i4>0</vt:i4>
      </vt:variant>
      <vt:variant>
        <vt:i4>5</vt:i4>
      </vt:variant>
      <vt:variant>
        <vt:lpwstr>consultantplus://offline/ref=7B191936C0290AE9D3CE70232ECFF9827D27FC85F034A753B266BDFBFBA12C8172658A5BDCF4CB90DEADB04791B9i3O</vt:lpwstr>
      </vt:variant>
      <vt:variant>
        <vt:lpwstr/>
      </vt:variant>
      <vt:variant>
        <vt:i4>5636141</vt:i4>
      </vt:variant>
      <vt:variant>
        <vt:i4>102</vt:i4>
      </vt:variant>
      <vt:variant>
        <vt:i4>0</vt:i4>
      </vt:variant>
      <vt:variant>
        <vt:i4>5</vt:i4>
      </vt:variant>
      <vt:variant>
        <vt:lpwstr>http://www.consultant.ru/document/cons_doc_LAW_389330/e9d569d81abadfa5a3e6b01c7506338a5108dc49/</vt:lpwstr>
      </vt:variant>
      <vt:variant>
        <vt:lpwstr>dst2226</vt:lpwstr>
      </vt:variant>
      <vt:variant>
        <vt:i4>458879</vt:i4>
      </vt:variant>
      <vt:variant>
        <vt:i4>99</vt:i4>
      </vt:variant>
      <vt:variant>
        <vt:i4>0</vt:i4>
      </vt:variant>
      <vt:variant>
        <vt:i4>5</vt:i4>
      </vt:variant>
      <vt:variant>
        <vt:lpwstr>http://www.consultant.ru/document/cons_doc_LAW_389330/402ef245ae4834fae1a7820be4fc91894f3f2748/</vt:lpwstr>
      </vt:variant>
      <vt:variant>
        <vt:lpwstr>dst2055</vt:lpwstr>
      </vt:variant>
      <vt:variant>
        <vt:i4>6946916</vt:i4>
      </vt:variant>
      <vt:variant>
        <vt:i4>96</vt:i4>
      </vt:variant>
      <vt:variant>
        <vt:i4>0</vt:i4>
      </vt:variant>
      <vt:variant>
        <vt:i4>5</vt:i4>
      </vt:variant>
      <vt:variant>
        <vt:lpwstr>consultantplus://offline/ref=0E0C63F15577A2782823E7155FFF13AAF569D379DE476E4958362AF78C224C3F3B4BC26D70E3A795266CD03C33FF26156C0733F7BE5Fv547H</vt:lpwstr>
      </vt:variant>
      <vt:variant>
        <vt:lpwstr/>
      </vt:variant>
      <vt:variant>
        <vt:i4>6946914</vt:i4>
      </vt:variant>
      <vt:variant>
        <vt:i4>93</vt:i4>
      </vt:variant>
      <vt:variant>
        <vt:i4>0</vt:i4>
      </vt:variant>
      <vt:variant>
        <vt:i4>5</vt:i4>
      </vt:variant>
      <vt:variant>
        <vt:lpwstr>consultantplus://offline/ref=0E0C63F15577A2782823E7155FFF13AAF569D379DE476E4958362AF78C224C3F3B4BC26D75E1A695266CD03C33FF26156C0733F7BE5Fv547H</vt:lpwstr>
      </vt:variant>
      <vt:variant>
        <vt:lpwstr/>
      </vt:variant>
      <vt:variant>
        <vt:i4>1507410</vt:i4>
      </vt:variant>
      <vt:variant>
        <vt:i4>90</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87</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84</vt:i4>
      </vt:variant>
      <vt:variant>
        <vt:i4>0</vt:i4>
      </vt:variant>
      <vt:variant>
        <vt:i4>5</vt:i4>
      </vt:variant>
      <vt:variant>
        <vt:lpwstr>consultantplus://offline/ref=4B6DDF592A0560A89F14C413EB518B998F5EF17E11A95084D7F168458A41AA8A92BA99790E64B0B6F6839AF60CmBJAO</vt:lpwstr>
      </vt:variant>
      <vt:variant>
        <vt:lpwstr/>
      </vt:variant>
      <vt:variant>
        <vt:i4>8061036</vt:i4>
      </vt:variant>
      <vt:variant>
        <vt:i4>81</vt:i4>
      </vt:variant>
      <vt:variant>
        <vt:i4>0</vt:i4>
      </vt:variant>
      <vt:variant>
        <vt:i4>5</vt:i4>
      </vt:variant>
      <vt:variant>
        <vt:lpwstr>consultantplus://offline/ref=7477D36D247F526C7BD4B7DDD08F15A6014F84D62298DDA4DCA8A2DB7828FD21BF4B5E0D31D769E7uBz4M</vt:lpwstr>
      </vt:variant>
      <vt:variant>
        <vt:lpwstr/>
      </vt:variant>
      <vt:variant>
        <vt:i4>6946871</vt:i4>
      </vt:variant>
      <vt:variant>
        <vt:i4>78</vt:i4>
      </vt:variant>
      <vt:variant>
        <vt:i4>0</vt:i4>
      </vt:variant>
      <vt:variant>
        <vt:i4>5</vt:i4>
      </vt:variant>
      <vt:variant>
        <vt:lpwstr>consultantplus://offline/ref=0E0C63F15577A2782823E7155FFF13AAF569D379DE476E4958362AF78C224C3F3B4BC26E76E1AA95266CD03C33FF26156C0733F7BE5Fv547H</vt:lpwstr>
      </vt:variant>
      <vt:variant>
        <vt:lpwstr/>
      </vt:variant>
      <vt:variant>
        <vt:i4>6946868</vt:i4>
      </vt:variant>
      <vt:variant>
        <vt:i4>75</vt:i4>
      </vt:variant>
      <vt:variant>
        <vt:i4>0</vt:i4>
      </vt:variant>
      <vt:variant>
        <vt:i4>5</vt:i4>
      </vt:variant>
      <vt:variant>
        <vt:lpwstr>consultantplus://offline/ref=0E0C63F15577A2782823E7155FFF13AAF569D379DE476E4958362AF78C224C3F3B4BC26E76E1AB95266CD03C33FF26156C0733F7BE5Fv547H</vt:lpwstr>
      </vt:variant>
      <vt:variant>
        <vt:lpwstr/>
      </vt:variant>
      <vt:variant>
        <vt:i4>6946915</vt:i4>
      </vt:variant>
      <vt:variant>
        <vt:i4>72</vt:i4>
      </vt:variant>
      <vt:variant>
        <vt:i4>0</vt:i4>
      </vt:variant>
      <vt:variant>
        <vt:i4>5</vt:i4>
      </vt:variant>
      <vt:variant>
        <vt:lpwstr>consultantplus://offline/ref=0E0C63F15577A2782823E7155FFF13AAF569D379DE476E4958362AF78C224C3F3B4BC26E76E1A595266CD03C33FF26156C0733F7BE5Fv547H</vt:lpwstr>
      </vt:variant>
      <vt:variant>
        <vt:lpwstr/>
      </vt:variant>
      <vt:variant>
        <vt:i4>6946871</vt:i4>
      </vt:variant>
      <vt:variant>
        <vt:i4>69</vt:i4>
      </vt:variant>
      <vt:variant>
        <vt:i4>0</vt:i4>
      </vt:variant>
      <vt:variant>
        <vt:i4>5</vt:i4>
      </vt:variant>
      <vt:variant>
        <vt:lpwstr>consultantplus://offline/ref=0E0C63F15577A2782823E7155FFF13AAF569D379DE476E4958362AF78C224C3F3B4BC26E76E2AB95266CD03C33FF26156C0733F7BE5Fv547H</vt:lpwstr>
      </vt:variant>
      <vt:variant>
        <vt:lpwstr/>
      </vt:variant>
      <vt:variant>
        <vt:i4>6946870</vt:i4>
      </vt:variant>
      <vt:variant>
        <vt:i4>66</vt:i4>
      </vt:variant>
      <vt:variant>
        <vt:i4>0</vt:i4>
      </vt:variant>
      <vt:variant>
        <vt:i4>5</vt:i4>
      </vt:variant>
      <vt:variant>
        <vt:lpwstr>consultantplus://offline/ref=0E0C63F15577A2782823E7155FFF13AAF569D379DE476E4958362AF78C224C3F3B4BC26D7FE6A695266CD03C33FF26156C0733F7BE5Fv547H</vt:lpwstr>
      </vt:variant>
      <vt:variant>
        <vt:lpwstr/>
      </vt:variant>
      <vt:variant>
        <vt:i4>6946912</vt:i4>
      </vt:variant>
      <vt:variant>
        <vt:i4>63</vt:i4>
      </vt:variant>
      <vt:variant>
        <vt:i4>0</vt:i4>
      </vt:variant>
      <vt:variant>
        <vt:i4>5</vt:i4>
      </vt:variant>
      <vt:variant>
        <vt:lpwstr>consultantplus://offline/ref=0E0C63F15577A2782823E7155FFF13AAF569D379DE476E4958362AF78C224C3F3B4BC26E76E6A195266CD03C33FF26156C0733F7BE5Fv547H</vt:lpwstr>
      </vt:variant>
      <vt:variant>
        <vt:lpwstr/>
      </vt:variant>
      <vt:variant>
        <vt:i4>6946916</vt:i4>
      </vt:variant>
      <vt:variant>
        <vt:i4>60</vt:i4>
      </vt:variant>
      <vt:variant>
        <vt:i4>0</vt:i4>
      </vt:variant>
      <vt:variant>
        <vt:i4>5</vt:i4>
      </vt:variant>
      <vt:variant>
        <vt:lpwstr>consultantplus://offline/ref=0E0C63F15577A2782823E7155FFF13AAF569D379DE476E4958362AF78C224C3F3B4BC26E76E5A695266CD03C33FF26156C0733F7BE5Fv547H</vt:lpwstr>
      </vt:variant>
      <vt:variant>
        <vt:lpwstr/>
      </vt:variant>
      <vt:variant>
        <vt:i4>6946916</vt:i4>
      </vt:variant>
      <vt:variant>
        <vt:i4>57</vt:i4>
      </vt:variant>
      <vt:variant>
        <vt:i4>0</vt:i4>
      </vt:variant>
      <vt:variant>
        <vt:i4>5</vt:i4>
      </vt:variant>
      <vt:variant>
        <vt:lpwstr>consultantplus://offline/ref=0E0C63F15577A2782823E7155FFF13AAF569D379DE476E4958362AF78C224C3F3B4BC26E76E4A795266CD03C33FF26156C0733F7BE5Fv547H</vt:lpwstr>
      </vt:variant>
      <vt:variant>
        <vt:lpwstr/>
      </vt:variant>
      <vt:variant>
        <vt:i4>262271</vt:i4>
      </vt:variant>
      <vt:variant>
        <vt:i4>54</vt:i4>
      </vt:variant>
      <vt:variant>
        <vt:i4>0</vt:i4>
      </vt:variant>
      <vt:variant>
        <vt:i4>5</vt:i4>
      </vt:variant>
      <vt:variant>
        <vt:lpwstr>http://www.consultant.ru/document/cons_doc_LAW_389330/402ef245ae4834fae1a7820be4fc91894f3f2748/</vt:lpwstr>
      </vt:variant>
      <vt:variant>
        <vt:lpwstr>dst2065</vt:lpwstr>
      </vt:variant>
      <vt:variant>
        <vt:i4>262271</vt:i4>
      </vt:variant>
      <vt:variant>
        <vt:i4>51</vt:i4>
      </vt:variant>
      <vt:variant>
        <vt:i4>0</vt:i4>
      </vt:variant>
      <vt:variant>
        <vt:i4>5</vt:i4>
      </vt:variant>
      <vt:variant>
        <vt:lpwstr>http://www.consultant.ru/document/cons_doc_LAW_389330/402ef245ae4834fae1a7820be4fc91894f3f2748/</vt:lpwstr>
      </vt:variant>
      <vt:variant>
        <vt:lpwstr>dst2066</vt:lpwstr>
      </vt:variant>
      <vt:variant>
        <vt:i4>5505146</vt:i4>
      </vt:variant>
      <vt:variant>
        <vt:i4>48</vt:i4>
      </vt:variant>
      <vt:variant>
        <vt:i4>0</vt:i4>
      </vt:variant>
      <vt:variant>
        <vt:i4>5</vt:i4>
      </vt:variant>
      <vt:variant>
        <vt:lpwstr>http://www.consultant.ru/document/cons_doc_LAW_389330/b124e72af2b0eabb7334175b1c01a5454388a0cb/</vt:lpwstr>
      </vt:variant>
      <vt:variant>
        <vt:lpwstr>dst2014</vt:lpwstr>
      </vt:variant>
      <vt:variant>
        <vt:i4>5439612</vt:i4>
      </vt:variant>
      <vt:variant>
        <vt:i4>45</vt:i4>
      </vt:variant>
      <vt:variant>
        <vt:i4>0</vt:i4>
      </vt:variant>
      <vt:variant>
        <vt:i4>5</vt:i4>
      </vt:variant>
      <vt:variant>
        <vt:lpwstr>http://www.consultant.ru/document/cons_doc_LAW_389330/1a2396cf5e4aecc0e6e96fafa771cb3e6d25db7f/</vt:lpwstr>
      </vt:variant>
      <vt:variant>
        <vt:lpwstr>dst2037</vt:lpwstr>
      </vt:variant>
      <vt:variant>
        <vt:i4>4915204</vt:i4>
      </vt:variant>
      <vt:variant>
        <vt:i4>42</vt:i4>
      </vt:variant>
      <vt:variant>
        <vt:i4>0</vt:i4>
      </vt:variant>
      <vt:variant>
        <vt:i4>5</vt:i4>
      </vt:variant>
      <vt:variant>
        <vt:lpwstr>consultantplus://offline/ref=F642DBE2873096C4B8A1FD93D6B457FEA0A7DA52CD59DBEE716FB46932C969300D309FC8B831DF22B4D676f9L6G</vt:lpwstr>
      </vt:variant>
      <vt:variant>
        <vt:lpwstr/>
      </vt:variant>
      <vt:variant>
        <vt:i4>1900557</vt:i4>
      </vt:variant>
      <vt:variant>
        <vt:i4>39</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36</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6946914</vt:i4>
      </vt:variant>
      <vt:variant>
        <vt:i4>33</vt:i4>
      </vt:variant>
      <vt:variant>
        <vt:i4>0</vt:i4>
      </vt:variant>
      <vt:variant>
        <vt:i4>5</vt:i4>
      </vt:variant>
      <vt:variant>
        <vt:lpwstr>consultantplus://offline/ref=177BF3BF7CEC5A83A728475BEACC8B9EE24A51A67E43065E67CF1AFBB996782EB4FD0F39y6oFH</vt:lpwstr>
      </vt:variant>
      <vt:variant>
        <vt:lpwstr/>
      </vt:variant>
      <vt:variant>
        <vt:i4>3473460</vt:i4>
      </vt:variant>
      <vt:variant>
        <vt:i4>30</vt:i4>
      </vt:variant>
      <vt:variant>
        <vt:i4>0</vt:i4>
      </vt:variant>
      <vt:variant>
        <vt:i4>5</vt:i4>
      </vt:variant>
      <vt:variant>
        <vt:lpwstr>consultantplus://offline/ref=279DF6A4FEF0383180BD87FBC8BA491C09CBB4BC5163BAFD771BD3F8F69AD46371632FD0EEA9893635F4115E8FD1747BEA1F8716D12FM8xEK</vt:lpwstr>
      </vt:variant>
      <vt:variant>
        <vt:lpwstr/>
      </vt:variant>
      <vt:variant>
        <vt:i4>6946921</vt:i4>
      </vt:variant>
      <vt:variant>
        <vt:i4>27</vt:i4>
      </vt:variant>
      <vt:variant>
        <vt:i4>0</vt:i4>
      </vt:variant>
      <vt:variant>
        <vt:i4>5</vt:i4>
      </vt:variant>
      <vt:variant>
        <vt:lpwstr>consultantplus://offline/ref=0E0C63F15577A2782823E7155FFF13AAF569D379DE476E4958362AF78C224C3F3B4BC26E76E8A695266CD03C33FF26156C0733F7BE5Fv547H</vt:lpwstr>
      </vt:variant>
      <vt:variant>
        <vt:lpwstr/>
      </vt:variant>
      <vt:variant>
        <vt:i4>2949177</vt:i4>
      </vt:variant>
      <vt:variant>
        <vt:i4>24</vt:i4>
      </vt:variant>
      <vt:variant>
        <vt:i4>0</vt:i4>
      </vt:variant>
      <vt:variant>
        <vt:i4>5</vt:i4>
      </vt:variant>
      <vt:variant>
        <vt:lpwstr>consultantplus://offline/ref=BB1010A4A90BFE7FBEC3210644BE7BAD7986A5237B465B88176CEF3B0E1AF33EBF3C47489E362F317A8D0CE1A5EC86E9A7433BF82318X2w2K</vt:lpwstr>
      </vt:variant>
      <vt:variant>
        <vt:lpwstr/>
      </vt:variant>
      <vt:variant>
        <vt:i4>2949180</vt:i4>
      </vt:variant>
      <vt:variant>
        <vt:i4>21</vt:i4>
      </vt:variant>
      <vt:variant>
        <vt:i4>0</vt:i4>
      </vt:variant>
      <vt:variant>
        <vt:i4>5</vt:i4>
      </vt:variant>
      <vt:variant>
        <vt:lpwstr>consultantplus://offline/ref=BB1010A4A90BFE7FBEC3210644BE7BAD7986A5237B465B88176CEF3B0E1AF33EBF3C47489A352D317A8D0CE1A5EC86E9A7433BF82318X2w2K</vt:lpwstr>
      </vt:variant>
      <vt:variant>
        <vt:lpwstr/>
      </vt:variant>
      <vt:variant>
        <vt:i4>2949231</vt:i4>
      </vt:variant>
      <vt:variant>
        <vt:i4>18</vt:i4>
      </vt:variant>
      <vt:variant>
        <vt:i4>0</vt:i4>
      </vt:variant>
      <vt:variant>
        <vt:i4>5</vt:i4>
      </vt:variant>
      <vt:variant>
        <vt:lpwstr>consultantplus://offline/ref=BB1010A4A90BFE7FBEC3210644BE7BAD7986A5237B465B88176CEF3B0E1AF33EBF3C47489A3624317A8D0CE1A5EC86E9A7433BF82318X2w2K</vt:lpwstr>
      </vt:variant>
      <vt:variant>
        <vt:lpwstr/>
      </vt:variant>
      <vt:variant>
        <vt:i4>2949178</vt:i4>
      </vt:variant>
      <vt:variant>
        <vt:i4>15</vt:i4>
      </vt:variant>
      <vt:variant>
        <vt:i4>0</vt:i4>
      </vt:variant>
      <vt:variant>
        <vt:i4>5</vt:i4>
      </vt:variant>
      <vt:variant>
        <vt:lpwstr>consultantplus://offline/ref=BB1010A4A90BFE7FBEC3210644BE7BAD7986A5237B465B88176CEF3B0E1AF33EBF3C47489A362A317A8D0CE1A5EC86E9A7433BF82318X2w2K</vt:lpwstr>
      </vt:variant>
      <vt:variant>
        <vt:lpwstr/>
      </vt:variant>
      <vt:variant>
        <vt:i4>2949180</vt:i4>
      </vt:variant>
      <vt:variant>
        <vt:i4>12</vt:i4>
      </vt:variant>
      <vt:variant>
        <vt:i4>0</vt:i4>
      </vt:variant>
      <vt:variant>
        <vt:i4>5</vt:i4>
      </vt:variant>
      <vt:variant>
        <vt:lpwstr>consultantplus://offline/ref=BB1010A4A90BFE7FBEC3210644BE7BAD7986A5237B465B88176CEF3B0E1AF33EBF3C47489E362C317A8D0CE1A5EC86E9A7433BF82318X2w2K</vt:lpwstr>
      </vt:variant>
      <vt:variant>
        <vt:lpwstr/>
      </vt:variant>
      <vt:variant>
        <vt:i4>6946868</vt:i4>
      </vt:variant>
      <vt:variant>
        <vt:i4>9</vt:i4>
      </vt:variant>
      <vt:variant>
        <vt:i4>0</vt:i4>
      </vt:variant>
      <vt:variant>
        <vt:i4>5</vt:i4>
      </vt:variant>
      <vt:variant>
        <vt:lpwstr>consultantplus://offline/ref=0E0C63F15577A2782823E7155FFF13AAF569D379DE476E4958362AF78C224C3F3B4BC26E76E1AB95266CD03C33FF26156C0733F7BE5Fv547H</vt:lpwstr>
      </vt:variant>
      <vt:variant>
        <vt:lpwstr/>
      </vt:variant>
      <vt:variant>
        <vt:i4>3407927</vt:i4>
      </vt:variant>
      <vt:variant>
        <vt:i4>6</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2555954</vt:i4>
      </vt:variant>
      <vt:variant>
        <vt:i4>3</vt:i4>
      </vt:variant>
      <vt:variant>
        <vt:i4>0</vt:i4>
      </vt:variant>
      <vt:variant>
        <vt:i4>5</vt:i4>
      </vt:variant>
      <vt:variant>
        <vt:lpwstr>http://umfc-no.ru/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 2</dc:creator>
  <cp:lastModifiedBy>Пользователь Windows</cp:lastModifiedBy>
  <cp:revision>2</cp:revision>
  <cp:lastPrinted>2022-12-02T08:40:00Z</cp:lastPrinted>
  <dcterms:created xsi:type="dcterms:W3CDTF">2022-12-06T05:18:00Z</dcterms:created>
  <dcterms:modified xsi:type="dcterms:W3CDTF">2022-12-06T05:18:00Z</dcterms:modified>
</cp:coreProperties>
</file>