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D4" w:rsidRPr="00697F22" w:rsidRDefault="001936D4" w:rsidP="009A4AFC">
      <w:pPr>
        <w:pStyle w:val="21"/>
        <w:jc w:val="center"/>
        <w:rPr>
          <w:sz w:val="36"/>
          <w:szCs w:val="36"/>
        </w:rPr>
      </w:pPr>
      <w:r w:rsidRPr="00697F22">
        <w:rPr>
          <w:sz w:val="36"/>
          <w:szCs w:val="36"/>
        </w:rPr>
        <w:t xml:space="preserve">Администрация городского округа город Бор </w:t>
      </w:r>
    </w:p>
    <w:p w:rsidR="001936D4" w:rsidRPr="00697F22" w:rsidRDefault="001936D4" w:rsidP="009A4AFC">
      <w:pPr>
        <w:pStyle w:val="21"/>
        <w:jc w:val="center"/>
        <w:rPr>
          <w:sz w:val="36"/>
          <w:szCs w:val="36"/>
        </w:rPr>
      </w:pPr>
      <w:r w:rsidRPr="00697F22">
        <w:rPr>
          <w:sz w:val="36"/>
          <w:szCs w:val="36"/>
        </w:rPr>
        <w:t>Нижегородской области</w:t>
      </w:r>
    </w:p>
    <w:p w:rsidR="001936D4" w:rsidRPr="001D6B7F" w:rsidRDefault="001936D4" w:rsidP="004331F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6D4" w:rsidRPr="001D6B7F" w:rsidRDefault="001936D4" w:rsidP="004331F7">
      <w:pPr>
        <w:pStyle w:val="ConsPlusTitle"/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D6B7F">
        <w:rPr>
          <w:rFonts w:ascii="Times New Roman" w:hAnsi="Times New Roman" w:cs="Times New Roman"/>
          <w:sz w:val="36"/>
          <w:szCs w:val="36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005"/>
      </w:tblGrid>
      <w:tr w:rsidR="001936D4" w:rsidRPr="001D6B7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936D4" w:rsidRPr="001D6B7F" w:rsidRDefault="001936D4" w:rsidP="007639EF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D6B7F">
              <w:rPr>
                <w:rFonts w:ascii="Times New Roman" w:hAnsi="Times New Roman" w:cs="Times New Roman"/>
                <w:sz w:val="28"/>
                <w:szCs w:val="28"/>
              </w:rPr>
              <w:t xml:space="preserve">От 17.12.2021      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1936D4" w:rsidRPr="001D6B7F" w:rsidRDefault="001936D4" w:rsidP="0091459F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D6B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№ 6454</w:t>
            </w:r>
          </w:p>
        </w:tc>
      </w:tr>
    </w:tbl>
    <w:p w:rsidR="001936D4" w:rsidRPr="001D6B7F" w:rsidRDefault="001936D4" w:rsidP="004D5C4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36D4" w:rsidRPr="001D6B7F" w:rsidRDefault="001936D4" w:rsidP="004D5C4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B7F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Порядок определения объема и условий предоставления из бюджета городского округа город Бор субсидий на иные цели муниципальным бюджетным и муниципальным автономным учреждениям городского округа город Бор, утвержденный постановлением администрации </w:t>
      </w:r>
      <w:r w:rsidRPr="001D6B7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городского округа г. Бор</w:t>
      </w:r>
      <w:r w:rsidRPr="001D6B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936D4" w:rsidRPr="001D6B7F" w:rsidRDefault="001936D4" w:rsidP="004D5C4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B7F">
        <w:rPr>
          <w:rFonts w:ascii="Times New Roman" w:hAnsi="Times New Roman" w:cs="Times New Roman"/>
          <w:b/>
          <w:bCs/>
          <w:sz w:val="28"/>
          <w:szCs w:val="28"/>
        </w:rPr>
        <w:t xml:space="preserve">от 08.06.2015 № 2719 </w:t>
      </w:r>
    </w:p>
    <w:p w:rsidR="001936D4" w:rsidRPr="001D6B7F" w:rsidRDefault="001936D4" w:rsidP="004D5C4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936D4" w:rsidRPr="001D6B7F" w:rsidRDefault="001936D4" w:rsidP="00962A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1D6B7F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1D6B7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1D6B7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D6B7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22.02.2020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Pr="001D6B7F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администрация городского округа город Бор</w:t>
      </w:r>
      <w:r w:rsidRPr="001D6B7F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1936D4" w:rsidRPr="001D6B7F" w:rsidRDefault="001936D4" w:rsidP="00962A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 xml:space="preserve">1. Внести изменения в Порядок определения объема и условий предоставления из бюджета городского округа город Бор субсидий на иные цели муниципальным бюджетным и муниципальным автономным учреждениям городского округа город Бор, утвержденный постановлением администрации городского округа г. Бор Нижегородской области от 08.06.2015 № 2719 (в редакции постановлений от 22.04.2016 </w:t>
      </w:r>
      <w:hyperlink r:id="rId9" w:history="1">
        <w:r w:rsidRPr="001D6B7F">
          <w:rPr>
            <w:rFonts w:ascii="Times New Roman" w:hAnsi="Times New Roman" w:cs="Times New Roman"/>
            <w:sz w:val="28"/>
            <w:szCs w:val="28"/>
          </w:rPr>
          <w:t>№ 1866</w:t>
        </w:r>
      </w:hyperlink>
      <w:r w:rsidRPr="001D6B7F">
        <w:rPr>
          <w:rFonts w:ascii="Times New Roman" w:hAnsi="Times New Roman" w:cs="Times New Roman"/>
          <w:sz w:val="28"/>
          <w:szCs w:val="28"/>
        </w:rPr>
        <w:t xml:space="preserve">, от 17.10.2018 </w:t>
      </w:r>
      <w:hyperlink r:id="rId10" w:history="1">
        <w:r w:rsidRPr="001D6B7F">
          <w:rPr>
            <w:rFonts w:ascii="Times New Roman" w:hAnsi="Times New Roman" w:cs="Times New Roman"/>
            <w:sz w:val="28"/>
            <w:szCs w:val="28"/>
          </w:rPr>
          <w:t>№ 6018</w:t>
        </w:r>
      </w:hyperlink>
      <w:r w:rsidRPr="001D6B7F">
        <w:rPr>
          <w:rFonts w:ascii="Times New Roman" w:hAnsi="Times New Roman" w:cs="Times New Roman"/>
          <w:sz w:val="28"/>
          <w:szCs w:val="28"/>
        </w:rPr>
        <w:t xml:space="preserve">, от 25.10.2019 </w:t>
      </w:r>
      <w:hyperlink r:id="rId11" w:history="1">
        <w:r w:rsidRPr="001D6B7F">
          <w:rPr>
            <w:rFonts w:ascii="Times New Roman" w:hAnsi="Times New Roman" w:cs="Times New Roman"/>
            <w:sz w:val="28"/>
            <w:szCs w:val="28"/>
          </w:rPr>
          <w:t xml:space="preserve">№ 5798), </w:t>
        </w:r>
      </w:hyperlink>
      <w:r w:rsidRPr="001D6B7F">
        <w:rPr>
          <w:rFonts w:ascii="Times New Roman" w:hAnsi="Times New Roman" w:cs="Times New Roman"/>
          <w:sz w:val="28"/>
          <w:szCs w:val="28"/>
        </w:rPr>
        <w:t xml:space="preserve"> изложив в новой прилагаемой редакции. </w:t>
      </w:r>
    </w:p>
    <w:p w:rsidR="001936D4" w:rsidRPr="001D6B7F" w:rsidRDefault="001936D4" w:rsidP="00962A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6D4" w:rsidRPr="001D6B7F" w:rsidRDefault="001936D4" w:rsidP="00962A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опубликования и распространяется на правоотношения, возникшие с 1 января 2022 года.</w:t>
      </w:r>
    </w:p>
    <w:p w:rsidR="001936D4" w:rsidRPr="001D6B7F" w:rsidRDefault="001936D4" w:rsidP="00962A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  <w:lang w:eastAsia="en-US"/>
        </w:rPr>
        <w:t xml:space="preserve">3. Органам, осуществляющим функции и полномочия учредителя </w:t>
      </w:r>
      <w:r w:rsidRPr="001D6B7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привести в соответствие с вносимыми изменениями нормативные правовые акты, регламентирующие предоставление субсидий на </w:t>
      </w:r>
      <w:r w:rsidRPr="001D6B7F">
        <w:rPr>
          <w:rFonts w:ascii="Times New Roman" w:hAnsi="Times New Roman" w:cs="Times New Roman"/>
          <w:sz w:val="28"/>
          <w:szCs w:val="28"/>
        </w:rPr>
        <w:t>иные цели муниципальным бюджетным и муниципальным автономным учреждениям городского округа город Бор.</w:t>
      </w:r>
    </w:p>
    <w:p w:rsidR="001936D4" w:rsidRPr="001D6B7F" w:rsidRDefault="001936D4" w:rsidP="00962A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 xml:space="preserve">4. Общему отделу администрации городского округа город Бор 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</w:t>
      </w:r>
      <w:hyperlink r:id="rId12" w:history="1">
        <w:r w:rsidRPr="001D6B7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www.borcity.ru</w:t>
        </w:r>
      </w:hyperlink>
      <w:r w:rsidRPr="001D6B7F">
        <w:rPr>
          <w:rFonts w:ascii="Times New Roman" w:hAnsi="Times New Roman" w:cs="Times New Roman"/>
          <w:sz w:val="28"/>
          <w:szCs w:val="28"/>
        </w:rPr>
        <w:t>.</w:t>
      </w:r>
    </w:p>
    <w:p w:rsidR="001936D4" w:rsidRDefault="001936D4" w:rsidP="00B463A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6D4" w:rsidRPr="001D6B7F" w:rsidRDefault="001936D4" w:rsidP="00B463A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6D4" w:rsidRPr="001D6B7F" w:rsidRDefault="001936D4" w:rsidP="000F4743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А.В.Боровский</w:t>
      </w:r>
    </w:p>
    <w:p w:rsidR="001936D4" w:rsidRPr="001D6B7F" w:rsidRDefault="001936D4" w:rsidP="000F4743">
      <w:pPr>
        <w:rPr>
          <w:rFonts w:ascii="Times New Roman" w:hAnsi="Times New Roman" w:cs="Times New Roman"/>
        </w:rPr>
      </w:pPr>
    </w:p>
    <w:p w:rsidR="001936D4" w:rsidRPr="001D6B7F" w:rsidRDefault="001936D4" w:rsidP="00B463A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6D4" w:rsidRPr="001D6B7F" w:rsidRDefault="001936D4" w:rsidP="00B463A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6D4" w:rsidRPr="001D6B7F" w:rsidRDefault="001936D4" w:rsidP="004331F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36D4" w:rsidRPr="001D6B7F" w:rsidRDefault="001936D4" w:rsidP="004331F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6D4" w:rsidRPr="001D6B7F" w:rsidRDefault="001936D4" w:rsidP="004331F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6D4" w:rsidRPr="001D6B7F" w:rsidRDefault="001936D4" w:rsidP="004331F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6D4" w:rsidRPr="001D6B7F" w:rsidRDefault="001936D4" w:rsidP="004331F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6D4" w:rsidRPr="001D6B7F" w:rsidRDefault="001936D4" w:rsidP="009F5A47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936D4" w:rsidRPr="001D6B7F" w:rsidRDefault="001936D4" w:rsidP="009F5A47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936D4" w:rsidRPr="001D6B7F" w:rsidRDefault="001936D4" w:rsidP="009F5A47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936D4" w:rsidRPr="001D6B7F" w:rsidRDefault="001936D4" w:rsidP="009F5A47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936D4" w:rsidRPr="001D6B7F" w:rsidRDefault="001936D4" w:rsidP="009F5A47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936D4" w:rsidRPr="001D6B7F" w:rsidRDefault="001936D4" w:rsidP="009F5A47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936D4" w:rsidRPr="001D6B7F" w:rsidRDefault="001936D4" w:rsidP="009F5A47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936D4" w:rsidRPr="001D6B7F" w:rsidRDefault="001936D4" w:rsidP="009F5A47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936D4" w:rsidRPr="001D6B7F" w:rsidRDefault="001936D4" w:rsidP="009F5A47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936D4" w:rsidRPr="001D6B7F" w:rsidRDefault="001936D4" w:rsidP="009F5A47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936D4" w:rsidRPr="001D6B7F" w:rsidRDefault="001936D4" w:rsidP="009F5A47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936D4" w:rsidRPr="001D6B7F" w:rsidRDefault="001936D4" w:rsidP="009F5A47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18"/>
          <w:szCs w:val="18"/>
        </w:rPr>
      </w:pPr>
      <w:r w:rsidRPr="001D6B7F">
        <w:rPr>
          <w:rFonts w:ascii="Times New Roman" w:hAnsi="Times New Roman" w:cs="Times New Roman"/>
          <w:sz w:val="18"/>
          <w:szCs w:val="18"/>
        </w:rPr>
        <w:t>Т.П. Хализова</w:t>
      </w:r>
    </w:p>
    <w:p w:rsidR="001936D4" w:rsidRPr="001D6B7F" w:rsidRDefault="001936D4" w:rsidP="009F5A47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18"/>
          <w:szCs w:val="18"/>
        </w:rPr>
        <w:sectPr w:rsidR="001936D4" w:rsidRPr="001D6B7F" w:rsidSect="00D24F06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1D6B7F">
        <w:rPr>
          <w:rFonts w:ascii="Times New Roman" w:hAnsi="Times New Roman" w:cs="Times New Roman"/>
          <w:sz w:val="18"/>
          <w:szCs w:val="18"/>
        </w:rPr>
        <w:t>8(83159)2-26-60</w:t>
      </w:r>
    </w:p>
    <w:p w:rsidR="001936D4" w:rsidRPr="001D6B7F" w:rsidRDefault="001936D4" w:rsidP="00A619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7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D6B7F">
        <w:rPr>
          <w:rFonts w:ascii="Times New Roman" w:hAnsi="Times New Roman" w:cs="Times New Roman"/>
          <w:sz w:val="24"/>
          <w:szCs w:val="24"/>
        </w:rPr>
        <w:br/>
        <w:t xml:space="preserve">к постановлению администрации </w:t>
      </w:r>
    </w:p>
    <w:p w:rsidR="001936D4" w:rsidRPr="001D6B7F" w:rsidRDefault="001936D4" w:rsidP="00A619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7F">
        <w:rPr>
          <w:rFonts w:ascii="Times New Roman" w:hAnsi="Times New Roman" w:cs="Times New Roman"/>
          <w:sz w:val="24"/>
          <w:szCs w:val="24"/>
        </w:rPr>
        <w:t xml:space="preserve">городского округа город Бор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от 17.12.2021  № 6454</w:t>
      </w:r>
    </w:p>
    <w:p w:rsidR="001936D4" w:rsidRPr="001D6B7F" w:rsidRDefault="001936D4" w:rsidP="004331F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6D4" w:rsidRPr="001D6B7F" w:rsidRDefault="001936D4" w:rsidP="004331F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1D6B7F">
        <w:rPr>
          <w:rFonts w:ascii="Times New Roman" w:hAnsi="Times New Roman" w:cs="Times New Roman"/>
          <w:sz w:val="28"/>
          <w:szCs w:val="28"/>
        </w:rPr>
        <w:t>ПОРЯДОК ОПРЕДЕЛЕНИЯ ОБЪЕМА И УСЛОВИЯ</w:t>
      </w:r>
    </w:p>
    <w:p w:rsidR="001936D4" w:rsidRDefault="001936D4" w:rsidP="004331F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ПРЕДОСТАВЛЕНИЯ ИЗ БЮДЖЕТА ГОРОДСКОГО ОКРУГА</w:t>
      </w:r>
    </w:p>
    <w:p w:rsidR="001936D4" w:rsidRDefault="001936D4" w:rsidP="004331F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 xml:space="preserve"> ГОРОД 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B7F">
        <w:rPr>
          <w:rFonts w:ascii="Times New Roman" w:hAnsi="Times New Roman" w:cs="Times New Roman"/>
          <w:sz w:val="28"/>
          <w:szCs w:val="28"/>
        </w:rPr>
        <w:t xml:space="preserve">СУБСИДИЙ НА ИНЫЕ ЦЕЛИ </w:t>
      </w:r>
    </w:p>
    <w:p w:rsidR="001936D4" w:rsidRPr="001D6B7F" w:rsidRDefault="001936D4" w:rsidP="004331F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МУНИЦИПАЛЬНЫМ БЮДЖЕТНЫМ</w:t>
      </w:r>
    </w:p>
    <w:p w:rsidR="001936D4" w:rsidRPr="001D6B7F" w:rsidRDefault="001936D4" w:rsidP="004331F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И МУНИЦИПАЛЬНЫМ АВТОНОМНЫМ УЧРЕЖДЕНИЯМ</w:t>
      </w:r>
    </w:p>
    <w:p w:rsidR="001936D4" w:rsidRPr="001D6B7F" w:rsidRDefault="001936D4" w:rsidP="004331F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</w:p>
    <w:p w:rsidR="001936D4" w:rsidRPr="001D6B7F" w:rsidRDefault="001936D4" w:rsidP="004331F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(далее - Порядок)</w:t>
      </w:r>
    </w:p>
    <w:p w:rsidR="001936D4" w:rsidRPr="001D6B7F" w:rsidRDefault="001936D4" w:rsidP="009A3B7E">
      <w:pPr>
        <w:pStyle w:val="ConsPlusNormal"/>
        <w:spacing w:before="240"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B7F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936D4" w:rsidRPr="001D6B7F" w:rsidRDefault="001936D4" w:rsidP="009A3B7E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 xml:space="preserve">1.1 Настоящий Порядок устанавливает правила определения объема и условия предоставления из бюджета городского округа город Бор субсидий на иные цели, не связанные с финансовым обеспечением выполнения муниципального задания на оказание муниципальных услуг (выполнение работ), в соответствии с </w:t>
      </w:r>
      <w:hyperlink r:id="rId13" w:history="1">
        <w:r w:rsidRPr="001D6B7F">
          <w:rPr>
            <w:rFonts w:ascii="Times New Roman" w:hAnsi="Times New Roman" w:cs="Times New Roman"/>
            <w:sz w:val="28"/>
            <w:szCs w:val="28"/>
          </w:rPr>
          <w:t>абзацем четвертым пункта 1 статьи 78.1</w:t>
        </w:r>
      </w:hyperlink>
      <w:r w:rsidRPr="001D6B7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субсидии).</w:t>
      </w:r>
    </w:p>
    <w:p w:rsidR="001936D4" w:rsidRPr="001D6B7F" w:rsidRDefault="001936D4" w:rsidP="009B79A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1.2. Субсидии предоставляются в пределах бюджетных ассигнований, предусмотренных сводной бюджетной росписью и лимитами бюджетных обязательств на соответствующий финансовый год и на плановый период, утвержденных в установленном порядке отраслевым структурным подразделениям администрации городского округа город Бор, осуществляющим функции и полномочия учредителя в отношении муниципальных бюджетных и муниципальных автономных учреждений (далее – Учредитель).</w:t>
      </w:r>
    </w:p>
    <w:p w:rsidR="001936D4" w:rsidRPr="001D6B7F" w:rsidRDefault="001936D4" w:rsidP="008E042C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1.3. Субсидии предоставляются на следующие цели учреждений:</w:t>
      </w:r>
    </w:p>
    <w:p w:rsidR="001936D4" w:rsidRPr="001D6B7F" w:rsidRDefault="001936D4" w:rsidP="008E042C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B7F">
        <w:rPr>
          <w:rFonts w:ascii="Times New Roman" w:hAnsi="Times New Roman" w:cs="Times New Roman"/>
          <w:sz w:val="28"/>
          <w:szCs w:val="28"/>
          <w:lang w:eastAsia="ru-RU"/>
        </w:rPr>
        <w:t>на реализацию национальных проектов (программ), в том числе федеральных проектов, входящих в состав соответствующих национальных проектов (программ), или региональных проектов;</w:t>
      </w:r>
    </w:p>
    <w:p w:rsidR="001936D4" w:rsidRPr="001D6B7F" w:rsidRDefault="001936D4" w:rsidP="008E042C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B7F">
        <w:rPr>
          <w:rFonts w:ascii="Times New Roman" w:hAnsi="Times New Roman" w:cs="Times New Roman"/>
          <w:sz w:val="28"/>
          <w:szCs w:val="28"/>
          <w:lang w:eastAsia="ru-RU"/>
        </w:rPr>
        <w:t>на реализацию мероприятий в рамках реализации проектов инициативного бюджетирования;</w:t>
      </w:r>
    </w:p>
    <w:p w:rsidR="001936D4" w:rsidRPr="001D6B7F" w:rsidRDefault="001936D4" w:rsidP="008E042C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B7F">
        <w:rPr>
          <w:rFonts w:ascii="Times New Roman" w:hAnsi="Times New Roman" w:cs="Times New Roman"/>
          <w:sz w:val="28"/>
          <w:szCs w:val="28"/>
          <w:lang w:eastAsia="ru-RU"/>
        </w:rPr>
        <w:t>на реализацию мероприятий, направленных на содержание и развитие объектов благоустройства городского округа г. Бор;</w:t>
      </w:r>
    </w:p>
    <w:p w:rsidR="001936D4" w:rsidRPr="001D6B7F" w:rsidRDefault="001936D4" w:rsidP="008E042C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B7F">
        <w:rPr>
          <w:rFonts w:ascii="Times New Roman" w:hAnsi="Times New Roman" w:cs="Times New Roman"/>
          <w:sz w:val="28"/>
          <w:szCs w:val="28"/>
          <w:lang w:eastAsia="ru-RU"/>
        </w:rPr>
        <w:t>на реализацию мероприятий, направленных на содержание и ремонт дорог общего пользования местного значения, тротуаров;</w:t>
      </w:r>
    </w:p>
    <w:p w:rsidR="001936D4" w:rsidRPr="001D6B7F" w:rsidRDefault="001936D4" w:rsidP="008E042C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B7F">
        <w:rPr>
          <w:rFonts w:ascii="Times New Roman" w:hAnsi="Times New Roman" w:cs="Times New Roman"/>
          <w:sz w:val="28"/>
          <w:szCs w:val="28"/>
          <w:lang w:eastAsia="ru-RU"/>
        </w:rPr>
        <w:t>на мероприятия, реализуемые за счет средств резервных фондов, фонда поддержки территорий;</w:t>
      </w:r>
    </w:p>
    <w:p w:rsidR="001936D4" w:rsidRPr="001D6B7F" w:rsidRDefault="001936D4" w:rsidP="008E042C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B7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реализацию мероприятий по безопасности дорожного движения;</w:t>
      </w:r>
    </w:p>
    <w:p w:rsidR="001936D4" w:rsidRPr="001D6B7F" w:rsidRDefault="001936D4" w:rsidP="008E042C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B7F">
        <w:rPr>
          <w:rFonts w:ascii="Times New Roman" w:hAnsi="Times New Roman" w:cs="Times New Roman"/>
          <w:sz w:val="28"/>
          <w:szCs w:val="28"/>
          <w:lang w:eastAsia="ru-RU"/>
        </w:rPr>
        <w:t>на реализацию мероприятий, направленных  на развитие дошкольного, общего и дополнительного образования;</w:t>
      </w:r>
    </w:p>
    <w:p w:rsidR="001936D4" w:rsidRPr="001D6B7F" w:rsidRDefault="001936D4" w:rsidP="008E042C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B7F">
        <w:rPr>
          <w:rFonts w:ascii="Times New Roman" w:hAnsi="Times New Roman" w:cs="Times New Roman"/>
          <w:sz w:val="28"/>
          <w:szCs w:val="28"/>
          <w:lang w:eastAsia="ru-RU"/>
        </w:rPr>
        <w:t>на реализацию мероприятий, направленных на ресурсное обеспечение образовательных учреждений;</w:t>
      </w:r>
    </w:p>
    <w:p w:rsidR="001936D4" w:rsidRPr="001D6B7F" w:rsidRDefault="001936D4" w:rsidP="008E042C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B7F">
        <w:rPr>
          <w:rFonts w:ascii="Times New Roman" w:hAnsi="Times New Roman" w:cs="Times New Roman"/>
          <w:sz w:val="28"/>
          <w:szCs w:val="28"/>
          <w:lang w:eastAsia="ru-RU"/>
        </w:rPr>
        <w:t>на реализацию мероприятий по работе с несовершеннолетними, в том числе обеспечение трудовой занятостью и летним досугом;</w:t>
      </w:r>
    </w:p>
    <w:p w:rsidR="001936D4" w:rsidRPr="001D6B7F" w:rsidRDefault="001936D4" w:rsidP="008E042C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B7F">
        <w:rPr>
          <w:rFonts w:ascii="Times New Roman" w:hAnsi="Times New Roman" w:cs="Times New Roman"/>
          <w:sz w:val="28"/>
          <w:szCs w:val="28"/>
          <w:lang w:eastAsia="ru-RU"/>
        </w:rPr>
        <w:t>на реализацию мероприятий, направленных на духовно-нравственное воспитание в городском округе г.Бор;</w:t>
      </w:r>
    </w:p>
    <w:p w:rsidR="001936D4" w:rsidRPr="001D6B7F" w:rsidRDefault="001936D4" w:rsidP="008E042C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B7F">
        <w:rPr>
          <w:rFonts w:ascii="Times New Roman" w:hAnsi="Times New Roman" w:cs="Times New Roman"/>
          <w:sz w:val="28"/>
          <w:szCs w:val="28"/>
          <w:lang w:eastAsia="ru-RU"/>
        </w:rPr>
        <w:t>на реализацию мероприятий, направленных на поддержку отрасли культуры и искусства;</w:t>
      </w:r>
    </w:p>
    <w:p w:rsidR="001936D4" w:rsidRPr="001D6B7F" w:rsidRDefault="001936D4" w:rsidP="008E042C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B7F">
        <w:rPr>
          <w:rFonts w:ascii="Times New Roman" w:hAnsi="Times New Roman" w:cs="Times New Roman"/>
          <w:sz w:val="28"/>
          <w:szCs w:val="28"/>
          <w:lang w:eastAsia="ru-RU"/>
        </w:rPr>
        <w:t>на сохранение и развитие материально-технической базы муниципальных учреждений культуры;</w:t>
      </w:r>
    </w:p>
    <w:p w:rsidR="001936D4" w:rsidRPr="001D6B7F" w:rsidRDefault="001936D4" w:rsidP="008E042C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B7F">
        <w:rPr>
          <w:rFonts w:ascii="Times New Roman" w:hAnsi="Times New Roman" w:cs="Times New Roman"/>
          <w:sz w:val="28"/>
          <w:szCs w:val="28"/>
          <w:lang w:eastAsia="ru-RU"/>
        </w:rPr>
        <w:t>на реализацию мероприятий в области спорта и физической культуры;</w:t>
      </w:r>
    </w:p>
    <w:p w:rsidR="001936D4" w:rsidRPr="001D6B7F" w:rsidRDefault="001936D4" w:rsidP="008E042C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B7F">
        <w:rPr>
          <w:rFonts w:ascii="Times New Roman" w:hAnsi="Times New Roman" w:cs="Times New Roman"/>
          <w:sz w:val="28"/>
          <w:szCs w:val="28"/>
          <w:lang w:eastAsia="ru-RU"/>
        </w:rPr>
        <w:t>на реализацию мероприятия в области социальной политики, направленных на укрепление социального института семьи и семейных ценностей на территории городского округа г.Бор;</w:t>
      </w:r>
    </w:p>
    <w:p w:rsidR="001936D4" w:rsidRPr="001D6B7F" w:rsidRDefault="001936D4" w:rsidP="008E042C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B7F">
        <w:rPr>
          <w:rFonts w:ascii="Times New Roman" w:hAnsi="Times New Roman" w:cs="Times New Roman"/>
          <w:sz w:val="28"/>
          <w:szCs w:val="28"/>
          <w:lang w:eastAsia="ru-RU"/>
        </w:rPr>
        <w:t>на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населения;</w:t>
      </w:r>
    </w:p>
    <w:p w:rsidR="001936D4" w:rsidRPr="001D6B7F" w:rsidRDefault="001936D4" w:rsidP="008E042C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B7F">
        <w:rPr>
          <w:rFonts w:ascii="Times New Roman" w:hAnsi="Times New Roman" w:cs="Times New Roman"/>
          <w:sz w:val="28"/>
          <w:szCs w:val="28"/>
          <w:lang w:eastAsia="ru-RU"/>
        </w:rPr>
        <w:t>на реализацию мероприятий по обеспечению потребности лечебных учреждений в донорской крови и ее компонентах и стабилизация ситуации по социально значимым заболеваниям;</w:t>
      </w:r>
    </w:p>
    <w:p w:rsidR="001936D4" w:rsidRPr="001D6B7F" w:rsidRDefault="001936D4" w:rsidP="008E042C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B7F">
        <w:rPr>
          <w:rFonts w:ascii="Times New Roman" w:hAnsi="Times New Roman" w:cs="Times New Roman"/>
          <w:sz w:val="28"/>
          <w:szCs w:val="28"/>
          <w:lang w:eastAsia="ru-RU"/>
        </w:rPr>
        <w:t>на реализацию мероприятий, направленных на противодействие коррупции;</w:t>
      </w:r>
    </w:p>
    <w:p w:rsidR="001936D4" w:rsidRPr="001D6B7F" w:rsidRDefault="001936D4" w:rsidP="008E042C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B7F">
        <w:rPr>
          <w:rFonts w:ascii="Times New Roman" w:hAnsi="Times New Roman" w:cs="Times New Roman"/>
          <w:sz w:val="28"/>
          <w:szCs w:val="28"/>
          <w:lang w:eastAsia="ru-RU"/>
        </w:rPr>
        <w:t>на реализацию мероприятий антинаркотической направленности;</w:t>
      </w:r>
    </w:p>
    <w:p w:rsidR="001936D4" w:rsidRPr="001D6B7F" w:rsidRDefault="001936D4" w:rsidP="008E042C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B7F">
        <w:rPr>
          <w:rFonts w:ascii="Times New Roman" w:hAnsi="Times New Roman" w:cs="Times New Roman"/>
          <w:sz w:val="28"/>
          <w:szCs w:val="28"/>
          <w:lang w:eastAsia="ru-RU"/>
        </w:rPr>
        <w:t>на реализацию мероприятий по улучшению условий и охраны труда;</w:t>
      </w:r>
    </w:p>
    <w:p w:rsidR="001936D4" w:rsidRPr="001D6B7F" w:rsidRDefault="001936D4" w:rsidP="008E042C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B7F">
        <w:rPr>
          <w:rFonts w:ascii="Times New Roman" w:hAnsi="Times New Roman" w:cs="Times New Roman"/>
          <w:sz w:val="28"/>
          <w:szCs w:val="28"/>
          <w:lang w:eastAsia="ru-RU"/>
        </w:rPr>
        <w:t>на обеспечение деятельности подведомственных учреждений;</w:t>
      </w:r>
    </w:p>
    <w:p w:rsidR="001936D4" w:rsidRPr="001D6B7F" w:rsidRDefault="001936D4" w:rsidP="008E042C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B7F">
        <w:rPr>
          <w:rFonts w:ascii="Times New Roman" w:hAnsi="Times New Roman" w:cs="Times New Roman"/>
          <w:sz w:val="28"/>
          <w:szCs w:val="28"/>
          <w:lang w:eastAsia="ru-RU"/>
        </w:rPr>
        <w:t>на прочие выплаты по обязательствам городского округа.</w:t>
      </w:r>
    </w:p>
    <w:p w:rsidR="001936D4" w:rsidRPr="001D6B7F" w:rsidRDefault="001936D4" w:rsidP="009B79A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В случае если субсидии предоставляются в целях реализации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цели предоставления субсидий с указанием наименования соответствующего проекта (программы) указываются в соглашении.</w:t>
      </w:r>
    </w:p>
    <w:p w:rsidR="001936D4" w:rsidRDefault="001936D4" w:rsidP="002910BF">
      <w:pPr>
        <w:pStyle w:val="ConsPlusNormal"/>
        <w:spacing w:before="240" w:after="240"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36D4" w:rsidRPr="001D6B7F" w:rsidRDefault="001936D4" w:rsidP="002910BF">
      <w:pPr>
        <w:pStyle w:val="ConsPlusNormal"/>
        <w:spacing w:before="240" w:after="240"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B7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Условия и порядок предоставления субсидий</w:t>
      </w:r>
    </w:p>
    <w:p w:rsidR="001936D4" w:rsidRPr="001D6B7F" w:rsidRDefault="001936D4" w:rsidP="002910BF">
      <w:pPr>
        <w:pStyle w:val="ConsPlusNormal"/>
        <w:numPr>
          <w:ilvl w:val="1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Для получения субсидии учреждение представляет Учредителю следующие документы:</w:t>
      </w:r>
    </w:p>
    <w:p w:rsidR="001936D4" w:rsidRPr="001D6B7F" w:rsidRDefault="001936D4" w:rsidP="008E042C">
      <w:pPr>
        <w:pStyle w:val="ConsPlusNormal"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 xml:space="preserve">письменное обращение о предоставлении целевой субсидии, пояснительную записку, содержащую обоснование необходимости предоставления бюджетных средств на цели, установленные в соответствии с </w:t>
      </w:r>
      <w:hyperlink w:anchor="P55" w:history="1">
        <w:r w:rsidRPr="001D6B7F">
          <w:rPr>
            <w:rFonts w:ascii="Times New Roman" w:hAnsi="Times New Roman" w:cs="Times New Roman"/>
            <w:sz w:val="28"/>
            <w:szCs w:val="28"/>
          </w:rPr>
          <w:t>пунктом 1.3</w:t>
        </w:r>
      </w:hyperlink>
      <w:r w:rsidRPr="001D6B7F">
        <w:rPr>
          <w:rFonts w:ascii="Times New Roman" w:hAnsi="Times New Roman" w:cs="Times New Roman"/>
          <w:sz w:val="28"/>
          <w:szCs w:val="28"/>
        </w:rPr>
        <w:t xml:space="preserve">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1936D4" w:rsidRPr="001D6B7F" w:rsidRDefault="001936D4" w:rsidP="008E042C">
      <w:pPr>
        <w:pStyle w:val="ConsPlusNormal"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1936D4" w:rsidRPr="001D6B7F" w:rsidRDefault="001936D4" w:rsidP="008E042C">
      <w:pPr>
        <w:pStyle w:val="ConsPlusNormal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программу мероприятий, в случае если целью предоставления субсидии является проведение мероприятий, в том числе конференций, форумов, симпозиумов, выставок;</w:t>
      </w:r>
    </w:p>
    <w:p w:rsidR="001936D4" w:rsidRPr="001D6B7F" w:rsidRDefault="001936D4" w:rsidP="008E042C">
      <w:pPr>
        <w:pStyle w:val="ConsPlusNormal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1936D4" w:rsidRPr="001D6B7F" w:rsidRDefault="001936D4" w:rsidP="008E042C">
      <w:pPr>
        <w:pStyle w:val="ConsPlusNormal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1936D4" w:rsidRPr="001D6B7F" w:rsidRDefault="001936D4" w:rsidP="008E042C">
      <w:pPr>
        <w:pStyle w:val="ConsPlusNormal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иную информацию в зависимости от цели предоставления субсидии.</w:t>
      </w:r>
    </w:p>
    <w:p w:rsidR="001936D4" w:rsidRPr="001D6B7F" w:rsidRDefault="001936D4" w:rsidP="005073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 xml:space="preserve">2.2. Документы, указанные в </w:t>
      </w:r>
      <w:hyperlink w:anchor="P65" w:history="1">
        <w:r w:rsidRPr="001D6B7F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1D6B7F">
        <w:rPr>
          <w:rFonts w:ascii="Times New Roman" w:hAnsi="Times New Roman" w:cs="Times New Roman"/>
          <w:sz w:val="28"/>
          <w:szCs w:val="28"/>
        </w:rPr>
        <w:t xml:space="preserve"> настоящего Порядка, на получение субсидий представляется учреждением Учредителю с учетом сроков подготовки проекта бюджета городского округа город Бор и (или) внесения изменений в решение о бюджете городского округа город Бор на очередной финансовый год и плановый период.</w:t>
      </w:r>
    </w:p>
    <w:p w:rsidR="001936D4" w:rsidRPr="001D6B7F" w:rsidRDefault="001936D4" w:rsidP="00E17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2.3. Учредитель рассматривает представленные учреждением документы, указанные в пункте 2.1 настоящего Порядка, и принимает в течение 5 рабочих дней решение о предоставлении либо об отказе в предоставлении субсидии.</w:t>
      </w:r>
    </w:p>
    <w:p w:rsidR="001936D4" w:rsidRPr="001D6B7F" w:rsidRDefault="001936D4" w:rsidP="00E17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2"/>
      <w:bookmarkEnd w:id="1"/>
      <w:r w:rsidRPr="001D6B7F">
        <w:rPr>
          <w:rFonts w:ascii="Times New Roman" w:hAnsi="Times New Roman" w:cs="Times New Roman"/>
          <w:sz w:val="28"/>
          <w:szCs w:val="28"/>
        </w:rPr>
        <w:t>2.4. Основаниями для отказа учреждению в предоставлении субсидии являются:</w:t>
      </w:r>
    </w:p>
    <w:p w:rsidR="001936D4" w:rsidRPr="001D6B7F" w:rsidRDefault="001936D4" w:rsidP="00E17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 xml:space="preserve">2.4.1 несоответствие представленных учреждением документов требованиям, определенным </w:t>
      </w:r>
      <w:hyperlink w:anchor="P60" w:history="1">
        <w:r w:rsidRPr="001D6B7F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1D6B7F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1936D4" w:rsidRPr="001D6B7F" w:rsidRDefault="001936D4" w:rsidP="00E17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 xml:space="preserve">2.4.2 несоответствие представленных документов целям, установленным </w:t>
      </w:r>
      <w:hyperlink w:anchor="P53" w:history="1">
        <w:r w:rsidRPr="001D6B7F">
          <w:rPr>
            <w:rFonts w:ascii="Times New Roman" w:hAnsi="Times New Roman" w:cs="Times New Roman"/>
            <w:sz w:val="28"/>
            <w:szCs w:val="28"/>
          </w:rPr>
          <w:t>пунктом 1.</w:t>
        </w:r>
      </w:hyperlink>
      <w:r w:rsidRPr="001D6B7F">
        <w:rPr>
          <w:rFonts w:ascii="Times New Roman" w:hAnsi="Times New Roman" w:cs="Times New Roman"/>
          <w:sz w:val="28"/>
          <w:szCs w:val="28"/>
        </w:rPr>
        <w:t>3 настоящего Порядка;</w:t>
      </w:r>
    </w:p>
    <w:p w:rsidR="001936D4" w:rsidRPr="001D6B7F" w:rsidRDefault="001936D4" w:rsidP="002638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2.4.3 недостоверность информации, содержащейся в документах, представленных учреждением.</w:t>
      </w:r>
    </w:p>
    <w:p w:rsidR="001936D4" w:rsidRPr="001D6B7F" w:rsidRDefault="001936D4" w:rsidP="00B80B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2.5 Размер субсидии в текущем финансовом году определяется Учредителем на основании документов, представленных учреждением согласно пункту 2.1 настоящего Порядка, в пределах утвержденных лимитов бюджетных обязательств, за исключением случаев, когда размер субсидии определен решением о бюджете городского округа город Бор, нормативными правовыми актами органов исполнительной власти Нижегородской области, администрации городского округа город Бор.</w:t>
      </w:r>
    </w:p>
    <w:p w:rsidR="001936D4" w:rsidRPr="001D6B7F" w:rsidRDefault="001936D4" w:rsidP="00B80B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 xml:space="preserve">2.6. Ежегодно правовым актом Учредитель утверждает </w:t>
      </w:r>
      <w:hyperlink w:anchor="P171" w:history="1">
        <w:r w:rsidRPr="001D6B7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D6B7F">
        <w:rPr>
          <w:rFonts w:ascii="Times New Roman" w:hAnsi="Times New Roman" w:cs="Times New Roman"/>
          <w:sz w:val="28"/>
          <w:szCs w:val="28"/>
        </w:rPr>
        <w:t xml:space="preserve"> субсидий по форме согласно приложению 1 к настоящему Порядку (далее - Перечень).</w:t>
      </w:r>
    </w:p>
    <w:p w:rsidR="001936D4" w:rsidRPr="001D6B7F" w:rsidRDefault="001936D4" w:rsidP="00346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Перечень формируется Учредителем в разрезе аналитических кодов субсидий, присвоенных им для учета операций с субсидиями на иные цели.</w:t>
      </w:r>
    </w:p>
    <w:p w:rsidR="001936D4" w:rsidRPr="001D6B7F" w:rsidRDefault="001936D4" w:rsidP="00346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2.7. Субсидии предоставляются учреждениям при условии заключения соглашения о предоставлении субсидии между Учредителем и учреждением (далее - Соглашение).</w:t>
      </w:r>
    </w:p>
    <w:p w:rsidR="001936D4" w:rsidRPr="001D6B7F" w:rsidRDefault="001936D4" w:rsidP="00F40A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В случае, если субсидии предоставляется в рамках национального проекта или программы, наименование этого проекта, программы указывается в Соглашении.</w:t>
      </w:r>
    </w:p>
    <w:p w:rsidR="001936D4" w:rsidRPr="001D6B7F" w:rsidRDefault="001936D4" w:rsidP="00181F7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2.8 Соглашение заключается на срок действия доведенных Учредителю лимитов бюджетных обязательств на предусмотренные цели в соответствии с типовой формой соглашения, утвержденной департаментом финансов администрации городского округа город Бор.</w:t>
      </w:r>
    </w:p>
    <w:p w:rsidR="001936D4" w:rsidRPr="001D6B7F" w:rsidRDefault="001936D4" w:rsidP="00F40A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2.9. Соглашение должно предусматривать:</w:t>
      </w:r>
    </w:p>
    <w:p w:rsidR="001936D4" w:rsidRPr="001D6B7F" w:rsidRDefault="001936D4" w:rsidP="00CE52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2.9.1 цели предоставления субсидии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в случае если субсидии предоставляются в целях реализации соответствующего проекта (программы);</w:t>
      </w:r>
      <w:bookmarkStart w:id="2" w:name="P104"/>
      <w:bookmarkEnd w:id="2"/>
    </w:p>
    <w:p w:rsidR="001936D4" w:rsidRPr="001D6B7F" w:rsidRDefault="001936D4" w:rsidP="00CE527C">
      <w:pPr>
        <w:pStyle w:val="a3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субсидии, которые должны быть конкретными, измеримыми и соответствовать результатам федеральных или региональных проектов (программ), в случае если субсидия предоставляется в целях реализации такого проекта,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детализации);</w:t>
      </w:r>
    </w:p>
    <w:p w:rsidR="001936D4" w:rsidRPr="001D6B7F" w:rsidRDefault="001936D4" w:rsidP="00CE527C">
      <w:pPr>
        <w:pStyle w:val="ConsPlusNormal"/>
        <w:numPr>
          <w:ilvl w:val="2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размер субсидии;</w:t>
      </w:r>
    </w:p>
    <w:p w:rsidR="001936D4" w:rsidRPr="001D6B7F" w:rsidRDefault="001936D4" w:rsidP="00CE527C">
      <w:pPr>
        <w:pStyle w:val="ConsPlusNormal"/>
        <w:numPr>
          <w:ilvl w:val="2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сроки (график) перечисления субсидии;</w:t>
      </w:r>
    </w:p>
    <w:p w:rsidR="001936D4" w:rsidRPr="001D6B7F" w:rsidRDefault="001936D4" w:rsidP="00CE527C">
      <w:pPr>
        <w:pStyle w:val="ConsPlusNormal"/>
        <w:numPr>
          <w:ilvl w:val="2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сроки представления отчетности;</w:t>
      </w:r>
    </w:p>
    <w:p w:rsidR="001936D4" w:rsidRPr="001D6B7F" w:rsidRDefault="001936D4" w:rsidP="00CE527C">
      <w:pPr>
        <w:pStyle w:val="ConsPlusNormal"/>
        <w:numPr>
          <w:ilvl w:val="2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 xml:space="preserve">порядок и сроки возврата сумм субсидии в случае несоблюдения </w:t>
      </w:r>
      <w:r w:rsidRPr="001D6B7F">
        <w:rPr>
          <w:rFonts w:ascii="Times New Roman" w:hAnsi="Times New Roman" w:cs="Times New Roman"/>
          <w:sz w:val="28"/>
          <w:szCs w:val="28"/>
        </w:rPr>
        <w:lastRenderedPageBreak/>
        <w:t>учреждением целей, условий и порядка предоставления субсидий, определенных Соглашением;</w:t>
      </w:r>
    </w:p>
    <w:p w:rsidR="001936D4" w:rsidRPr="001D6B7F" w:rsidRDefault="001936D4" w:rsidP="00CE527C">
      <w:pPr>
        <w:pStyle w:val="ConsPlusNormal"/>
        <w:numPr>
          <w:ilvl w:val="2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основания и порядок внесения изменений в Соглашение, в том числе в случае уменьшения Учредителю ранее доведенных лимитов бюджетных обязательств на предоставление субсидии;</w:t>
      </w:r>
    </w:p>
    <w:p w:rsidR="001936D4" w:rsidRPr="001D6B7F" w:rsidRDefault="001936D4" w:rsidP="00CE527C">
      <w:pPr>
        <w:pStyle w:val="ConsPlusNormal"/>
        <w:numPr>
          <w:ilvl w:val="2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основания для досрочного прекращения Соглашения по решению Учредителя в одностороннем порядке, в том числе в связи с:</w:t>
      </w:r>
    </w:p>
    <w:p w:rsidR="001936D4" w:rsidRPr="001D6B7F" w:rsidRDefault="001936D4" w:rsidP="00346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- реорганизацией или ликвидацией учреждения;</w:t>
      </w:r>
    </w:p>
    <w:p w:rsidR="001936D4" w:rsidRPr="001D6B7F" w:rsidRDefault="001936D4" w:rsidP="00346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- нарушением учреждением целей и условий предоставления субсидии, установленных настоящим Порядком и (или) Соглашением;</w:t>
      </w:r>
    </w:p>
    <w:p w:rsidR="001936D4" w:rsidRPr="001D6B7F" w:rsidRDefault="001936D4" w:rsidP="00346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2.9.9 запрет на расторжение Соглашения учреждением в одностороннем порядке;</w:t>
      </w:r>
    </w:p>
    <w:p w:rsidR="001936D4" w:rsidRPr="001D6B7F" w:rsidRDefault="001936D4" w:rsidP="00346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2.9.10 иные положения (при необходимости).</w:t>
      </w:r>
    </w:p>
    <w:p w:rsidR="001936D4" w:rsidRPr="001D6B7F" w:rsidRDefault="001936D4" w:rsidP="00116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2.10. Учреждения на первое число месяца, предшествующего месяцу, в котором планируется заключение Соглашения либо принятие решения о предоставлении субсидии, должны соответствовать требованию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Нижегородской области, высшего исполнительного органа государственной власти Нижегородской области, муниципальными правовыми актами администрации городского округа город Бор.</w:t>
      </w:r>
    </w:p>
    <w:p w:rsidR="001936D4" w:rsidRPr="001D6B7F" w:rsidRDefault="001936D4" w:rsidP="004D1D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2.11. Результаты предоставления субсидии должны быть конкретными, измеримыми и содержать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мероприятий.</w:t>
      </w:r>
    </w:p>
    <w:p w:rsidR="001936D4" w:rsidRPr="001D6B7F" w:rsidRDefault="001936D4" w:rsidP="001D5D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В случае если субсидии предоставляются в целях реализации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 результаты должны соответствовать результатам федеральных или региональных проектов</w:t>
      </w:r>
    </w:p>
    <w:p w:rsidR="001936D4" w:rsidRDefault="001936D4" w:rsidP="00116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6D4" w:rsidRPr="001D6B7F" w:rsidRDefault="001936D4" w:rsidP="00116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lastRenderedPageBreak/>
        <w:t>Значение результатов предоставления субсидии устанавливается в Соглашении.</w:t>
      </w:r>
    </w:p>
    <w:p w:rsidR="001936D4" w:rsidRPr="001D6B7F" w:rsidRDefault="001936D4" w:rsidP="00116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2.12. Перечисление субсидий осуществляется Учредителем по графику перечисления в соответствии с заключенным Соглашением о предоставлении субсидии и (или) под фактическую потребность на основании документов, подтверждающих возникновение у учреждения денежных обязательств.</w:t>
      </w:r>
    </w:p>
    <w:p w:rsidR="001936D4" w:rsidRPr="001D6B7F" w:rsidRDefault="001936D4" w:rsidP="00510A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 xml:space="preserve">2.13. Положения, установленные </w:t>
      </w:r>
      <w:hyperlink w:anchor="P117" w:history="1">
        <w:r w:rsidRPr="001D6B7F">
          <w:rPr>
            <w:rFonts w:ascii="Times New Roman" w:hAnsi="Times New Roman" w:cs="Times New Roman"/>
            <w:sz w:val="28"/>
            <w:szCs w:val="28"/>
          </w:rPr>
          <w:t>пунктом 2.11</w:t>
        </w:r>
      </w:hyperlink>
      <w:r w:rsidRPr="001D6B7F">
        <w:rPr>
          <w:rFonts w:ascii="Times New Roman" w:hAnsi="Times New Roman" w:cs="Times New Roman"/>
          <w:sz w:val="28"/>
          <w:szCs w:val="28"/>
        </w:rPr>
        <w:t xml:space="preserve"> настоящего Порядка, не применяются при предоставлении субсидий на осуществление выплат на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если иное не установлено Правительством Российской Федерации.</w:t>
      </w:r>
    </w:p>
    <w:p w:rsidR="001936D4" w:rsidRPr="001D6B7F" w:rsidRDefault="001936D4" w:rsidP="00116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2.14. При изменении размера предоставляемых субсидий в Соглашения вносятся изменения путем заключения дополнительных соглашений.</w:t>
      </w:r>
    </w:p>
    <w:p w:rsidR="001936D4" w:rsidRPr="001D6B7F" w:rsidRDefault="001936D4" w:rsidP="001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2.15. Перечисление субсидии осуществляется на лицевой счет, открытый учреждению в департаменте финансов администрации городского округа город Бор.</w:t>
      </w:r>
    </w:p>
    <w:p w:rsidR="001936D4" w:rsidRPr="001D6B7F" w:rsidRDefault="001936D4" w:rsidP="001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Операции со средствами субсидий, предоставленных Учреждениям, учитываются на отдельных лицевых счетах учреждений, открытых в департаменте финансов администрации городского округа г. Бор для учета операций с целевыми субсидиями.</w:t>
      </w:r>
    </w:p>
    <w:p w:rsidR="001936D4" w:rsidRPr="001D6B7F" w:rsidRDefault="001936D4" w:rsidP="001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Санкционирование расходов Учреждений, источником финансового обеспечения которых являются субсидии, осуществляется в порядке, установленном департаментом финансов администрации городского округа г. Бор.</w:t>
      </w:r>
    </w:p>
    <w:p w:rsidR="001936D4" w:rsidRPr="001D6B7F" w:rsidRDefault="001936D4" w:rsidP="008B31E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:rsidR="001936D4" w:rsidRPr="001D6B7F" w:rsidRDefault="001936D4" w:rsidP="008B31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6D4" w:rsidRPr="001D6B7F" w:rsidRDefault="001936D4" w:rsidP="008B31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3.1. Учреждение обязано предоставить Учредителю отчет об использовании предоставленной субсидии, в том числе об осуществлении расходов, произведенных Учреждением (с приложением заверенных копий документов, подтверждающих произведенные расходы), и о достижении результатов, по форме, установленной в Соглашении.</w:t>
      </w:r>
    </w:p>
    <w:p w:rsidR="001936D4" w:rsidRPr="001D6B7F" w:rsidRDefault="001936D4" w:rsidP="008B31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3.2. Отчет предоставляется в течение 10 рабочих дней со дня использования субсидии, но не позднее 10 рабочих дней, следующих за отчетным годом, в котором была получена субсидия.</w:t>
      </w:r>
    </w:p>
    <w:p w:rsidR="001936D4" w:rsidRPr="001D6B7F" w:rsidRDefault="001936D4" w:rsidP="008B31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3.3. Учредитель вправе устанавливать в Соглашении дополнительные формы отчетности и сроки их представления.</w:t>
      </w:r>
    </w:p>
    <w:p w:rsidR="001936D4" w:rsidRPr="001D6B7F" w:rsidRDefault="001936D4" w:rsidP="008B31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6D4" w:rsidRPr="001D6B7F" w:rsidRDefault="001936D4" w:rsidP="008B31E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4. Порядок осуществления контроля за соблюдением целей,</w:t>
      </w:r>
    </w:p>
    <w:p w:rsidR="001936D4" w:rsidRPr="001D6B7F" w:rsidRDefault="001936D4" w:rsidP="008B31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условий и порядка предоставления субсидий</w:t>
      </w:r>
    </w:p>
    <w:p w:rsidR="001936D4" w:rsidRPr="001D6B7F" w:rsidRDefault="001936D4" w:rsidP="008B31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и ответственность за их несоблюдение</w:t>
      </w:r>
    </w:p>
    <w:p w:rsidR="001936D4" w:rsidRPr="001D6B7F" w:rsidRDefault="001936D4" w:rsidP="008B31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6D4" w:rsidRPr="001D6B7F" w:rsidRDefault="001936D4" w:rsidP="008B31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 xml:space="preserve">4.1. Не использованные в текущем финансовом году остатки субсидий подлежат перечислению в бюджет городского округа город Бор в порядке, </w:t>
      </w:r>
      <w:r w:rsidRPr="001D6B7F">
        <w:rPr>
          <w:rFonts w:ascii="Times New Roman" w:hAnsi="Times New Roman" w:cs="Times New Roman"/>
          <w:sz w:val="28"/>
          <w:szCs w:val="28"/>
        </w:rPr>
        <w:lastRenderedPageBreak/>
        <w:t>установленном департаментом финансов администрации городского округа город Бор.</w:t>
      </w:r>
    </w:p>
    <w:p w:rsidR="001936D4" w:rsidRPr="001D6B7F" w:rsidRDefault="001936D4" w:rsidP="008B31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Учредителя.</w:t>
      </w:r>
    </w:p>
    <w:p w:rsidR="001936D4" w:rsidRPr="001D6B7F" w:rsidRDefault="001936D4" w:rsidP="00B05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4.2. Принятие решения об использовании в очередном финансовом году не использованных в текущем финансовом году остатков средств субсидий осуществляется Учредителем при наличии неисполненных обязательств, принятых учреждениями, источником финансового обеспечения которых являются неиспользованные остатки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составляющие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Учредителю,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936D4" w:rsidRPr="001D6B7F" w:rsidRDefault="001936D4" w:rsidP="000F7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4.3.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субсидии, для достижения целей, установленных при предоставлении субсидии, принимается Учредителем.</w:t>
      </w:r>
      <w:bookmarkStart w:id="3" w:name="P148"/>
      <w:bookmarkEnd w:id="3"/>
    </w:p>
    <w:p w:rsidR="001936D4" w:rsidRPr="001D6B7F" w:rsidRDefault="001936D4" w:rsidP="000F7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Для принятия Учредителем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субсидии, Учреждениями предоставляется информация о наличии у них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учреждения, в течение 3 рабочих дней с момента поступления средств.</w:t>
      </w:r>
    </w:p>
    <w:p w:rsidR="001936D4" w:rsidRPr="001D6B7F" w:rsidRDefault="001936D4" w:rsidP="000F7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 xml:space="preserve">Учредитель принимает решение в течение 10 рабочих дней с момента поступления указанной в </w:t>
      </w:r>
      <w:hyperlink w:anchor="P148" w:history="1">
        <w:r w:rsidRPr="001D6B7F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1D6B7F">
        <w:rPr>
          <w:rFonts w:ascii="Times New Roman" w:hAnsi="Times New Roman" w:cs="Times New Roman"/>
          <w:sz w:val="28"/>
          <w:szCs w:val="28"/>
        </w:rPr>
        <w:t xml:space="preserve"> настоящего пункта информации.</w:t>
      </w:r>
    </w:p>
    <w:p w:rsidR="001936D4" w:rsidRPr="001D6B7F" w:rsidRDefault="001936D4" w:rsidP="00187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4.4. Учредитель и Департамент финансов администрации городского округа город Бор в пределах компетенции осуществляют обязательную проверку соблюдения условий и целей предоставления субсидий.</w:t>
      </w:r>
    </w:p>
    <w:p w:rsidR="001936D4" w:rsidRPr="001D6B7F" w:rsidRDefault="001936D4" w:rsidP="00187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 xml:space="preserve">4.5. В случае несоблюдения учреждением целей и условий, установленных при предоставлении субсидии, выявленных по результатам проверок, а также в случае недостижения результатов предоставления </w:t>
      </w:r>
      <w:r w:rsidRPr="001D6B7F">
        <w:rPr>
          <w:rFonts w:ascii="Times New Roman" w:hAnsi="Times New Roman" w:cs="Times New Roman"/>
          <w:sz w:val="28"/>
          <w:szCs w:val="28"/>
        </w:rPr>
        <w:lastRenderedPageBreak/>
        <w:t>субсидий, субсидии подлежат возврату в бюджет городского округа город Бор в установленном порядке.</w:t>
      </w:r>
    </w:p>
    <w:p w:rsidR="001936D4" w:rsidRPr="001D6B7F" w:rsidRDefault="001936D4" w:rsidP="00187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В случае установления факта несоблюдения учреждением целей и условий, установленных при предоставлении субсидии, а также факта недостижения учреждением результатов предоставления субсидий Учредитель направляет учреждению письменное требование о ее возврате в течение 5 рабочих дней с момента их установления.</w:t>
      </w:r>
    </w:p>
    <w:p w:rsidR="001936D4" w:rsidRPr="001D6B7F" w:rsidRDefault="001936D4" w:rsidP="00187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Требование о возврате субсидии или ее части должно быть исполнено учреждением в течение 30 календарных дней со дня его получения.</w:t>
      </w:r>
    </w:p>
    <w:p w:rsidR="001936D4" w:rsidRPr="001D6B7F" w:rsidRDefault="001936D4" w:rsidP="00BE11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В случае невыполнения в установленный срок требования о возврате субсидии Учредитель обеспечивает ее взыскание в судебном порядке в соответствии с законодательством Российской Федерации.</w:t>
      </w:r>
    </w:p>
    <w:p w:rsidR="001936D4" w:rsidRPr="001D6B7F" w:rsidRDefault="001936D4" w:rsidP="00C416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4.6. Руководитель Учреждения несет ответственность за использование субсидий в соответствии с условиями, предусмотренными Соглашением, и законодательством Российской Федерации.</w:t>
      </w:r>
    </w:p>
    <w:p w:rsidR="001936D4" w:rsidRPr="001D6B7F" w:rsidRDefault="001936D4" w:rsidP="009A5C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1936D4" w:rsidRPr="001D6B7F" w:rsidSect="001D6B7F">
          <w:footerReference w:type="default" r:id="rId14"/>
          <w:pgSz w:w="11906" w:h="16838"/>
          <w:pgMar w:top="851" w:right="850" w:bottom="899" w:left="1701" w:header="708" w:footer="708" w:gutter="0"/>
          <w:pgNumType w:start="1"/>
          <w:cols w:space="708"/>
          <w:docGrid w:linePitch="360"/>
        </w:sectPr>
      </w:pPr>
    </w:p>
    <w:p w:rsidR="001936D4" w:rsidRPr="001D6B7F" w:rsidRDefault="001936D4" w:rsidP="002F3E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D6B7F">
        <w:rPr>
          <w:rFonts w:ascii="Times New Roman" w:hAnsi="Times New Roman" w:cs="Times New Roman"/>
        </w:rPr>
        <w:lastRenderedPageBreak/>
        <w:t xml:space="preserve">Приложение 1 к </w:t>
      </w:r>
      <w:hyperlink w:anchor="P39" w:history="1">
        <w:r w:rsidRPr="001D6B7F">
          <w:rPr>
            <w:rFonts w:ascii="Times New Roman" w:hAnsi="Times New Roman" w:cs="Times New Roman"/>
          </w:rPr>
          <w:t>Порядк</w:t>
        </w:r>
      </w:hyperlink>
      <w:r w:rsidRPr="001D6B7F">
        <w:rPr>
          <w:rFonts w:ascii="Times New Roman" w:hAnsi="Times New Roman" w:cs="Times New Roman"/>
        </w:rPr>
        <w:t>у определения объема и условий</w:t>
      </w:r>
    </w:p>
    <w:p w:rsidR="001936D4" w:rsidRPr="001D6B7F" w:rsidRDefault="001936D4" w:rsidP="002F3E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D6B7F">
        <w:rPr>
          <w:rFonts w:ascii="Times New Roman" w:hAnsi="Times New Roman" w:cs="Times New Roman"/>
        </w:rPr>
        <w:t xml:space="preserve"> предоставления из бюджета городского округа город Бор </w:t>
      </w:r>
    </w:p>
    <w:p w:rsidR="001936D4" w:rsidRPr="001D6B7F" w:rsidRDefault="001936D4" w:rsidP="002F3E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D6B7F">
        <w:rPr>
          <w:rFonts w:ascii="Times New Roman" w:hAnsi="Times New Roman" w:cs="Times New Roman"/>
        </w:rPr>
        <w:t>субсидий на иные цели муниципальным</w:t>
      </w:r>
    </w:p>
    <w:p w:rsidR="001936D4" w:rsidRPr="001D6B7F" w:rsidRDefault="001936D4" w:rsidP="002F3E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D6B7F">
        <w:rPr>
          <w:rFonts w:ascii="Times New Roman" w:hAnsi="Times New Roman" w:cs="Times New Roman"/>
        </w:rPr>
        <w:t xml:space="preserve"> бюджетным и муниципальным автономным </w:t>
      </w:r>
    </w:p>
    <w:p w:rsidR="001936D4" w:rsidRPr="001D6B7F" w:rsidRDefault="001936D4" w:rsidP="002F3E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D6B7F">
        <w:rPr>
          <w:rFonts w:ascii="Times New Roman" w:hAnsi="Times New Roman" w:cs="Times New Roman"/>
        </w:rPr>
        <w:t>учреждениям городского округа г. Бор</w:t>
      </w:r>
    </w:p>
    <w:p w:rsidR="001936D4" w:rsidRPr="001D6B7F" w:rsidRDefault="001936D4" w:rsidP="009A5C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936D4" w:rsidRPr="001D6B7F" w:rsidRDefault="001936D4" w:rsidP="009A5C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936D4" w:rsidRPr="001D6B7F" w:rsidRDefault="001936D4" w:rsidP="000C0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71"/>
      <w:bookmarkEnd w:id="4"/>
      <w:r w:rsidRPr="001D6B7F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1936D4" w:rsidRPr="001D6B7F" w:rsidRDefault="001936D4" w:rsidP="000C0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b/>
          <w:bCs/>
          <w:sz w:val="28"/>
          <w:szCs w:val="28"/>
        </w:rPr>
        <w:t>субсидий на иные цели муниципальным бюджетным и автономным учреждениям</w:t>
      </w:r>
    </w:p>
    <w:p w:rsidR="001936D4" w:rsidRPr="001D6B7F" w:rsidRDefault="001936D4" w:rsidP="000C0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b/>
          <w:bCs/>
          <w:sz w:val="28"/>
          <w:szCs w:val="28"/>
        </w:rPr>
        <w:t>городского округа город Бор</w:t>
      </w:r>
    </w:p>
    <w:p w:rsidR="001936D4" w:rsidRPr="001D6B7F" w:rsidRDefault="001936D4" w:rsidP="000C0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1080"/>
        <w:gridCol w:w="1100"/>
        <w:gridCol w:w="708"/>
        <w:gridCol w:w="709"/>
        <w:gridCol w:w="851"/>
        <w:gridCol w:w="1032"/>
        <w:gridCol w:w="1062"/>
        <w:gridCol w:w="1138"/>
        <w:gridCol w:w="1072"/>
      </w:tblGrid>
      <w:tr w:rsidR="001936D4" w:rsidRPr="001D6B7F">
        <w:tc>
          <w:tcPr>
            <w:tcW w:w="570" w:type="dxa"/>
            <w:vMerge w:val="restart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B7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080" w:type="dxa"/>
            <w:vMerge w:val="restart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B7F">
              <w:rPr>
                <w:rFonts w:ascii="Times New Roman" w:hAnsi="Times New Roman" w:cs="Times New Roman"/>
              </w:rPr>
              <w:t>Наименование субсидии</w:t>
            </w:r>
          </w:p>
        </w:tc>
        <w:tc>
          <w:tcPr>
            <w:tcW w:w="1100" w:type="dxa"/>
            <w:vMerge w:val="restart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B7F">
              <w:rPr>
                <w:rFonts w:ascii="Times New Roman" w:hAnsi="Times New Roman" w:cs="Times New Roman"/>
              </w:rPr>
              <w:t>Код субсидии &lt;1&gt;</w:t>
            </w:r>
          </w:p>
        </w:tc>
        <w:tc>
          <w:tcPr>
            <w:tcW w:w="3300" w:type="dxa"/>
            <w:gridSpan w:val="4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B7F">
              <w:rPr>
                <w:rFonts w:ascii="Times New Roman" w:hAnsi="Times New Roman" w:cs="Times New Roman"/>
              </w:rPr>
              <w:t>Код по бюджетной классификации (по расходам бюджета городского округа город Бор)</w:t>
            </w:r>
          </w:p>
        </w:tc>
        <w:tc>
          <w:tcPr>
            <w:tcW w:w="3272" w:type="dxa"/>
            <w:gridSpan w:val="3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B7F">
              <w:rPr>
                <w:rFonts w:ascii="Times New Roman" w:hAnsi="Times New Roman" w:cs="Times New Roman"/>
              </w:rPr>
              <w:t>Сумма, в том числе по годам (руб.)</w:t>
            </w:r>
          </w:p>
        </w:tc>
      </w:tr>
      <w:tr w:rsidR="001936D4" w:rsidRPr="001D6B7F">
        <w:tc>
          <w:tcPr>
            <w:tcW w:w="570" w:type="dxa"/>
            <w:vMerge/>
          </w:tcPr>
          <w:p w:rsidR="001936D4" w:rsidRPr="001D6B7F" w:rsidRDefault="001936D4" w:rsidP="00643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1936D4" w:rsidRPr="001D6B7F" w:rsidRDefault="001936D4" w:rsidP="00643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1936D4" w:rsidRPr="001D6B7F" w:rsidRDefault="001936D4" w:rsidP="00643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B7F">
              <w:rPr>
                <w:rFonts w:ascii="Times New Roman" w:hAnsi="Times New Roman" w:cs="Times New Roman"/>
              </w:rPr>
              <w:t>код главы</w:t>
            </w:r>
          </w:p>
        </w:tc>
        <w:tc>
          <w:tcPr>
            <w:tcW w:w="709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B7F">
              <w:rPr>
                <w:rFonts w:ascii="Times New Roman" w:hAnsi="Times New Roman" w:cs="Times New Roman"/>
              </w:rPr>
              <w:t>раздел, подраздел</w:t>
            </w:r>
          </w:p>
        </w:tc>
        <w:tc>
          <w:tcPr>
            <w:tcW w:w="851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B7F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1032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B7F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1062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B7F">
              <w:rPr>
                <w:rFonts w:ascii="Times New Roman" w:hAnsi="Times New Roman" w:cs="Times New Roman"/>
              </w:rPr>
              <w:t>на 20__ г.</w:t>
            </w:r>
          </w:p>
        </w:tc>
        <w:tc>
          <w:tcPr>
            <w:tcW w:w="1138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B7F">
              <w:rPr>
                <w:rFonts w:ascii="Times New Roman" w:hAnsi="Times New Roman" w:cs="Times New Roman"/>
              </w:rPr>
              <w:t>на 20__ г.</w:t>
            </w:r>
          </w:p>
        </w:tc>
        <w:tc>
          <w:tcPr>
            <w:tcW w:w="1072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B7F">
              <w:rPr>
                <w:rFonts w:ascii="Times New Roman" w:hAnsi="Times New Roman" w:cs="Times New Roman"/>
              </w:rPr>
              <w:t>на 20__ г.</w:t>
            </w:r>
          </w:p>
        </w:tc>
      </w:tr>
      <w:tr w:rsidR="001936D4" w:rsidRPr="001D6B7F">
        <w:tc>
          <w:tcPr>
            <w:tcW w:w="570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B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B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0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B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B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B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B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2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B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2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B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8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B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2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B7F">
              <w:rPr>
                <w:rFonts w:ascii="Times New Roman" w:hAnsi="Times New Roman" w:cs="Times New Roman"/>
              </w:rPr>
              <w:t>10</w:t>
            </w:r>
          </w:p>
        </w:tc>
      </w:tr>
      <w:tr w:rsidR="001936D4" w:rsidRPr="001D6B7F">
        <w:tc>
          <w:tcPr>
            <w:tcW w:w="570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1936D4" w:rsidRPr="001D6B7F" w:rsidRDefault="001936D4" w:rsidP="00643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36D4" w:rsidRPr="001D6B7F" w:rsidRDefault="001936D4" w:rsidP="00346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7F">
        <w:rPr>
          <w:rFonts w:ascii="Times New Roman" w:hAnsi="Times New Roman" w:cs="Times New Roman"/>
          <w:sz w:val="28"/>
          <w:szCs w:val="28"/>
        </w:rPr>
        <w:t>&lt;1&gt; Указывается код субсидии, сформированный в соответствии со структурой планов</w:t>
      </w:r>
      <w:r w:rsidRPr="001D6B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6B7F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 муниципальных бюджетных и автономных учреждений городского округа г.Бор, утвержденной приказом Департамента финансов администрации городского округа город Бор. </w:t>
      </w:r>
    </w:p>
    <w:p w:rsidR="001936D4" w:rsidRPr="001D6B7F" w:rsidRDefault="001936D4" w:rsidP="00130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36D4" w:rsidRPr="001D6B7F" w:rsidSect="00643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0F0" w:rsidRDefault="006E60F0" w:rsidP="00D24F06">
      <w:pPr>
        <w:spacing w:after="0" w:line="240" w:lineRule="auto"/>
      </w:pPr>
      <w:r>
        <w:separator/>
      </w:r>
    </w:p>
  </w:endnote>
  <w:endnote w:type="continuationSeparator" w:id="1">
    <w:p w:rsidR="006E60F0" w:rsidRDefault="006E60F0" w:rsidP="00D2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D4" w:rsidRDefault="00B73035" w:rsidP="00D24F06">
    <w:pPr>
      <w:pStyle w:val="a7"/>
      <w:jc w:val="right"/>
    </w:pPr>
    <w:fldSimple w:instr=" PAGE   \* MERGEFORMAT ">
      <w:r w:rsidR="003B367D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0F0" w:rsidRDefault="006E60F0" w:rsidP="00D24F06">
      <w:pPr>
        <w:spacing w:after="0" w:line="240" w:lineRule="auto"/>
      </w:pPr>
      <w:r>
        <w:separator/>
      </w:r>
    </w:p>
  </w:footnote>
  <w:footnote w:type="continuationSeparator" w:id="1">
    <w:p w:rsidR="006E60F0" w:rsidRDefault="006E60F0" w:rsidP="00D24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A6E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D15030"/>
    <w:multiLevelType w:val="multilevel"/>
    <w:tmpl w:val="FA0A1D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2">
    <w:nsid w:val="206B6B53"/>
    <w:multiLevelType w:val="multilevel"/>
    <w:tmpl w:val="885EE2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BF17F82"/>
    <w:multiLevelType w:val="multilevel"/>
    <w:tmpl w:val="CC24F6C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DC404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92F08C8"/>
    <w:multiLevelType w:val="hybridMultilevel"/>
    <w:tmpl w:val="248C5190"/>
    <w:lvl w:ilvl="0" w:tplc="4A5AB0DC">
      <w:start w:val="1"/>
      <w:numFmt w:val="decimal"/>
      <w:lvlText w:val="2.1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27503"/>
    <w:multiLevelType w:val="multilevel"/>
    <w:tmpl w:val="885EE2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1137EC3"/>
    <w:multiLevelType w:val="hybridMultilevel"/>
    <w:tmpl w:val="B49E9F48"/>
    <w:lvl w:ilvl="0" w:tplc="B81818E0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B53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AD22ADD"/>
    <w:multiLevelType w:val="multilevel"/>
    <w:tmpl w:val="47DC5A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1AEE"/>
    <w:rsid w:val="00023867"/>
    <w:rsid w:val="000353CA"/>
    <w:rsid w:val="00055511"/>
    <w:rsid w:val="00064CDA"/>
    <w:rsid w:val="000813E6"/>
    <w:rsid w:val="000A10A1"/>
    <w:rsid w:val="000A2E30"/>
    <w:rsid w:val="000A4804"/>
    <w:rsid w:val="000A4881"/>
    <w:rsid w:val="000B0AE6"/>
    <w:rsid w:val="000B6FD2"/>
    <w:rsid w:val="000B7C81"/>
    <w:rsid w:val="000C095A"/>
    <w:rsid w:val="000E1FC8"/>
    <w:rsid w:val="000E4C6C"/>
    <w:rsid w:val="000F4743"/>
    <w:rsid w:val="000F7ADB"/>
    <w:rsid w:val="001069D3"/>
    <w:rsid w:val="00116DCF"/>
    <w:rsid w:val="001202C6"/>
    <w:rsid w:val="00120877"/>
    <w:rsid w:val="001302DE"/>
    <w:rsid w:val="00146AB3"/>
    <w:rsid w:val="00164D25"/>
    <w:rsid w:val="00181F72"/>
    <w:rsid w:val="00187959"/>
    <w:rsid w:val="001936D4"/>
    <w:rsid w:val="001A7B65"/>
    <w:rsid w:val="001D48B7"/>
    <w:rsid w:val="001D5D8B"/>
    <w:rsid w:val="001D6B7F"/>
    <w:rsid w:val="001E000E"/>
    <w:rsid w:val="001E576A"/>
    <w:rsid w:val="0022469B"/>
    <w:rsid w:val="00225FF3"/>
    <w:rsid w:val="00235FAB"/>
    <w:rsid w:val="00254235"/>
    <w:rsid w:val="0026387F"/>
    <w:rsid w:val="002910BF"/>
    <w:rsid w:val="00291BC9"/>
    <w:rsid w:val="00295B48"/>
    <w:rsid w:val="002A5505"/>
    <w:rsid w:val="002B5F3B"/>
    <w:rsid w:val="002D3C15"/>
    <w:rsid w:val="002E345B"/>
    <w:rsid w:val="002E61AF"/>
    <w:rsid w:val="002F3E25"/>
    <w:rsid w:val="00307420"/>
    <w:rsid w:val="00317677"/>
    <w:rsid w:val="0032499B"/>
    <w:rsid w:val="00326113"/>
    <w:rsid w:val="003319F8"/>
    <w:rsid w:val="003466E4"/>
    <w:rsid w:val="003A041E"/>
    <w:rsid w:val="003A38C4"/>
    <w:rsid w:val="003B367D"/>
    <w:rsid w:val="003D2E94"/>
    <w:rsid w:val="003D58B5"/>
    <w:rsid w:val="003E3214"/>
    <w:rsid w:val="003F5382"/>
    <w:rsid w:val="00426A5A"/>
    <w:rsid w:val="004331F7"/>
    <w:rsid w:val="00455BA2"/>
    <w:rsid w:val="00467886"/>
    <w:rsid w:val="00473ABB"/>
    <w:rsid w:val="00486FD7"/>
    <w:rsid w:val="004925FE"/>
    <w:rsid w:val="004A52E9"/>
    <w:rsid w:val="004B2B26"/>
    <w:rsid w:val="004B333E"/>
    <w:rsid w:val="004C2FD2"/>
    <w:rsid w:val="004D1AEE"/>
    <w:rsid w:val="004D1DC6"/>
    <w:rsid w:val="004D5C48"/>
    <w:rsid w:val="004E24A1"/>
    <w:rsid w:val="0050733F"/>
    <w:rsid w:val="00510AE2"/>
    <w:rsid w:val="00514B82"/>
    <w:rsid w:val="0053565B"/>
    <w:rsid w:val="00571B5A"/>
    <w:rsid w:val="00594981"/>
    <w:rsid w:val="005A06C3"/>
    <w:rsid w:val="005A1F69"/>
    <w:rsid w:val="005A3C2D"/>
    <w:rsid w:val="005C026C"/>
    <w:rsid w:val="005C5140"/>
    <w:rsid w:val="0061019B"/>
    <w:rsid w:val="00631FC2"/>
    <w:rsid w:val="00632916"/>
    <w:rsid w:val="006336C8"/>
    <w:rsid w:val="00643A9A"/>
    <w:rsid w:val="0065749E"/>
    <w:rsid w:val="006942DC"/>
    <w:rsid w:val="00697F22"/>
    <w:rsid w:val="006A359E"/>
    <w:rsid w:val="006B7181"/>
    <w:rsid w:val="006C383F"/>
    <w:rsid w:val="006C7CBD"/>
    <w:rsid w:val="006E3265"/>
    <w:rsid w:val="006E60F0"/>
    <w:rsid w:val="00702BFE"/>
    <w:rsid w:val="0070508F"/>
    <w:rsid w:val="00707C58"/>
    <w:rsid w:val="007138EE"/>
    <w:rsid w:val="00727572"/>
    <w:rsid w:val="007639EF"/>
    <w:rsid w:val="00792134"/>
    <w:rsid w:val="00792B5D"/>
    <w:rsid w:val="007C1776"/>
    <w:rsid w:val="007C42E0"/>
    <w:rsid w:val="007D46D1"/>
    <w:rsid w:val="007F03AF"/>
    <w:rsid w:val="00801694"/>
    <w:rsid w:val="008103CA"/>
    <w:rsid w:val="00822187"/>
    <w:rsid w:val="008364C5"/>
    <w:rsid w:val="00837680"/>
    <w:rsid w:val="00853C36"/>
    <w:rsid w:val="008654B8"/>
    <w:rsid w:val="00873EE2"/>
    <w:rsid w:val="00881094"/>
    <w:rsid w:val="008A21FF"/>
    <w:rsid w:val="008B31EB"/>
    <w:rsid w:val="008D6D49"/>
    <w:rsid w:val="008E042C"/>
    <w:rsid w:val="0091459F"/>
    <w:rsid w:val="00914B87"/>
    <w:rsid w:val="00926D0B"/>
    <w:rsid w:val="00926E8C"/>
    <w:rsid w:val="00951AF8"/>
    <w:rsid w:val="00962AAA"/>
    <w:rsid w:val="00963D3B"/>
    <w:rsid w:val="009820B1"/>
    <w:rsid w:val="00983DD1"/>
    <w:rsid w:val="00987B08"/>
    <w:rsid w:val="009953F7"/>
    <w:rsid w:val="009A3B7E"/>
    <w:rsid w:val="009A4AFC"/>
    <w:rsid w:val="009A5CB6"/>
    <w:rsid w:val="009B79A6"/>
    <w:rsid w:val="009C37D0"/>
    <w:rsid w:val="009C4EF3"/>
    <w:rsid w:val="009D05C6"/>
    <w:rsid w:val="009E53B8"/>
    <w:rsid w:val="009F5A47"/>
    <w:rsid w:val="00A10506"/>
    <w:rsid w:val="00A25418"/>
    <w:rsid w:val="00A3129C"/>
    <w:rsid w:val="00A6198D"/>
    <w:rsid w:val="00AA2F60"/>
    <w:rsid w:val="00AC1442"/>
    <w:rsid w:val="00AD0D27"/>
    <w:rsid w:val="00AF53DD"/>
    <w:rsid w:val="00B05D80"/>
    <w:rsid w:val="00B17EE9"/>
    <w:rsid w:val="00B44C4E"/>
    <w:rsid w:val="00B463AA"/>
    <w:rsid w:val="00B57689"/>
    <w:rsid w:val="00B73035"/>
    <w:rsid w:val="00B7509A"/>
    <w:rsid w:val="00B80B6D"/>
    <w:rsid w:val="00B80BBB"/>
    <w:rsid w:val="00B82044"/>
    <w:rsid w:val="00B838C7"/>
    <w:rsid w:val="00B86134"/>
    <w:rsid w:val="00B93053"/>
    <w:rsid w:val="00BB1343"/>
    <w:rsid w:val="00BD1D71"/>
    <w:rsid w:val="00BD4CA2"/>
    <w:rsid w:val="00BE1111"/>
    <w:rsid w:val="00BE7A68"/>
    <w:rsid w:val="00BF1A46"/>
    <w:rsid w:val="00C22ED8"/>
    <w:rsid w:val="00C23301"/>
    <w:rsid w:val="00C31AED"/>
    <w:rsid w:val="00C33093"/>
    <w:rsid w:val="00C41613"/>
    <w:rsid w:val="00C57E05"/>
    <w:rsid w:val="00C93619"/>
    <w:rsid w:val="00CB583E"/>
    <w:rsid w:val="00CB7B60"/>
    <w:rsid w:val="00CD3ED5"/>
    <w:rsid w:val="00CD560C"/>
    <w:rsid w:val="00CE527C"/>
    <w:rsid w:val="00CE5C72"/>
    <w:rsid w:val="00CF7A23"/>
    <w:rsid w:val="00D00FDF"/>
    <w:rsid w:val="00D24F06"/>
    <w:rsid w:val="00D47549"/>
    <w:rsid w:val="00D76EAB"/>
    <w:rsid w:val="00D90715"/>
    <w:rsid w:val="00DC6DC7"/>
    <w:rsid w:val="00DC6F8E"/>
    <w:rsid w:val="00DD7F48"/>
    <w:rsid w:val="00DE173F"/>
    <w:rsid w:val="00E02B3B"/>
    <w:rsid w:val="00E175EA"/>
    <w:rsid w:val="00E20C2B"/>
    <w:rsid w:val="00E249A9"/>
    <w:rsid w:val="00E445EF"/>
    <w:rsid w:val="00E54E69"/>
    <w:rsid w:val="00E57BB9"/>
    <w:rsid w:val="00E656DB"/>
    <w:rsid w:val="00E71118"/>
    <w:rsid w:val="00E74BE7"/>
    <w:rsid w:val="00EC17BC"/>
    <w:rsid w:val="00EC5DD7"/>
    <w:rsid w:val="00ED4692"/>
    <w:rsid w:val="00ED514B"/>
    <w:rsid w:val="00EF07AD"/>
    <w:rsid w:val="00EF3364"/>
    <w:rsid w:val="00F04FC8"/>
    <w:rsid w:val="00F32189"/>
    <w:rsid w:val="00F40A37"/>
    <w:rsid w:val="00F5507F"/>
    <w:rsid w:val="00F57028"/>
    <w:rsid w:val="00F92891"/>
    <w:rsid w:val="00FB6763"/>
    <w:rsid w:val="00FC63A3"/>
    <w:rsid w:val="00FD6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7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D1AEE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4D1AE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D1AEE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4D1AE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List Paragraph"/>
    <w:basedOn w:val="a"/>
    <w:uiPriority w:val="99"/>
    <w:qFormat/>
    <w:rsid w:val="00F04FC8"/>
    <w:pPr>
      <w:ind w:left="720"/>
    </w:pPr>
  </w:style>
  <w:style w:type="character" w:styleId="a4">
    <w:name w:val="Hyperlink"/>
    <w:basedOn w:val="a0"/>
    <w:uiPriority w:val="99"/>
    <w:rsid w:val="000F474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D24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24F06"/>
  </w:style>
  <w:style w:type="paragraph" w:styleId="a7">
    <w:name w:val="footer"/>
    <w:basedOn w:val="a"/>
    <w:link w:val="a8"/>
    <w:uiPriority w:val="99"/>
    <w:rsid w:val="00D24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24F06"/>
  </w:style>
  <w:style w:type="paragraph" w:customStyle="1" w:styleId="21">
    <w:name w:val="Основной текст 21"/>
    <w:basedOn w:val="a"/>
    <w:uiPriority w:val="99"/>
    <w:rsid w:val="009A4AF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91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3075EA4CE40AAC03F2CD7C53D9635AE2711C842833322EA40AF3A170FBFB4CC16BFD6A16F4F3295191ABBD2D5F610162CAFBA5C7304D14l2TBN" TargetMode="External"/><Relationship Id="rId13" Type="http://schemas.openxmlformats.org/officeDocument/2006/relationships/hyperlink" Target="consultantplus://offline/ref=353075EA4CE40AAC03F2CD7C53D9635AE27F15852C37322EA40AF3A170FBFB4CC16BFD6E1FF4F6220DCBBBB964086E1D61D5E4A6D930l4T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3075EA4CE40AAC03F2CD7C53D9635AE27F15852C37322EA40AF3A170FBFB4CC16BFD6817F0F5220DCBBBB964086E1D61D5E4A6D930l4TCN" TargetMode="External"/><Relationship Id="rId12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144B9B20171D311969270E8E68E063600BBD4AD2EE1E119CB225D3A0AC32D3D8DBE55447EDE5A42CFB6DE2939074D424089D0883B93C6316BB612E2oDG2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144B9B20171D311969270E8E68E063600BBD4AD2DE9E61FCB265D3A0AC32D3D8DBE55447EDE5A42CFB6DE2939074D424089D0883B93C6316BB612E2oDG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44B9B20171D311969270E8E68E063600BBD4AD2DE2E71AC2225D3A0AC32D3D8DBE55447EDE5A42CFB6DE2939074D424089D0883B93C6316BB612E2oDG2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3275</Words>
  <Characters>18671</Characters>
  <Application>Microsoft Office Word</Application>
  <DocSecurity>0</DocSecurity>
  <Lines>155</Lines>
  <Paragraphs>43</Paragraphs>
  <ScaleCrop>false</ScaleCrop>
  <Company>1</Company>
  <LinksUpToDate>false</LinksUpToDate>
  <CharactersWithSpaces>21903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2021-11-30T08:22:00Z</cp:lastPrinted>
  <dcterms:created xsi:type="dcterms:W3CDTF">2021-12-20T06:39:00Z</dcterms:created>
  <dcterms:modified xsi:type="dcterms:W3CDTF">2021-12-20T06:39:00Z</dcterms:modified>
</cp:coreProperties>
</file>