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9A" w:rsidRPr="00CD2BEB" w:rsidRDefault="00B5259A" w:rsidP="00CD2BEB">
      <w:pPr>
        <w:jc w:val="right"/>
        <w:rPr>
          <w:sz w:val="28"/>
          <w:szCs w:val="28"/>
        </w:rPr>
      </w:pPr>
      <w:r w:rsidRPr="00CD2BEB">
        <w:rPr>
          <w:sz w:val="28"/>
          <w:szCs w:val="28"/>
        </w:rPr>
        <w:t xml:space="preserve">     </w:t>
      </w:r>
    </w:p>
    <w:p w:rsidR="00B5259A" w:rsidRPr="00CD2BEB" w:rsidRDefault="00B5259A" w:rsidP="00CD2BEB">
      <w:pPr>
        <w:tabs>
          <w:tab w:val="left" w:pos="9071"/>
        </w:tabs>
        <w:jc w:val="center"/>
        <w:rPr>
          <w:sz w:val="36"/>
          <w:szCs w:val="36"/>
        </w:rPr>
      </w:pPr>
      <w:r w:rsidRPr="00CD2BEB">
        <w:rPr>
          <w:sz w:val="36"/>
          <w:szCs w:val="36"/>
        </w:rPr>
        <w:t xml:space="preserve">Администрация городского округа город Бор </w:t>
      </w:r>
    </w:p>
    <w:p w:rsidR="00B5259A" w:rsidRPr="00CD2BEB" w:rsidRDefault="00B5259A" w:rsidP="00CD2BEB">
      <w:pPr>
        <w:tabs>
          <w:tab w:val="left" w:pos="9071"/>
        </w:tabs>
        <w:jc w:val="center"/>
        <w:rPr>
          <w:sz w:val="36"/>
          <w:szCs w:val="36"/>
        </w:rPr>
      </w:pPr>
      <w:r w:rsidRPr="00CD2BEB">
        <w:rPr>
          <w:sz w:val="36"/>
          <w:szCs w:val="36"/>
        </w:rPr>
        <w:t>Нижегородской области</w:t>
      </w:r>
    </w:p>
    <w:p w:rsidR="00B5259A" w:rsidRPr="00CD2BEB" w:rsidRDefault="00B5259A" w:rsidP="00CD2BEB">
      <w:pPr>
        <w:tabs>
          <w:tab w:val="left" w:pos="9071"/>
        </w:tabs>
        <w:jc w:val="center"/>
        <w:rPr>
          <w:sz w:val="36"/>
          <w:szCs w:val="36"/>
        </w:rPr>
      </w:pPr>
    </w:p>
    <w:p w:rsidR="00B5259A" w:rsidRPr="00CD2BEB" w:rsidRDefault="00B5259A" w:rsidP="00CD2BEB">
      <w:pPr>
        <w:pStyle w:val="Heading"/>
        <w:jc w:val="center"/>
        <w:rPr>
          <w:rFonts w:ascii="Times New Roman" w:hAnsi="Times New Roman" w:cs="Times New Roman"/>
          <w:sz w:val="36"/>
          <w:szCs w:val="36"/>
        </w:rPr>
      </w:pPr>
      <w:r w:rsidRPr="00CD2BEB">
        <w:rPr>
          <w:rFonts w:ascii="Times New Roman" w:hAnsi="Times New Roman" w:cs="Times New Roman"/>
          <w:sz w:val="36"/>
          <w:szCs w:val="36"/>
        </w:rPr>
        <w:t>ПОСТАНОВЛЕНИЕ</w:t>
      </w:r>
    </w:p>
    <w:p w:rsidR="00B5259A" w:rsidRPr="00CD2BEB" w:rsidRDefault="00B5259A" w:rsidP="00CD2BEB">
      <w:pPr>
        <w:tabs>
          <w:tab w:val="left" w:pos="9071"/>
        </w:tabs>
        <w:ind w:hanging="142"/>
        <w:jc w:val="center"/>
        <w:rPr>
          <w:b/>
          <w:sz w:val="28"/>
          <w:szCs w:val="28"/>
        </w:rPr>
      </w:pPr>
    </w:p>
    <w:tbl>
      <w:tblPr>
        <w:tblW w:w="9747" w:type="dxa"/>
        <w:tblLayout w:type="fixed"/>
        <w:tblLook w:val="0000"/>
      </w:tblPr>
      <w:tblGrid>
        <w:gridCol w:w="4643"/>
        <w:gridCol w:w="5104"/>
      </w:tblGrid>
      <w:tr w:rsidR="00B5259A" w:rsidRPr="00CD2BEB">
        <w:tc>
          <w:tcPr>
            <w:tcW w:w="4643" w:type="dxa"/>
          </w:tcPr>
          <w:p w:rsidR="00B5259A" w:rsidRPr="00CD2BEB" w:rsidRDefault="00B5259A" w:rsidP="00CD2BEB">
            <w:pPr>
              <w:pStyle w:val="8"/>
              <w:ind w:right="0"/>
              <w:rPr>
                <w:szCs w:val="28"/>
              </w:rPr>
            </w:pPr>
          </w:p>
          <w:p w:rsidR="00B5259A" w:rsidRPr="00CD2BEB" w:rsidRDefault="00B5259A" w:rsidP="00CD2BEB">
            <w:pPr>
              <w:pStyle w:val="8"/>
              <w:ind w:right="0"/>
              <w:rPr>
                <w:szCs w:val="28"/>
              </w:rPr>
            </w:pPr>
            <w:r w:rsidRPr="00CD2BEB">
              <w:rPr>
                <w:szCs w:val="28"/>
              </w:rPr>
              <w:t xml:space="preserve">От </w:t>
            </w:r>
            <w:r w:rsidR="00CD2BEB" w:rsidRPr="00CD2BEB">
              <w:rPr>
                <w:szCs w:val="28"/>
              </w:rPr>
              <w:t>20.12.2021</w:t>
            </w:r>
          </w:p>
        </w:tc>
        <w:tc>
          <w:tcPr>
            <w:tcW w:w="5104" w:type="dxa"/>
          </w:tcPr>
          <w:p w:rsidR="00B5259A" w:rsidRPr="00CD2BEB" w:rsidRDefault="00B5259A" w:rsidP="00CD2BEB">
            <w:pPr>
              <w:tabs>
                <w:tab w:val="left" w:pos="9071"/>
              </w:tabs>
              <w:jc w:val="right"/>
              <w:rPr>
                <w:sz w:val="28"/>
                <w:szCs w:val="28"/>
              </w:rPr>
            </w:pPr>
          </w:p>
          <w:p w:rsidR="00B5259A" w:rsidRPr="00CD2BEB" w:rsidRDefault="00B5259A" w:rsidP="00CD2BEB">
            <w:pPr>
              <w:tabs>
                <w:tab w:val="left" w:pos="9071"/>
              </w:tabs>
              <w:jc w:val="right"/>
              <w:rPr>
                <w:sz w:val="28"/>
                <w:szCs w:val="28"/>
              </w:rPr>
            </w:pPr>
            <w:r w:rsidRPr="00CD2BEB">
              <w:rPr>
                <w:sz w:val="28"/>
                <w:szCs w:val="28"/>
              </w:rPr>
              <w:t xml:space="preserve">                          №  </w:t>
            </w:r>
            <w:r w:rsidR="00CD2BEB" w:rsidRPr="00CD2BEB">
              <w:rPr>
                <w:sz w:val="28"/>
                <w:szCs w:val="28"/>
              </w:rPr>
              <w:t>6503</w:t>
            </w:r>
            <w:r w:rsidRPr="00CD2BEB">
              <w:rPr>
                <w:sz w:val="28"/>
                <w:szCs w:val="28"/>
              </w:rPr>
              <w:t xml:space="preserve">     </w:t>
            </w:r>
          </w:p>
        </w:tc>
      </w:tr>
    </w:tbl>
    <w:p w:rsidR="00B5259A" w:rsidRPr="00CD2BEB" w:rsidRDefault="00B5259A" w:rsidP="00CD2BEB">
      <w:pPr>
        <w:rPr>
          <w:sz w:val="28"/>
          <w:szCs w:val="28"/>
        </w:rPr>
      </w:pPr>
    </w:p>
    <w:tbl>
      <w:tblPr>
        <w:tblW w:w="0" w:type="auto"/>
        <w:tblLook w:val="01E0"/>
      </w:tblPr>
      <w:tblGrid>
        <w:gridCol w:w="9570"/>
      </w:tblGrid>
      <w:tr w:rsidR="00B5259A" w:rsidRPr="00CD2BEB">
        <w:trPr>
          <w:trHeight w:val="1198"/>
        </w:trPr>
        <w:tc>
          <w:tcPr>
            <w:tcW w:w="9643" w:type="dxa"/>
            <w:vAlign w:val="center"/>
          </w:tcPr>
          <w:p w:rsidR="00B5259A" w:rsidRPr="00CD2BEB" w:rsidRDefault="00B5259A" w:rsidP="00CD2BEB">
            <w:pPr>
              <w:autoSpaceDE w:val="0"/>
              <w:autoSpaceDN w:val="0"/>
              <w:adjustRightInd w:val="0"/>
              <w:jc w:val="center"/>
              <w:rPr>
                <w:rFonts w:eastAsia="Times New Roman"/>
                <w:b/>
                <w:sz w:val="28"/>
                <w:szCs w:val="28"/>
              </w:rPr>
            </w:pPr>
            <w:r w:rsidRPr="00CD2BEB">
              <w:rPr>
                <w:b/>
                <w:sz w:val="28"/>
                <w:szCs w:val="28"/>
              </w:rPr>
              <w:t>О внесении изменени</w:t>
            </w:r>
            <w:r w:rsidR="00735990" w:rsidRPr="00CD2BEB">
              <w:rPr>
                <w:b/>
                <w:sz w:val="28"/>
                <w:szCs w:val="28"/>
              </w:rPr>
              <w:t xml:space="preserve">й в административный регламент </w:t>
            </w:r>
            <w:r w:rsidRPr="00CD2BEB">
              <w:rPr>
                <w:b/>
                <w:sz w:val="28"/>
                <w:szCs w:val="28"/>
              </w:rPr>
              <w:t>предоставлени</w:t>
            </w:r>
            <w:r w:rsidR="00735990" w:rsidRPr="00CD2BEB">
              <w:rPr>
                <w:b/>
                <w:sz w:val="28"/>
                <w:szCs w:val="28"/>
              </w:rPr>
              <w:t xml:space="preserve">я </w:t>
            </w:r>
            <w:r w:rsidRPr="00CD2BEB">
              <w:rPr>
                <w:b/>
                <w:sz w:val="28"/>
                <w:szCs w:val="28"/>
              </w:rPr>
              <w:t>муниципальной услуги «</w:t>
            </w:r>
            <w:bookmarkStart w:id="0" w:name="_Hlk72398525"/>
            <w:r w:rsidR="00B87D21" w:rsidRPr="00CD2BEB">
              <w:rPr>
                <w:rFonts w:eastAsia="Times New Roman"/>
                <w:b/>
                <w:sz w:val="28"/>
                <w:szCs w:val="28"/>
              </w:rPr>
              <w:t>Выдача дубликата договора о безвозмездной передаче жилого помещения в собственность граждан</w:t>
            </w:r>
            <w:r w:rsidRPr="00CD2BEB">
              <w:rPr>
                <w:rFonts w:eastAsia="Times New Roman"/>
                <w:b/>
                <w:bCs/>
                <w:sz w:val="28"/>
                <w:szCs w:val="28"/>
                <w:lang w:eastAsia="en-US"/>
              </w:rPr>
              <w:t>», утвержденный постановлением администрации городского округа г. Бор</w:t>
            </w:r>
          </w:p>
          <w:p w:rsidR="00B5259A" w:rsidRPr="00CD2BEB" w:rsidRDefault="00B5259A" w:rsidP="00CD2BEB">
            <w:pPr>
              <w:autoSpaceDE w:val="0"/>
              <w:autoSpaceDN w:val="0"/>
              <w:adjustRightInd w:val="0"/>
              <w:jc w:val="center"/>
              <w:rPr>
                <w:rFonts w:eastAsia="Times New Roman"/>
                <w:b/>
                <w:bCs/>
                <w:sz w:val="28"/>
                <w:szCs w:val="28"/>
                <w:lang w:eastAsia="en-US"/>
              </w:rPr>
            </w:pPr>
            <w:r w:rsidRPr="00CD2BEB">
              <w:rPr>
                <w:rFonts w:eastAsia="Times New Roman"/>
                <w:b/>
                <w:bCs/>
                <w:sz w:val="28"/>
                <w:szCs w:val="28"/>
                <w:lang w:eastAsia="en-US"/>
              </w:rPr>
              <w:t>от 09.09.2013 № 5492</w:t>
            </w:r>
            <w:bookmarkEnd w:id="0"/>
          </w:p>
          <w:p w:rsidR="00B5259A" w:rsidRPr="00CD2BEB" w:rsidRDefault="00B5259A" w:rsidP="00CD2BEB">
            <w:pPr>
              <w:jc w:val="center"/>
              <w:rPr>
                <w:b/>
                <w:sz w:val="28"/>
                <w:szCs w:val="28"/>
              </w:rPr>
            </w:pPr>
          </w:p>
        </w:tc>
      </w:tr>
    </w:tbl>
    <w:p w:rsidR="009D6EAF" w:rsidRPr="00CD2BEB" w:rsidRDefault="009D6EAF" w:rsidP="009D6EAF">
      <w:pPr>
        <w:pStyle w:val="ListParagraph"/>
        <w:tabs>
          <w:tab w:val="left" w:pos="0"/>
        </w:tabs>
        <w:autoSpaceDE w:val="0"/>
        <w:autoSpaceDN w:val="0"/>
        <w:adjustRightInd w:val="0"/>
        <w:spacing w:line="360" w:lineRule="auto"/>
        <w:ind w:left="0" w:firstLine="539"/>
        <w:jc w:val="both"/>
        <w:rPr>
          <w:sz w:val="28"/>
          <w:szCs w:val="28"/>
        </w:rPr>
      </w:pPr>
      <w:r w:rsidRPr="00CD2BEB">
        <w:rPr>
          <w:sz w:val="28"/>
          <w:szCs w:val="28"/>
        </w:rPr>
        <w:t xml:space="preserve">В целях приведения в соответствие с действующим законодательством администрация городского округа г. Бор </w:t>
      </w:r>
      <w:r w:rsidRPr="00CD2BEB">
        <w:rPr>
          <w:b/>
          <w:bCs/>
          <w:sz w:val="28"/>
          <w:szCs w:val="28"/>
        </w:rPr>
        <w:t>постановляет</w:t>
      </w:r>
      <w:r w:rsidRPr="00CD2BEB">
        <w:rPr>
          <w:sz w:val="28"/>
          <w:szCs w:val="28"/>
        </w:rPr>
        <w:t>:</w:t>
      </w:r>
    </w:p>
    <w:p w:rsidR="009D6EAF" w:rsidRPr="00CD2BEB" w:rsidRDefault="009D6EAF" w:rsidP="009D6EAF">
      <w:pPr>
        <w:autoSpaceDE w:val="0"/>
        <w:autoSpaceDN w:val="0"/>
        <w:adjustRightInd w:val="0"/>
        <w:spacing w:line="360" w:lineRule="auto"/>
        <w:ind w:firstLine="540"/>
        <w:jc w:val="both"/>
        <w:rPr>
          <w:rFonts w:eastAsia="Times New Roman"/>
          <w:b/>
          <w:bCs/>
          <w:sz w:val="28"/>
          <w:szCs w:val="28"/>
          <w:lang w:eastAsia="en-US"/>
        </w:rPr>
      </w:pPr>
      <w:r w:rsidRPr="00CD2BEB">
        <w:rPr>
          <w:sz w:val="28"/>
          <w:szCs w:val="28"/>
        </w:rPr>
        <w:t>1. Внести в постановление администрации г</w:t>
      </w:r>
      <w:r w:rsidRPr="00CD2BEB">
        <w:rPr>
          <w:bCs/>
          <w:sz w:val="28"/>
          <w:szCs w:val="28"/>
        </w:rPr>
        <w:t xml:space="preserve">ородского округа г.Бор </w:t>
      </w:r>
      <w:r w:rsidRPr="00CD2BEB">
        <w:rPr>
          <w:rFonts w:eastAsia="Times New Roman"/>
          <w:bCs/>
          <w:sz w:val="28"/>
          <w:szCs w:val="28"/>
          <w:lang w:eastAsia="en-US"/>
        </w:rPr>
        <w:t xml:space="preserve">от 09.09.2013 № 5492 </w:t>
      </w:r>
      <w:r w:rsidRPr="00CD2BEB">
        <w:rPr>
          <w:sz w:val="28"/>
          <w:szCs w:val="28"/>
        </w:rPr>
        <w:t xml:space="preserve"> (в редакции постановлений от 21.03.2016 № 1260, от 17.10.2016 №4852) </w:t>
      </w:r>
      <w:r w:rsidR="00CD2BEB">
        <w:rPr>
          <w:sz w:val="28"/>
          <w:szCs w:val="28"/>
        </w:rPr>
        <w:t>«О</w:t>
      </w:r>
      <w:r w:rsidRPr="00CD2BEB">
        <w:rPr>
          <w:sz w:val="28"/>
          <w:szCs w:val="28"/>
        </w:rPr>
        <w:t>б утверждении административного регламента предоставления муниципальной услуги «</w:t>
      </w:r>
      <w:r w:rsidRPr="00CD2BEB">
        <w:rPr>
          <w:rFonts w:eastAsia="Times New Roman"/>
          <w:sz w:val="28"/>
          <w:szCs w:val="28"/>
        </w:rPr>
        <w:t>Выдача дубликата договора о безвозмездной передаче жилого помещения в собственность граждан</w:t>
      </w:r>
      <w:r w:rsidRPr="00CD2BEB">
        <w:rPr>
          <w:sz w:val="28"/>
          <w:szCs w:val="28"/>
        </w:rPr>
        <w:t>»</w:t>
      </w:r>
      <w:r w:rsidR="00CD2BEB">
        <w:rPr>
          <w:sz w:val="28"/>
          <w:szCs w:val="28"/>
        </w:rPr>
        <w:t>»</w:t>
      </w:r>
      <w:r w:rsidRPr="00CD2BEB">
        <w:rPr>
          <w:sz w:val="28"/>
          <w:szCs w:val="28"/>
        </w:rPr>
        <w:t>, следующие изменения:</w:t>
      </w:r>
    </w:p>
    <w:p w:rsidR="009D6EAF" w:rsidRPr="00CD2BEB" w:rsidRDefault="009D6EAF" w:rsidP="009D6EAF">
      <w:pPr>
        <w:autoSpaceDE w:val="0"/>
        <w:autoSpaceDN w:val="0"/>
        <w:adjustRightInd w:val="0"/>
        <w:spacing w:line="360" w:lineRule="auto"/>
        <w:ind w:firstLine="540"/>
        <w:jc w:val="both"/>
        <w:rPr>
          <w:rFonts w:eastAsia="Times New Roman"/>
          <w:sz w:val="28"/>
          <w:szCs w:val="28"/>
        </w:rPr>
      </w:pPr>
      <w:r w:rsidRPr="00CD2BEB">
        <w:rPr>
          <w:sz w:val="28"/>
          <w:szCs w:val="28"/>
        </w:rPr>
        <w:t xml:space="preserve">1.1. </w:t>
      </w:r>
      <w:r w:rsidRPr="00CD2BEB">
        <w:rPr>
          <w:rFonts w:eastAsia="Times New Roman"/>
          <w:sz w:val="28"/>
          <w:szCs w:val="28"/>
        </w:rPr>
        <w:t xml:space="preserve">Пункт 2 постановления изложить в следующей редакции: «2. Департаменту имущественных и земельных отношений администрации городского округа город Бор (А.Н. </w:t>
      </w:r>
      <w:proofErr w:type="spellStart"/>
      <w:r w:rsidRPr="00CD2BEB">
        <w:rPr>
          <w:rFonts w:eastAsia="Times New Roman"/>
          <w:sz w:val="28"/>
          <w:szCs w:val="28"/>
        </w:rPr>
        <w:t>Щенников</w:t>
      </w:r>
      <w:proofErr w:type="spellEnd"/>
      <w:r w:rsidRPr="00CD2BEB">
        <w:rPr>
          <w:rFonts w:eastAsia="Times New Roman"/>
          <w:sz w:val="28"/>
          <w:szCs w:val="28"/>
        </w:rPr>
        <w:t xml:space="preserve">), </w:t>
      </w:r>
      <w:r w:rsidRPr="00CD2BEB">
        <w:rPr>
          <w:sz w:val="28"/>
          <w:szCs w:val="28"/>
        </w:rPr>
        <w:t>«</w:t>
      </w:r>
      <w:r w:rsidR="00AD45EC" w:rsidRPr="00CD2BEB">
        <w:rPr>
          <w:sz w:val="28"/>
          <w:szCs w:val="28"/>
        </w:rPr>
        <w:t>Отделению</w:t>
      </w:r>
      <w:r w:rsidRPr="00CD2BEB">
        <w:rPr>
          <w:sz w:val="28"/>
          <w:szCs w:val="28"/>
        </w:rPr>
        <w:t xml:space="preserve"> ГБУ НО «Уполномоченный МФЦ» городского округа город Бор Нижегородской области» (далее - МФЦ)» </w:t>
      </w:r>
      <w:r w:rsidRPr="00CD2BEB">
        <w:rPr>
          <w:rFonts w:eastAsia="Times New Roman"/>
          <w:sz w:val="28"/>
          <w:szCs w:val="28"/>
        </w:rPr>
        <w:t>(</w:t>
      </w:r>
      <w:r w:rsidR="00D10F9D" w:rsidRPr="00CD2BEB">
        <w:rPr>
          <w:rFonts w:eastAsia="Times New Roman"/>
          <w:sz w:val="28"/>
          <w:szCs w:val="28"/>
        </w:rPr>
        <w:t xml:space="preserve">Д.Г. </w:t>
      </w:r>
      <w:proofErr w:type="spellStart"/>
      <w:r w:rsidR="00D10F9D" w:rsidRPr="00CD2BEB">
        <w:rPr>
          <w:rFonts w:eastAsia="Times New Roman"/>
          <w:sz w:val="28"/>
          <w:szCs w:val="28"/>
        </w:rPr>
        <w:t>Труновой</w:t>
      </w:r>
      <w:proofErr w:type="spellEnd"/>
      <w:r w:rsidRPr="00CD2BEB">
        <w:rPr>
          <w:rFonts w:eastAsia="Times New Roman"/>
          <w:sz w:val="28"/>
          <w:szCs w:val="28"/>
        </w:rPr>
        <w:t xml:space="preserve">) предоставлять муниципальную услугу по выдаче дубликата договора о безвозмездной передаче жилого помещения в собственность в соответствии с </w:t>
      </w:r>
      <w:hyperlink r:id="rId5" w:history="1">
        <w:r w:rsidRPr="00CD2BEB">
          <w:rPr>
            <w:rFonts w:eastAsia="Times New Roman"/>
            <w:sz w:val="28"/>
            <w:szCs w:val="28"/>
          </w:rPr>
          <w:t>Регламентом</w:t>
        </w:r>
      </w:hyperlink>
      <w:r w:rsidRPr="00CD2BEB">
        <w:rPr>
          <w:rFonts w:eastAsia="Times New Roman"/>
          <w:sz w:val="28"/>
          <w:szCs w:val="28"/>
        </w:rPr>
        <w:t>, указанным в п. 1 настоящего постановления.</w:t>
      </w:r>
    </w:p>
    <w:p w:rsidR="00D10F9D" w:rsidRPr="00CD2BEB" w:rsidRDefault="00D10F9D" w:rsidP="009D6EAF">
      <w:pPr>
        <w:autoSpaceDE w:val="0"/>
        <w:autoSpaceDN w:val="0"/>
        <w:adjustRightInd w:val="0"/>
        <w:spacing w:line="360" w:lineRule="auto"/>
        <w:ind w:firstLine="540"/>
        <w:jc w:val="both"/>
        <w:rPr>
          <w:sz w:val="28"/>
          <w:szCs w:val="28"/>
        </w:rPr>
        <w:sectPr w:rsidR="00D10F9D" w:rsidRPr="00CD2BEB" w:rsidSect="00D10F9D">
          <w:pgSz w:w="11906" w:h="16838" w:code="9"/>
          <w:pgMar w:top="992" w:right="851" w:bottom="1134" w:left="1701" w:header="709" w:footer="709" w:gutter="0"/>
          <w:cols w:space="708"/>
          <w:docGrid w:linePitch="360"/>
        </w:sectPr>
      </w:pPr>
    </w:p>
    <w:p w:rsidR="009A4A65" w:rsidRPr="00CD2BEB" w:rsidRDefault="009D6EAF" w:rsidP="009A4A65">
      <w:pPr>
        <w:pStyle w:val="ListParagraph"/>
        <w:tabs>
          <w:tab w:val="left" w:pos="180"/>
        </w:tabs>
        <w:autoSpaceDE w:val="0"/>
        <w:autoSpaceDN w:val="0"/>
        <w:adjustRightInd w:val="0"/>
        <w:spacing w:line="312" w:lineRule="auto"/>
        <w:ind w:left="0" w:firstLine="540"/>
        <w:jc w:val="both"/>
        <w:rPr>
          <w:sz w:val="28"/>
          <w:szCs w:val="28"/>
        </w:rPr>
      </w:pPr>
      <w:r w:rsidRPr="00CD2BEB">
        <w:rPr>
          <w:sz w:val="28"/>
          <w:szCs w:val="28"/>
        </w:rPr>
        <w:lastRenderedPageBreak/>
        <w:t>2. Внести в административный регламент предоставления муниципальной услуги «</w:t>
      </w:r>
      <w:r w:rsidR="00D10F9D" w:rsidRPr="00CD2BEB">
        <w:rPr>
          <w:rFonts w:eastAsia="Times New Roman"/>
          <w:sz w:val="28"/>
          <w:szCs w:val="28"/>
        </w:rPr>
        <w:t>Выдача дубликата договора о безвозмездной передаче жилого помещения в собственность граждан</w:t>
      </w:r>
      <w:r w:rsidRPr="00CD2BEB">
        <w:rPr>
          <w:sz w:val="28"/>
          <w:szCs w:val="28"/>
        </w:rPr>
        <w:t xml:space="preserve">», утвержденный постановлением администрации городского округа г. Бор от </w:t>
      </w:r>
      <w:r w:rsidR="00D10F9D" w:rsidRPr="00CD2BEB">
        <w:rPr>
          <w:rFonts w:eastAsia="Times New Roman"/>
          <w:bCs/>
          <w:sz w:val="28"/>
          <w:szCs w:val="28"/>
          <w:lang w:eastAsia="en-US"/>
        </w:rPr>
        <w:t xml:space="preserve">09.09.2013 № 5492 </w:t>
      </w:r>
      <w:r w:rsidR="00D10F9D" w:rsidRPr="00CD2BEB">
        <w:rPr>
          <w:sz w:val="28"/>
          <w:szCs w:val="28"/>
        </w:rPr>
        <w:t xml:space="preserve"> (в редакции постановлений от 21.03.2016 № 1260, от 17.10.2016 №4852)</w:t>
      </w:r>
      <w:r w:rsidRPr="00CD2BEB">
        <w:rPr>
          <w:sz w:val="28"/>
          <w:szCs w:val="28"/>
        </w:rPr>
        <w:t>, (далее – административный регламент)</w:t>
      </w:r>
      <w:r w:rsidR="00AD45EC" w:rsidRPr="00CD2BEB">
        <w:rPr>
          <w:sz w:val="28"/>
          <w:szCs w:val="28"/>
        </w:rPr>
        <w:t>,</w:t>
      </w:r>
      <w:r w:rsidRPr="00CD2BEB">
        <w:rPr>
          <w:sz w:val="28"/>
          <w:szCs w:val="28"/>
        </w:rPr>
        <w:t xml:space="preserve"> </w:t>
      </w:r>
      <w:r w:rsidR="009A4A65" w:rsidRPr="00CD2BEB">
        <w:rPr>
          <w:rFonts w:eastAsia="Times New Roman"/>
          <w:sz w:val="28"/>
          <w:szCs w:val="28"/>
        </w:rPr>
        <w:t>согласно приложени</w:t>
      </w:r>
      <w:r w:rsidR="00273E85">
        <w:rPr>
          <w:rFonts w:eastAsia="Times New Roman"/>
          <w:sz w:val="28"/>
          <w:szCs w:val="28"/>
        </w:rPr>
        <w:t>ю</w:t>
      </w:r>
      <w:r w:rsidR="009A4A65" w:rsidRPr="00CD2BEB">
        <w:rPr>
          <w:rFonts w:eastAsia="Times New Roman"/>
          <w:sz w:val="28"/>
          <w:szCs w:val="28"/>
        </w:rPr>
        <w:t xml:space="preserve"> к настоящему постановлению</w:t>
      </w:r>
      <w:r w:rsidR="009A4A65" w:rsidRPr="00CD2BEB">
        <w:rPr>
          <w:sz w:val="28"/>
          <w:szCs w:val="28"/>
        </w:rPr>
        <w:t>.</w:t>
      </w:r>
    </w:p>
    <w:p w:rsidR="009A4A65" w:rsidRPr="00CD2BEB" w:rsidRDefault="009A4A65" w:rsidP="009A4A65">
      <w:pPr>
        <w:autoSpaceDE w:val="0"/>
        <w:autoSpaceDN w:val="0"/>
        <w:adjustRightInd w:val="0"/>
        <w:spacing w:line="360" w:lineRule="auto"/>
        <w:ind w:firstLine="540"/>
        <w:jc w:val="both"/>
        <w:rPr>
          <w:sz w:val="28"/>
          <w:szCs w:val="28"/>
        </w:rPr>
      </w:pPr>
      <w:r w:rsidRPr="00CD2BEB">
        <w:rPr>
          <w:sz w:val="28"/>
          <w:szCs w:val="28"/>
        </w:rPr>
        <w:t xml:space="preserve">3. Общему отделу администрации городского округа г. Бор (Е.А. </w:t>
      </w:r>
      <w:proofErr w:type="spellStart"/>
      <w:r w:rsidRPr="00CD2BEB">
        <w:rPr>
          <w:sz w:val="28"/>
          <w:szCs w:val="28"/>
        </w:rPr>
        <w:t>Копцова</w:t>
      </w:r>
      <w:proofErr w:type="spellEnd"/>
      <w:r w:rsidRPr="00CD2BEB">
        <w:rPr>
          <w:sz w:val="28"/>
          <w:szCs w:val="28"/>
        </w:rPr>
        <w:t>) обеспечить опубли</w:t>
      </w:r>
      <w:r w:rsidR="001E297D">
        <w:rPr>
          <w:sz w:val="28"/>
          <w:szCs w:val="28"/>
        </w:rPr>
        <w:t>кование настоящего постановлению</w:t>
      </w:r>
      <w:r w:rsidRPr="00CD2BEB">
        <w:rPr>
          <w:sz w:val="28"/>
          <w:szCs w:val="28"/>
        </w:rPr>
        <w:t xml:space="preserve"> в газете «БОР сегодня», сетевом издании «</w:t>
      </w:r>
      <w:proofErr w:type="spellStart"/>
      <w:r w:rsidRPr="00CD2BEB">
        <w:rPr>
          <w:sz w:val="28"/>
          <w:szCs w:val="28"/>
        </w:rPr>
        <w:t>Бор-оффициал</w:t>
      </w:r>
      <w:proofErr w:type="spellEnd"/>
      <w:r w:rsidRPr="00CD2BEB">
        <w:rPr>
          <w:sz w:val="28"/>
          <w:szCs w:val="28"/>
        </w:rPr>
        <w:t xml:space="preserve">» и размещение на сайте </w:t>
      </w:r>
      <w:hyperlink r:id="rId6" w:history="1">
        <w:r w:rsidRPr="00CD2BEB">
          <w:rPr>
            <w:rStyle w:val="a6"/>
            <w:color w:val="auto"/>
            <w:sz w:val="28"/>
            <w:szCs w:val="28"/>
          </w:rPr>
          <w:t>www.borcity.ru</w:t>
        </w:r>
      </w:hyperlink>
      <w:r w:rsidRPr="00CD2BEB">
        <w:rPr>
          <w:sz w:val="28"/>
          <w:szCs w:val="28"/>
        </w:rPr>
        <w:t>.</w:t>
      </w:r>
    </w:p>
    <w:p w:rsidR="009A4A65" w:rsidRPr="00CD2BEB" w:rsidRDefault="009A4A65" w:rsidP="009A4A65">
      <w:pPr>
        <w:autoSpaceDE w:val="0"/>
        <w:autoSpaceDN w:val="0"/>
        <w:adjustRightInd w:val="0"/>
        <w:spacing w:line="360" w:lineRule="auto"/>
        <w:ind w:firstLine="540"/>
        <w:jc w:val="both"/>
        <w:rPr>
          <w:sz w:val="28"/>
          <w:szCs w:val="28"/>
        </w:rPr>
      </w:pPr>
    </w:p>
    <w:p w:rsidR="009A4A65" w:rsidRPr="00CD2BEB" w:rsidRDefault="009A4A65" w:rsidP="009A4A65">
      <w:pPr>
        <w:autoSpaceDE w:val="0"/>
        <w:autoSpaceDN w:val="0"/>
        <w:adjustRightInd w:val="0"/>
        <w:spacing w:line="360" w:lineRule="auto"/>
        <w:ind w:firstLine="540"/>
        <w:jc w:val="both"/>
        <w:rPr>
          <w:sz w:val="28"/>
          <w:szCs w:val="28"/>
        </w:rPr>
      </w:pPr>
    </w:p>
    <w:tbl>
      <w:tblPr>
        <w:tblW w:w="0" w:type="auto"/>
        <w:tblLook w:val="01E0"/>
      </w:tblPr>
      <w:tblGrid>
        <w:gridCol w:w="6661"/>
        <w:gridCol w:w="2909"/>
      </w:tblGrid>
      <w:tr w:rsidR="009A4A65" w:rsidRPr="00CD2BEB">
        <w:tc>
          <w:tcPr>
            <w:tcW w:w="6662" w:type="dxa"/>
          </w:tcPr>
          <w:p w:rsidR="009A4A65" w:rsidRPr="00CD2BEB" w:rsidRDefault="009A4A65" w:rsidP="009D3E6B">
            <w:pPr>
              <w:spacing w:line="360" w:lineRule="auto"/>
              <w:rPr>
                <w:sz w:val="28"/>
                <w:szCs w:val="28"/>
              </w:rPr>
            </w:pPr>
            <w:r w:rsidRPr="00CD2BEB">
              <w:rPr>
                <w:sz w:val="28"/>
                <w:szCs w:val="28"/>
              </w:rPr>
              <w:t>Глава местного самоуправления</w:t>
            </w:r>
          </w:p>
        </w:tc>
        <w:tc>
          <w:tcPr>
            <w:tcW w:w="2909" w:type="dxa"/>
          </w:tcPr>
          <w:p w:rsidR="009A4A65" w:rsidRPr="00CD2BEB" w:rsidRDefault="009A4A65" w:rsidP="009D3E6B">
            <w:pPr>
              <w:spacing w:line="360" w:lineRule="auto"/>
              <w:jc w:val="center"/>
              <w:rPr>
                <w:sz w:val="28"/>
                <w:szCs w:val="28"/>
              </w:rPr>
            </w:pPr>
            <w:r w:rsidRPr="00CD2BEB">
              <w:rPr>
                <w:sz w:val="28"/>
                <w:szCs w:val="28"/>
              </w:rPr>
              <w:t xml:space="preserve">         А.В. Боровский</w:t>
            </w:r>
          </w:p>
        </w:tc>
      </w:tr>
    </w:tbl>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4"/>
          <w:szCs w:val="24"/>
        </w:rPr>
      </w:pPr>
      <w:r w:rsidRPr="00CD2BEB">
        <w:rPr>
          <w:sz w:val="24"/>
          <w:szCs w:val="24"/>
        </w:rPr>
        <w:t>Е.К. Белкина</w:t>
      </w:r>
    </w:p>
    <w:p w:rsidR="009A4A65" w:rsidRPr="00CD2BEB" w:rsidRDefault="009A4A65" w:rsidP="009A4A65">
      <w:pPr>
        <w:rPr>
          <w:sz w:val="24"/>
          <w:szCs w:val="24"/>
        </w:rPr>
      </w:pPr>
      <w:r w:rsidRPr="00CD2BEB">
        <w:rPr>
          <w:sz w:val="24"/>
          <w:szCs w:val="24"/>
        </w:rPr>
        <w:t>9-01-35</w:t>
      </w:r>
    </w:p>
    <w:p w:rsidR="009A4A65" w:rsidRPr="00CD2BEB" w:rsidRDefault="009A4A65" w:rsidP="009A4A65">
      <w:pPr>
        <w:rPr>
          <w:sz w:val="24"/>
          <w:szCs w:val="24"/>
        </w:rPr>
      </w:pPr>
      <w:proofErr w:type="spellStart"/>
      <w:r w:rsidRPr="00CD2BEB">
        <w:rPr>
          <w:sz w:val="24"/>
          <w:szCs w:val="24"/>
        </w:rPr>
        <w:t>Т.А.Башева</w:t>
      </w:r>
      <w:proofErr w:type="spellEnd"/>
      <w:r w:rsidRPr="00CD2BEB">
        <w:rPr>
          <w:sz w:val="24"/>
          <w:szCs w:val="24"/>
        </w:rPr>
        <w:t xml:space="preserve"> </w:t>
      </w:r>
    </w:p>
    <w:p w:rsidR="009A4A65" w:rsidRPr="00CD2BEB" w:rsidRDefault="009A4A65" w:rsidP="009A4A65">
      <w:pPr>
        <w:rPr>
          <w:sz w:val="24"/>
          <w:szCs w:val="24"/>
        </w:rPr>
      </w:pPr>
      <w:r w:rsidRPr="00CD2BEB">
        <w:rPr>
          <w:sz w:val="24"/>
          <w:szCs w:val="24"/>
        </w:rPr>
        <w:t>37-132</w:t>
      </w:r>
    </w:p>
    <w:p w:rsidR="009A4A65" w:rsidRPr="00CD2BEB" w:rsidRDefault="009A4A65" w:rsidP="009A4A65">
      <w:pPr>
        <w:pStyle w:val="ListParagraph"/>
        <w:tabs>
          <w:tab w:val="left" w:pos="0"/>
        </w:tabs>
        <w:autoSpaceDE w:val="0"/>
        <w:autoSpaceDN w:val="0"/>
        <w:adjustRightInd w:val="0"/>
        <w:spacing w:line="312" w:lineRule="auto"/>
        <w:ind w:left="0" w:firstLine="539"/>
        <w:jc w:val="both"/>
        <w:rPr>
          <w:sz w:val="28"/>
          <w:szCs w:val="28"/>
        </w:rPr>
      </w:pPr>
    </w:p>
    <w:p w:rsidR="00CD2BEB" w:rsidRPr="00CD2BEB" w:rsidRDefault="00CD2BEB" w:rsidP="009A4A65">
      <w:pPr>
        <w:tabs>
          <w:tab w:val="left" w:pos="0"/>
        </w:tabs>
        <w:autoSpaceDE w:val="0"/>
        <w:autoSpaceDN w:val="0"/>
        <w:adjustRightInd w:val="0"/>
        <w:spacing w:line="360" w:lineRule="auto"/>
        <w:ind w:firstLine="539"/>
        <w:jc w:val="right"/>
        <w:rPr>
          <w:sz w:val="28"/>
          <w:szCs w:val="28"/>
        </w:rPr>
      </w:pPr>
    </w:p>
    <w:p w:rsidR="009A4A65" w:rsidRPr="00CD2BEB" w:rsidRDefault="009A4A65" w:rsidP="00CD2BEB">
      <w:pPr>
        <w:tabs>
          <w:tab w:val="left" w:pos="0"/>
        </w:tabs>
        <w:autoSpaceDE w:val="0"/>
        <w:autoSpaceDN w:val="0"/>
        <w:adjustRightInd w:val="0"/>
        <w:ind w:firstLine="539"/>
        <w:jc w:val="right"/>
        <w:rPr>
          <w:sz w:val="28"/>
          <w:szCs w:val="28"/>
        </w:rPr>
      </w:pPr>
      <w:r w:rsidRPr="00CD2BEB">
        <w:rPr>
          <w:sz w:val="28"/>
          <w:szCs w:val="28"/>
        </w:rPr>
        <w:lastRenderedPageBreak/>
        <w:t xml:space="preserve">Приложение </w:t>
      </w:r>
    </w:p>
    <w:p w:rsidR="009A4A65" w:rsidRPr="00CD2BEB" w:rsidRDefault="009A4A65" w:rsidP="00CD2BEB">
      <w:pPr>
        <w:tabs>
          <w:tab w:val="left" w:pos="0"/>
        </w:tabs>
        <w:autoSpaceDE w:val="0"/>
        <w:autoSpaceDN w:val="0"/>
        <w:adjustRightInd w:val="0"/>
        <w:ind w:firstLine="539"/>
        <w:jc w:val="right"/>
        <w:rPr>
          <w:sz w:val="28"/>
          <w:szCs w:val="28"/>
        </w:rPr>
      </w:pPr>
      <w:r w:rsidRPr="00CD2BEB">
        <w:rPr>
          <w:sz w:val="28"/>
          <w:szCs w:val="28"/>
        </w:rPr>
        <w:t xml:space="preserve">к постановлению администрации </w:t>
      </w:r>
    </w:p>
    <w:p w:rsidR="009A4A65" w:rsidRPr="00CD2BEB" w:rsidRDefault="009A4A65" w:rsidP="00CD2BEB">
      <w:pPr>
        <w:tabs>
          <w:tab w:val="left" w:pos="0"/>
        </w:tabs>
        <w:autoSpaceDE w:val="0"/>
        <w:autoSpaceDN w:val="0"/>
        <w:adjustRightInd w:val="0"/>
        <w:ind w:firstLine="539"/>
        <w:jc w:val="right"/>
        <w:rPr>
          <w:sz w:val="28"/>
          <w:szCs w:val="28"/>
        </w:rPr>
      </w:pPr>
      <w:r w:rsidRPr="00CD2BEB">
        <w:rPr>
          <w:sz w:val="28"/>
          <w:szCs w:val="28"/>
        </w:rPr>
        <w:t xml:space="preserve">городского округа г.Бор  </w:t>
      </w:r>
    </w:p>
    <w:p w:rsidR="009A4A65" w:rsidRPr="00CD2BEB" w:rsidRDefault="009A4A65" w:rsidP="00CD2BEB">
      <w:pPr>
        <w:tabs>
          <w:tab w:val="left" w:pos="0"/>
        </w:tabs>
        <w:autoSpaceDE w:val="0"/>
        <w:autoSpaceDN w:val="0"/>
        <w:adjustRightInd w:val="0"/>
        <w:ind w:firstLine="539"/>
        <w:jc w:val="right"/>
        <w:rPr>
          <w:sz w:val="28"/>
          <w:szCs w:val="28"/>
        </w:rPr>
      </w:pPr>
      <w:r w:rsidRPr="00CD2BEB">
        <w:rPr>
          <w:sz w:val="28"/>
          <w:szCs w:val="28"/>
        </w:rPr>
        <w:t xml:space="preserve">                                                от</w:t>
      </w:r>
      <w:r w:rsidR="00CD2BEB" w:rsidRPr="00CD2BEB">
        <w:rPr>
          <w:sz w:val="28"/>
          <w:szCs w:val="28"/>
        </w:rPr>
        <w:t xml:space="preserve"> 20.12.2021</w:t>
      </w:r>
      <w:r w:rsidRPr="00CD2BEB">
        <w:rPr>
          <w:sz w:val="28"/>
          <w:szCs w:val="28"/>
        </w:rPr>
        <w:t xml:space="preserve"> №</w:t>
      </w:r>
      <w:r w:rsidR="00CD2BEB" w:rsidRPr="00CD2BEB">
        <w:rPr>
          <w:sz w:val="28"/>
          <w:szCs w:val="28"/>
        </w:rPr>
        <w:t xml:space="preserve"> 6503</w:t>
      </w:r>
    </w:p>
    <w:p w:rsidR="009A4A65" w:rsidRPr="00CD2BEB" w:rsidRDefault="009A4A65" w:rsidP="009A4A65">
      <w:pPr>
        <w:pStyle w:val="ListParagraph"/>
        <w:tabs>
          <w:tab w:val="left" w:pos="180"/>
        </w:tabs>
        <w:autoSpaceDE w:val="0"/>
        <w:autoSpaceDN w:val="0"/>
        <w:adjustRightInd w:val="0"/>
        <w:spacing w:line="312" w:lineRule="auto"/>
        <w:ind w:left="0" w:firstLine="540"/>
        <w:jc w:val="both"/>
        <w:rPr>
          <w:sz w:val="28"/>
          <w:szCs w:val="28"/>
        </w:rPr>
      </w:pPr>
    </w:p>
    <w:p w:rsidR="009A4A65" w:rsidRPr="00CD2BEB" w:rsidRDefault="009A4A65" w:rsidP="00CD2BEB">
      <w:pPr>
        <w:pStyle w:val="ListParagraph"/>
        <w:tabs>
          <w:tab w:val="left" w:pos="180"/>
          <w:tab w:val="left" w:pos="3375"/>
        </w:tabs>
        <w:autoSpaceDE w:val="0"/>
        <w:autoSpaceDN w:val="0"/>
        <w:adjustRightInd w:val="0"/>
        <w:ind w:left="0" w:firstLine="540"/>
        <w:jc w:val="center"/>
        <w:rPr>
          <w:b/>
          <w:sz w:val="28"/>
          <w:szCs w:val="28"/>
        </w:rPr>
      </w:pPr>
      <w:r w:rsidRPr="00CD2BEB">
        <w:rPr>
          <w:b/>
          <w:sz w:val="28"/>
          <w:szCs w:val="28"/>
        </w:rPr>
        <w:t>Изменения в Административный регламент</w:t>
      </w:r>
    </w:p>
    <w:p w:rsidR="00CD2BEB" w:rsidRDefault="009A4A65" w:rsidP="00CD2BEB">
      <w:pPr>
        <w:pStyle w:val="ListParagraph"/>
        <w:tabs>
          <w:tab w:val="left" w:pos="180"/>
        </w:tabs>
        <w:autoSpaceDE w:val="0"/>
        <w:autoSpaceDN w:val="0"/>
        <w:adjustRightInd w:val="0"/>
        <w:ind w:left="0" w:firstLine="540"/>
        <w:jc w:val="center"/>
        <w:rPr>
          <w:rFonts w:eastAsia="Times New Roman"/>
          <w:b/>
          <w:sz w:val="28"/>
          <w:szCs w:val="28"/>
        </w:rPr>
      </w:pPr>
      <w:r w:rsidRPr="00CD2BEB">
        <w:rPr>
          <w:b/>
          <w:sz w:val="28"/>
          <w:szCs w:val="28"/>
        </w:rPr>
        <w:t>предоставления муниципальной услуги «</w:t>
      </w:r>
      <w:r w:rsidRPr="00CD2BEB">
        <w:rPr>
          <w:rFonts w:eastAsia="Times New Roman"/>
          <w:b/>
          <w:sz w:val="28"/>
          <w:szCs w:val="28"/>
        </w:rPr>
        <w:t xml:space="preserve">Выдача дубликата договора о безвозмездной передаче жилого помещения </w:t>
      </w:r>
    </w:p>
    <w:p w:rsidR="009A4A65" w:rsidRPr="00CD2BEB" w:rsidRDefault="009A4A65" w:rsidP="00CD2BEB">
      <w:pPr>
        <w:pStyle w:val="ListParagraph"/>
        <w:tabs>
          <w:tab w:val="left" w:pos="180"/>
        </w:tabs>
        <w:autoSpaceDE w:val="0"/>
        <w:autoSpaceDN w:val="0"/>
        <w:adjustRightInd w:val="0"/>
        <w:ind w:left="0" w:firstLine="540"/>
        <w:jc w:val="center"/>
        <w:rPr>
          <w:sz w:val="28"/>
          <w:szCs w:val="28"/>
        </w:rPr>
      </w:pPr>
      <w:r w:rsidRPr="00CD2BEB">
        <w:rPr>
          <w:rFonts w:eastAsia="Times New Roman"/>
          <w:b/>
          <w:sz w:val="28"/>
          <w:szCs w:val="28"/>
        </w:rPr>
        <w:t>в собственность граждан</w:t>
      </w:r>
      <w:r w:rsidRPr="00CD2BEB">
        <w:rPr>
          <w:rFonts w:eastAsia="Times New Roman"/>
          <w:b/>
          <w:bCs/>
          <w:sz w:val="28"/>
          <w:szCs w:val="28"/>
          <w:lang w:eastAsia="en-US"/>
        </w:rPr>
        <w:t>»</w:t>
      </w:r>
    </w:p>
    <w:p w:rsidR="009A4A65" w:rsidRPr="00CD2BEB" w:rsidRDefault="009A4A65" w:rsidP="009A4A65">
      <w:pPr>
        <w:pStyle w:val="ListParagraph"/>
        <w:tabs>
          <w:tab w:val="left" w:pos="180"/>
        </w:tabs>
        <w:autoSpaceDE w:val="0"/>
        <w:autoSpaceDN w:val="0"/>
        <w:adjustRightInd w:val="0"/>
        <w:spacing w:line="312" w:lineRule="auto"/>
        <w:ind w:left="0" w:firstLine="540"/>
        <w:jc w:val="both"/>
        <w:rPr>
          <w:sz w:val="28"/>
          <w:szCs w:val="28"/>
        </w:rPr>
      </w:pPr>
    </w:p>
    <w:p w:rsidR="009A4A65" w:rsidRPr="00CD2BEB" w:rsidRDefault="009A4A65" w:rsidP="009A4A65">
      <w:pPr>
        <w:pStyle w:val="ListParagraph"/>
        <w:tabs>
          <w:tab w:val="left" w:pos="0"/>
        </w:tabs>
        <w:autoSpaceDE w:val="0"/>
        <w:autoSpaceDN w:val="0"/>
        <w:adjustRightInd w:val="0"/>
        <w:spacing w:line="360" w:lineRule="auto"/>
        <w:ind w:left="0" w:firstLine="539"/>
        <w:jc w:val="both"/>
        <w:rPr>
          <w:sz w:val="28"/>
          <w:szCs w:val="28"/>
        </w:rPr>
      </w:pPr>
      <w:r w:rsidRPr="00CD2BEB">
        <w:rPr>
          <w:sz w:val="28"/>
          <w:szCs w:val="28"/>
        </w:rPr>
        <w:t>1.  По тексту административного регламента слова: «МАУ МФЦ г.Бор» заменить словами: «МФЦ» в соответствующем падеже.</w:t>
      </w:r>
    </w:p>
    <w:p w:rsidR="009A4A65" w:rsidRPr="00CD2BEB" w:rsidRDefault="009A4A65" w:rsidP="009A4A65">
      <w:pPr>
        <w:autoSpaceDE w:val="0"/>
        <w:autoSpaceDN w:val="0"/>
        <w:adjustRightInd w:val="0"/>
        <w:spacing w:line="360" w:lineRule="auto"/>
        <w:ind w:firstLine="539"/>
        <w:jc w:val="both"/>
        <w:rPr>
          <w:rFonts w:eastAsia="Times New Roman"/>
          <w:sz w:val="28"/>
          <w:szCs w:val="28"/>
        </w:rPr>
      </w:pPr>
      <w:r w:rsidRPr="00CD2BEB">
        <w:rPr>
          <w:sz w:val="28"/>
          <w:szCs w:val="28"/>
        </w:rPr>
        <w:t>2. П</w:t>
      </w:r>
      <w:r w:rsidRPr="00CD2BEB">
        <w:rPr>
          <w:rFonts w:eastAsia="Times New Roman"/>
          <w:sz w:val="28"/>
          <w:szCs w:val="28"/>
        </w:rPr>
        <w:t xml:space="preserve">ункт 1.3. раздела I Общие положения изложить в следующей редакции: </w:t>
      </w:r>
    </w:p>
    <w:p w:rsidR="009A4A65" w:rsidRPr="00CD2BEB" w:rsidRDefault="009A4A65" w:rsidP="009A4A65">
      <w:pPr>
        <w:autoSpaceDE w:val="0"/>
        <w:autoSpaceDN w:val="0"/>
        <w:adjustRightInd w:val="0"/>
        <w:spacing w:line="360" w:lineRule="auto"/>
        <w:ind w:firstLine="539"/>
        <w:jc w:val="both"/>
        <w:rPr>
          <w:rFonts w:eastAsia="Times New Roman"/>
          <w:sz w:val="28"/>
          <w:szCs w:val="28"/>
        </w:rPr>
      </w:pPr>
      <w:r w:rsidRPr="00CD2BEB">
        <w:rPr>
          <w:rFonts w:eastAsia="Times New Roman"/>
          <w:sz w:val="28"/>
          <w:szCs w:val="28"/>
        </w:rPr>
        <w:t>«1.3. Требования к порядку информирования о предоставлении муниципальной услуги</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9A4A65" w:rsidRPr="00CD2BEB" w:rsidRDefault="009A4A65" w:rsidP="009A4A65">
      <w:pPr>
        <w:autoSpaceDE w:val="0"/>
        <w:autoSpaceDN w:val="0"/>
        <w:adjustRightInd w:val="0"/>
        <w:spacing w:line="312" w:lineRule="auto"/>
        <w:ind w:firstLine="567"/>
        <w:jc w:val="both"/>
        <w:rPr>
          <w:sz w:val="28"/>
          <w:szCs w:val="28"/>
        </w:rPr>
      </w:pPr>
      <w:r w:rsidRPr="00CD2BEB">
        <w:rPr>
          <w:bCs/>
          <w:sz w:val="28"/>
          <w:szCs w:val="28"/>
        </w:rPr>
        <w:t>1.3.2. Информирование по вопросам предоставления муниципальной услуги осуществляется:</w:t>
      </w:r>
    </w:p>
    <w:p w:rsidR="009A4A65" w:rsidRPr="00CD2BEB" w:rsidRDefault="009A4A65" w:rsidP="009A4A65">
      <w:pPr>
        <w:autoSpaceDE w:val="0"/>
        <w:autoSpaceDN w:val="0"/>
        <w:adjustRightInd w:val="0"/>
        <w:spacing w:line="312" w:lineRule="auto"/>
        <w:ind w:firstLine="567"/>
        <w:jc w:val="both"/>
        <w:rPr>
          <w:bCs/>
          <w:sz w:val="28"/>
          <w:szCs w:val="28"/>
        </w:rPr>
      </w:pPr>
      <w:r w:rsidRPr="00CD2BEB">
        <w:rPr>
          <w:sz w:val="28"/>
          <w:szCs w:val="28"/>
        </w:rPr>
        <w:t xml:space="preserve">- лично, </w:t>
      </w:r>
      <w:r w:rsidRPr="00CD2BEB">
        <w:rPr>
          <w:bCs/>
          <w:sz w:val="28"/>
          <w:szCs w:val="28"/>
        </w:rPr>
        <w:t>посредством телефонной, факсимильной и иных средств телекоммуникационной связи</w:t>
      </w:r>
      <w:r w:rsidRPr="00CD2BEB">
        <w:rPr>
          <w:sz w:val="28"/>
          <w:szCs w:val="28"/>
        </w:rPr>
        <w:t xml:space="preserve"> специалистами Департамента имущественных и земельных отношений администрации городского округа город Бор Нижегородской области (далее – Департамент имущества);</w:t>
      </w:r>
      <w:r w:rsidRPr="00CD2BEB">
        <w:rPr>
          <w:bCs/>
          <w:sz w:val="28"/>
          <w:szCs w:val="28"/>
        </w:rPr>
        <w:t xml:space="preserve"> </w:t>
      </w:r>
    </w:p>
    <w:p w:rsidR="009A4A65" w:rsidRPr="00CD2BEB" w:rsidRDefault="009A4A65" w:rsidP="009A4A65">
      <w:pPr>
        <w:autoSpaceDE w:val="0"/>
        <w:autoSpaceDN w:val="0"/>
        <w:adjustRightInd w:val="0"/>
        <w:spacing w:line="312" w:lineRule="auto"/>
        <w:ind w:firstLine="567"/>
        <w:jc w:val="both"/>
        <w:rPr>
          <w:bCs/>
          <w:sz w:val="28"/>
          <w:szCs w:val="28"/>
        </w:rPr>
      </w:pPr>
      <w:r w:rsidRPr="00CD2BEB">
        <w:rPr>
          <w:bCs/>
          <w:sz w:val="28"/>
          <w:szCs w:val="28"/>
        </w:rPr>
        <w:t>- путём публикации информационных материалов в средствах массовой информации;</w:t>
      </w:r>
    </w:p>
    <w:p w:rsidR="009A4A65" w:rsidRPr="00CD2BEB" w:rsidRDefault="009A4A65" w:rsidP="009A4A65">
      <w:pPr>
        <w:autoSpaceDE w:val="0"/>
        <w:autoSpaceDN w:val="0"/>
        <w:adjustRightInd w:val="0"/>
        <w:spacing w:line="312" w:lineRule="auto"/>
        <w:ind w:firstLine="567"/>
        <w:jc w:val="both"/>
        <w:rPr>
          <w:bCs/>
          <w:sz w:val="28"/>
          <w:szCs w:val="28"/>
        </w:rPr>
      </w:pPr>
      <w:r w:rsidRPr="00CD2BEB">
        <w:rPr>
          <w:bCs/>
          <w:sz w:val="28"/>
          <w:szCs w:val="28"/>
        </w:rPr>
        <w:t xml:space="preserve">- путём размещения информации на официальном сайте администрации </w:t>
      </w:r>
      <w:hyperlink r:id="rId7" w:history="1">
        <w:r w:rsidRPr="00CD2BEB">
          <w:rPr>
            <w:rStyle w:val="a6"/>
            <w:bCs/>
            <w:color w:val="auto"/>
            <w:sz w:val="28"/>
            <w:szCs w:val="28"/>
            <w:lang w:val="en-US"/>
          </w:rPr>
          <w:t>www</w:t>
        </w:r>
        <w:r w:rsidRPr="00CD2BEB">
          <w:rPr>
            <w:rStyle w:val="a6"/>
            <w:bCs/>
            <w:color w:val="auto"/>
            <w:sz w:val="28"/>
            <w:szCs w:val="28"/>
          </w:rPr>
          <w:t>.</w:t>
        </w:r>
        <w:proofErr w:type="spellStart"/>
        <w:r w:rsidRPr="00CD2BEB">
          <w:rPr>
            <w:rStyle w:val="a6"/>
            <w:bCs/>
            <w:color w:val="auto"/>
            <w:sz w:val="28"/>
            <w:szCs w:val="28"/>
            <w:lang w:val="en-US"/>
          </w:rPr>
          <w:t>borcity</w:t>
        </w:r>
        <w:proofErr w:type="spellEnd"/>
        <w:r w:rsidRPr="00CD2BEB">
          <w:rPr>
            <w:rStyle w:val="a6"/>
            <w:bCs/>
            <w:color w:val="auto"/>
            <w:sz w:val="28"/>
            <w:szCs w:val="28"/>
          </w:rPr>
          <w:t>.</w:t>
        </w:r>
        <w:proofErr w:type="spellStart"/>
        <w:r w:rsidRPr="00CD2BEB">
          <w:rPr>
            <w:rStyle w:val="a6"/>
            <w:bCs/>
            <w:color w:val="auto"/>
            <w:sz w:val="28"/>
            <w:szCs w:val="28"/>
            <w:lang w:val="en-US"/>
          </w:rPr>
          <w:t>ru</w:t>
        </w:r>
        <w:proofErr w:type="spellEnd"/>
      </w:hyperlink>
      <w:r w:rsidRPr="00CD2BEB">
        <w:rPr>
          <w:bCs/>
          <w:sz w:val="28"/>
          <w:szCs w:val="28"/>
        </w:rPr>
        <w:t xml:space="preserve"> (далее - сайт администрации)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9A4A65" w:rsidRPr="00CD2BEB" w:rsidRDefault="009A4A65" w:rsidP="009A4A65">
      <w:pPr>
        <w:autoSpaceDE w:val="0"/>
        <w:autoSpaceDN w:val="0"/>
        <w:adjustRightInd w:val="0"/>
        <w:spacing w:line="312" w:lineRule="auto"/>
        <w:ind w:firstLine="567"/>
        <w:jc w:val="both"/>
        <w:rPr>
          <w:bCs/>
          <w:sz w:val="28"/>
          <w:szCs w:val="28"/>
        </w:rPr>
      </w:pPr>
      <w:r w:rsidRPr="00CD2BEB">
        <w:rPr>
          <w:bCs/>
          <w:sz w:val="28"/>
          <w:szCs w:val="28"/>
        </w:rPr>
        <w:t>- посредством ответов на письменные обращения заявителей.</w:t>
      </w:r>
    </w:p>
    <w:p w:rsidR="009A4A65" w:rsidRPr="00CD2BEB" w:rsidRDefault="009A4A65" w:rsidP="009A4A65">
      <w:pPr>
        <w:autoSpaceDE w:val="0"/>
        <w:autoSpaceDN w:val="0"/>
        <w:adjustRightInd w:val="0"/>
        <w:spacing w:line="312" w:lineRule="auto"/>
        <w:ind w:firstLine="539"/>
        <w:jc w:val="both"/>
        <w:rPr>
          <w:sz w:val="28"/>
          <w:szCs w:val="28"/>
        </w:rPr>
      </w:pPr>
      <w:r w:rsidRPr="00CD2BEB">
        <w:rPr>
          <w:sz w:val="28"/>
          <w:szCs w:val="28"/>
        </w:rPr>
        <w:lastRenderedPageBreak/>
        <w:t>1.3.3. На сайте администрации размещается также следующая справочная информация:</w:t>
      </w:r>
    </w:p>
    <w:p w:rsidR="009A4A65" w:rsidRPr="00CD2BEB" w:rsidRDefault="009A4A65" w:rsidP="009A4A65">
      <w:pPr>
        <w:autoSpaceDE w:val="0"/>
        <w:autoSpaceDN w:val="0"/>
        <w:adjustRightInd w:val="0"/>
        <w:spacing w:line="312" w:lineRule="auto"/>
        <w:ind w:firstLine="539"/>
        <w:jc w:val="both"/>
        <w:rPr>
          <w:sz w:val="28"/>
          <w:szCs w:val="28"/>
        </w:rPr>
      </w:pPr>
      <w:r w:rsidRPr="00CD2BEB">
        <w:rPr>
          <w:sz w:val="28"/>
          <w:szCs w:val="28"/>
        </w:rPr>
        <w:t>- о месте нахождения и графике работы администрации и Департамента имущества;</w:t>
      </w:r>
    </w:p>
    <w:p w:rsidR="009A4A65" w:rsidRPr="00CD2BEB" w:rsidRDefault="009A4A65" w:rsidP="009A4A65">
      <w:pPr>
        <w:autoSpaceDE w:val="0"/>
        <w:autoSpaceDN w:val="0"/>
        <w:adjustRightInd w:val="0"/>
        <w:spacing w:line="312" w:lineRule="auto"/>
        <w:ind w:firstLine="539"/>
        <w:jc w:val="both"/>
        <w:rPr>
          <w:sz w:val="28"/>
          <w:szCs w:val="28"/>
        </w:rPr>
      </w:pPr>
      <w:r w:rsidRPr="00CD2BEB">
        <w:rPr>
          <w:sz w:val="28"/>
          <w:szCs w:val="28"/>
        </w:rPr>
        <w:t>- справочные телефоны и адреса электронной почты администрации и Департамента имущества.</w:t>
      </w:r>
    </w:p>
    <w:p w:rsidR="009A4A65" w:rsidRPr="00CD2BEB" w:rsidRDefault="009A4A65" w:rsidP="009A4A65">
      <w:pPr>
        <w:pStyle w:val="p16"/>
        <w:shd w:val="clear" w:color="auto" w:fill="FFFFFF"/>
        <w:spacing w:before="0" w:beforeAutospacing="0" w:after="0" w:afterAutospacing="0" w:line="312" w:lineRule="auto"/>
        <w:ind w:firstLine="539"/>
        <w:jc w:val="both"/>
        <w:rPr>
          <w:sz w:val="28"/>
          <w:szCs w:val="28"/>
        </w:rPr>
      </w:pPr>
      <w:r w:rsidRPr="00CD2BEB">
        <w:rPr>
          <w:sz w:val="28"/>
          <w:szCs w:val="28"/>
        </w:rPr>
        <w:t xml:space="preserve">1.3.4. </w:t>
      </w:r>
      <w:r w:rsidRPr="00CD2BEB">
        <w:rPr>
          <w:bCs/>
          <w:sz w:val="28"/>
          <w:szCs w:val="28"/>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(сектора). Во время разговора специалист сектора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сектора либо обратившемуся лицу должен быть сообщен номер телефона, по которому можно получить необходимую информацию</w:t>
      </w:r>
      <w:r w:rsidRPr="00CD2BEB">
        <w:rPr>
          <w:sz w:val="28"/>
          <w:szCs w:val="28"/>
        </w:rPr>
        <w:t xml:space="preserve"> или предложить заявителю один из трёх вариантов дальнейших действий:</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изложить суть обращения в письменной форме;</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назначить другое удобное для заявителя время для консультации;</w:t>
      </w:r>
    </w:p>
    <w:p w:rsidR="009A4A65" w:rsidRPr="00CD2BEB" w:rsidRDefault="009A4A65" w:rsidP="009A4A65">
      <w:pPr>
        <w:autoSpaceDE w:val="0"/>
        <w:autoSpaceDN w:val="0"/>
        <w:adjustRightInd w:val="0"/>
        <w:spacing w:line="312" w:lineRule="auto"/>
        <w:ind w:firstLine="567"/>
        <w:jc w:val="both"/>
        <w:rPr>
          <w:sz w:val="28"/>
          <w:szCs w:val="28"/>
        </w:rPr>
      </w:pPr>
      <w:r w:rsidRPr="00CD2BEB">
        <w:rPr>
          <w:sz w:val="28"/>
          <w:szCs w:val="28"/>
        </w:rPr>
        <w:t>- дать консультацию в трёхдневный срок по контактному телефону, указанному заявителем.</w:t>
      </w:r>
    </w:p>
    <w:p w:rsidR="009A4A65" w:rsidRPr="00CD2BEB" w:rsidRDefault="009A4A65" w:rsidP="009A4A65">
      <w:pPr>
        <w:shd w:val="clear" w:color="auto" w:fill="FFFFFF"/>
        <w:autoSpaceDE w:val="0"/>
        <w:autoSpaceDN w:val="0"/>
        <w:adjustRightInd w:val="0"/>
        <w:spacing w:line="312" w:lineRule="auto"/>
        <w:ind w:firstLine="567"/>
        <w:jc w:val="both"/>
        <w:rPr>
          <w:sz w:val="28"/>
          <w:szCs w:val="28"/>
        </w:rPr>
      </w:pPr>
      <w:r w:rsidRPr="00CD2BEB">
        <w:rPr>
          <w:sz w:val="28"/>
          <w:szCs w:val="28"/>
        </w:rP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9A4A65" w:rsidRPr="00CD2BEB" w:rsidRDefault="009A4A65" w:rsidP="009A4A65">
      <w:pPr>
        <w:pStyle w:val="ConsPlusNormal"/>
        <w:shd w:val="clear" w:color="auto" w:fill="FFFFFF"/>
        <w:spacing w:line="312" w:lineRule="auto"/>
        <w:ind w:firstLine="540"/>
        <w:jc w:val="both"/>
        <w:rPr>
          <w:rFonts w:ascii="Times New Roman" w:hAnsi="Times New Roman" w:cs="Times New Roman"/>
          <w:sz w:val="28"/>
          <w:szCs w:val="28"/>
        </w:rPr>
      </w:pPr>
      <w:r w:rsidRPr="00CD2BEB">
        <w:rPr>
          <w:rFonts w:ascii="Times New Roman" w:hAnsi="Times New Roman" w:cs="Times New Roman"/>
          <w:sz w:val="28"/>
          <w:szCs w:val="28"/>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xml:space="preserve">1.3.6. При ответах на письменные обращения заявителей (в том числе в электронном виде) специалист </w:t>
      </w:r>
      <w:r w:rsidRPr="00CD2BEB">
        <w:rPr>
          <w:bCs/>
          <w:sz w:val="28"/>
          <w:szCs w:val="28"/>
        </w:rPr>
        <w:t xml:space="preserve">Департамента имущества </w:t>
      </w:r>
      <w:r w:rsidRPr="00CD2BEB">
        <w:rPr>
          <w:sz w:val="28"/>
          <w:szCs w:val="28"/>
        </w:rPr>
        <w:t xml:space="preserve">в течение 15 дней с момента регистрации подготавливает письмо (ответ) с информацией о порядке предоставления муниципальной услуги. Письмо (ответ) с </w:t>
      </w:r>
      <w:r w:rsidRPr="00CD2BEB">
        <w:rPr>
          <w:sz w:val="28"/>
          <w:szCs w:val="28"/>
        </w:rPr>
        <w:lastRenderedPageBreak/>
        <w:t xml:space="preserve">информацией о порядке предоставления муниципальной услуги согласовывается директором Департамента имущества в течение двух рабочих дней с момента направления специалистом Департамента имущества письма (ответа) на подпись. Письмо (ответ) подлежит регистрации специалистом Департамента имущества и в течение двух рабочих дней направляется заявителю. </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1.3.7. Письмо (ответ) на обращение заявителя по вопросам предоставления муниципальной услуги направляется любым удобным для заявителя способом:</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на почтовый адрес заявителя, указанный в обращении, простым почтовым отправлением;</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по электронной почте (в том числе при электронном запросе заявителей) в виде электронного документа;</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 факсом или иным способом, указанным в обращении заявителя по вопросам предоставления муниципальной услуги.</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1.3.8. С момента приёма документов на предоставление муниципальной услуги заявитель имеет право на получение сведений о ходе её предоставления при помощи телефона, электронной почты, посредством личного посещения Департамента имущества.</w:t>
      </w:r>
    </w:p>
    <w:p w:rsidR="009A4A65" w:rsidRPr="00CD2BEB" w:rsidRDefault="009A4A65" w:rsidP="009A4A65">
      <w:pPr>
        <w:pStyle w:val="p16"/>
        <w:shd w:val="clear" w:color="auto" w:fill="FFFFFF"/>
        <w:spacing w:before="0" w:beforeAutospacing="0" w:after="0" w:afterAutospacing="0" w:line="312" w:lineRule="auto"/>
        <w:ind w:firstLine="540"/>
        <w:jc w:val="both"/>
        <w:rPr>
          <w:sz w:val="28"/>
          <w:szCs w:val="28"/>
        </w:rPr>
      </w:pPr>
      <w:r w:rsidRPr="00CD2BEB">
        <w:rPr>
          <w:sz w:val="28"/>
          <w:szCs w:val="28"/>
        </w:rPr>
        <w:t>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9A4A65" w:rsidRPr="00CD2BEB" w:rsidRDefault="009A4A65" w:rsidP="00022D5E">
      <w:pPr>
        <w:autoSpaceDE w:val="0"/>
        <w:autoSpaceDN w:val="0"/>
        <w:adjustRightInd w:val="0"/>
        <w:spacing w:line="360" w:lineRule="auto"/>
        <w:ind w:firstLine="540"/>
        <w:jc w:val="both"/>
        <w:rPr>
          <w:rFonts w:eastAsia="Times New Roman"/>
          <w:sz w:val="28"/>
          <w:szCs w:val="28"/>
        </w:rPr>
      </w:pPr>
      <w:r w:rsidRPr="00CD2BEB">
        <w:rPr>
          <w:sz w:val="28"/>
          <w:szCs w:val="28"/>
        </w:rPr>
        <w:t>3. Пункт 2.6. «</w:t>
      </w:r>
      <w:r w:rsidR="00022D5E" w:rsidRPr="00CD2BEB">
        <w:rPr>
          <w:rFonts w:eastAsia="Times New Roman"/>
          <w:sz w:val="28"/>
          <w:szCs w:val="28"/>
        </w:rPr>
        <w:t>Перечень нормативно-правовых документов, регулирующих отношения, возникающие в связи с предоставлением муниципальной услуги</w:t>
      </w:r>
      <w:r w:rsidRPr="00CD2BEB">
        <w:rPr>
          <w:sz w:val="28"/>
          <w:szCs w:val="28"/>
        </w:rPr>
        <w:t>» административного регламента изложить в следующей редакции:  «2.6. Нормативные правовые акты, регулирующие предоставление муниципальной услуги</w:t>
      </w:r>
      <w:r w:rsidR="001E297D">
        <w:rPr>
          <w:sz w:val="28"/>
          <w:szCs w:val="28"/>
        </w:rPr>
        <w:t>.</w:t>
      </w:r>
    </w:p>
    <w:p w:rsidR="009A4A65" w:rsidRPr="00CD2BEB" w:rsidRDefault="009A4A65" w:rsidP="009A4A65">
      <w:pPr>
        <w:autoSpaceDE w:val="0"/>
        <w:autoSpaceDN w:val="0"/>
        <w:adjustRightInd w:val="0"/>
        <w:spacing w:line="360" w:lineRule="auto"/>
        <w:ind w:firstLine="540"/>
        <w:jc w:val="both"/>
        <w:rPr>
          <w:sz w:val="28"/>
          <w:szCs w:val="28"/>
        </w:rPr>
      </w:pPr>
      <w:r w:rsidRPr="00CD2BEB">
        <w:rPr>
          <w:b/>
          <w:sz w:val="28"/>
          <w:szCs w:val="28"/>
        </w:rPr>
        <w:t xml:space="preserve"> </w:t>
      </w:r>
      <w:r w:rsidRPr="00CD2BEB">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w:t>
      </w:r>
      <w:r w:rsidRPr="00CD2BEB">
        <w:rPr>
          <w:sz w:val="28"/>
          <w:szCs w:val="28"/>
        </w:rPr>
        <w:lastRenderedPageBreak/>
        <w:t>местного самоуправления городского округа г.Бор, в федеральном реестре, на Едином портале и Портале услуг.»</w:t>
      </w:r>
      <w:r w:rsidR="001E297D">
        <w:rPr>
          <w:sz w:val="28"/>
          <w:szCs w:val="28"/>
        </w:rPr>
        <w:t>.</w:t>
      </w:r>
    </w:p>
    <w:p w:rsidR="00AD45EC" w:rsidRPr="00CD2BEB" w:rsidRDefault="00AD45EC" w:rsidP="00AD45EC">
      <w:pPr>
        <w:pStyle w:val="ConsPlusNormal"/>
        <w:spacing w:line="312" w:lineRule="auto"/>
        <w:ind w:firstLine="540"/>
        <w:jc w:val="both"/>
        <w:outlineLvl w:val="2"/>
        <w:rPr>
          <w:rFonts w:ascii="Times New Roman" w:hAnsi="Times New Roman" w:cs="Times New Roman"/>
          <w:sz w:val="28"/>
          <w:szCs w:val="28"/>
        </w:rPr>
      </w:pPr>
      <w:r w:rsidRPr="00CD2BEB">
        <w:rPr>
          <w:rFonts w:ascii="Times New Roman" w:hAnsi="Times New Roman" w:cs="Times New Roman"/>
          <w:sz w:val="28"/>
          <w:szCs w:val="28"/>
        </w:rPr>
        <w:t xml:space="preserve">4. Раздел </w:t>
      </w:r>
      <w:r w:rsidRPr="00CD2BEB">
        <w:rPr>
          <w:rFonts w:ascii="Times New Roman" w:hAnsi="Times New Roman" w:cs="Times New Roman"/>
          <w:sz w:val="28"/>
          <w:szCs w:val="28"/>
          <w:lang w:val="en-US"/>
        </w:rPr>
        <w:t>V</w:t>
      </w:r>
      <w:r w:rsidR="009D3E6B" w:rsidRPr="00CD2BEB">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w:t>
      </w:r>
      <w:r w:rsidRPr="00CD2BEB">
        <w:rPr>
          <w:rFonts w:ascii="Times New Roman" w:hAnsi="Times New Roman" w:cs="Times New Roman"/>
          <w:sz w:val="28"/>
          <w:szCs w:val="28"/>
        </w:rPr>
        <w:t>льную услугу, а также</w:t>
      </w:r>
      <w:r w:rsidR="009D3E6B" w:rsidRPr="00CD2BEB">
        <w:rPr>
          <w:rFonts w:ascii="Times New Roman" w:hAnsi="Times New Roman" w:cs="Times New Roman"/>
          <w:sz w:val="28"/>
          <w:szCs w:val="28"/>
        </w:rPr>
        <w:t xml:space="preserve">  его должностных лиц</w:t>
      </w:r>
      <w:r w:rsidRPr="00CD2BEB">
        <w:rPr>
          <w:rFonts w:ascii="Times New Roman" w:hAnsi="Times New Roman" w:cs="Times New Roman"/>
          <w:sz w:val="28"/>
          <w:szCs w:val="28"/>
        </w:rPr>
        <w:t xml:space="preserve">, изложить в следующей редакции: «Раздел </w:t>
      </w:r>
      <w:r w:rsidRPr="00CD2BEB">
        <w:rPr>
          <w:rFonts w:ascii="Times New Roman" w:hAnsi="Times New Roman" w:cs="Times New Roman"/>
          <w:sz w:val="28"/>
          <w:szCs w:val="28"/>
          <w:lang w:val="en-US"/>
        </w:rPr>
        <w:t>V</w:t>
      </w:r>
      <w:r w:rsidRPr="00CD2BEB">
        <w:rPr>
          <w:rFonts w:ascii="Times New Roman" w:hAnsi="Times New Roman" w:cs="Times New Roman"/>
          <w:sz w:val="28"/>
          <w:szCs w:val="28"/>
        </w:rPr>
        <w:t xml:space="preserve"> </w:t>
      </w:r>
    </w:p>
    <w:p w:rsidR="009D3E6B" w:rsidRPr="00CD2BEB" w:rsidRDefault="00AD45EC" w:rsidP="00AD45EC">
      <w:pPr>
        <w:pStyle w:val="ConsPlusNormal"/>
        <w:spacing w:line="312" w:lineRule="auto"/>
        <w:ind w:firstLine="540"/>
        <w:jc w:val="both"/>
        <w:outlineLvl w:val="2"/>
        <w:rPr>
          <w:rFonts w:ascii="Times New Roman" w:hAnsi="Times New Roman" w:cs="Times New Roman"/>
          <w:sz w:val="28"/>
          <w:szCs w:val="28"/>
        </w:rPr>
      </w:pPr>
      <w:r w:rsidRPr="00CD2BEB">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w:t>
      </w:r>
    </w:p>
    <w:p w:rsidR="009D3E6B" w:rsidRPr="00CD2BEB" w:rsidRDefault="009D3E6B" w:rsidP="009D3E6B">
      <w:pPr>
        <w:pStyle w:val="ConsPlusNormal"/>
        <w:spacing w:line="312" w:lineRule="auto"/>
        <w:ind w:firstLine="540"/>
        <w:jc w:val="center"/>
        <w:outlineLvl w:val="2"/>
        <w:rPr>
          <w:rFonts w:ascii="Times New Roman" w:hAnsi="Times New Roman" w:cs="Times New Roman"/>
          <w:b/>
          <w:sz w:val="28"/>
          <w:szCs w:val="28"/>
        </w:rPr>
      </w:pPr>
      <w:r w:rsidRPr="00CD2BEB">
        <w:rPr>
          <w:rFonts w:ascii="Times New Roman" w:hAnsi="Times New Roman" w:cs="Times New Roman"/>
          <w:b/>
          <w:sz w:val="28"/>
          <w:szCs w:val="28"/>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3E6B" w:rsidRPr="00CD2BEB" w:rsidRDefault="009D3E6B" w:rsidP="009D3E6B">
      <w:pPr>
        <w:pStyle w:val="ConsPlusNormal"/>
        <w:spacing w:line="312" w:lineRule="auto"/>
        <w:ind w:firstLine="540"/>
        <w:jc w:val="both"/>
        <w:outlineLvl w:val="2"/>
        <w:rPr>
          <w:rFonts w:ascii="Times New Roman" w:hAnsi="Times New Roman" w:cs="Times New Roman"/>
          <w:sz w:val="28"/>
          <w:szCs w:val="28"/>
        </w:rPr>
      </w:pPr>
      <w:r w:rsidRPr="00CD2BEB">
        <w:rPr>
          <w:rFonts w:ascii="Times New Roman" w:hAnsi="Times New Roman" w:cs="Times New Roman"/>
          <w:sz w:val="28"/>
          <w:szCs w:val="28"/>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9D3E6B" w:rsidRPr="00CD2BEB" w:rsidRDefault="009D3E6B" w:rsidP="009D3E6B">
      <w:pPr>
        <w:pStyle w:val="ConsPlusNormal"/>
        <w:spacing w:line="312" w:lineRule="auto"/>
        <w:ind w:firstLine="540"/>
        <w:jc w:val="center"/>
        <w:outlineLvl w:val="2"/>
        <w:rPr>
          <w:rFonts w:ascii="Times New Roman" w:hAnsi="Times New Roman" w:cs="Times New Roman"/>
          <w:b/>
          <w:sz w:val="28"/>
          <w:szCs w:val="28"/>
        </w:rPr>
      </w:pPr>
      <w:r w:rsidRPr="00CD2BEB">
        <w:rPr>
          <w:rFonts w:ascii="Times New Roman" w:hAnsi="Times New Roman" w:cs="Times New Roman"/>
          <w:b/>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9D3E6B" w:rsidRPr="00CD2BEB" w:rsidRDefault="009D3E6B" w:rsidP="009D3E6B">
      <w:pPr>
        <w:autoSpaceDE w:val="0"/>
        <w:autoSpaceDN w:val="0"/>
        <w:adjustRightInd w:val="0"/>
        <w:spacing w:line="312" w:lineRule="auto"/>
        <w:ind w:firstLine="720"/>
        <w:jc w:val="both"/>
        <w:rPr>
          <w:sz w:val="28"/>
          <w:szCs w:val="28"/>
        </w:rPr>
      </w:pPr>
      <w:r w:rsidRPr="00CD2BEB">
        <w:rPr>
          <w:sz w:val="28"/>
          <w:szCs w:val="28"/>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9D3E6B" w:rsidRPr="00CD2BEB" w:rsidRDefault="009D3E6B" w:rsidP="00AD45EC">
      <w:pPr>
        <w:autoSpaceDE w:val="0"/>
        <w:autoSpaceDN w:val="0"/>
        <w:adjustRightInd w:val="0"/>
        <w:spacing w:line="312" w:lineRule="auto"/>
        <w:ind w:firstLine="720"/>
        <w:jc w:val="both"/>
        <w:rPr>
          <w:sz w:val="28"/>
          <w:szCs w:val="28"/>
        </w:rPr>
      </w:pPr>
      <w:r w:rsidRPr="00CD2BEB">
        <w:rPr>
          <w:sz w:val="28"/>
          <w:szCs w:val="28"/>
        </w:rPr>
        <w:t>5.2.2. Заявители обжалуют действия (бездействие) и (или) решения, принятые в ходе предоставления муниципальной услуги, путем подачи жалобы главе администрации.</w:t>
      </w:r>
    </w:p>
    <w:p w:rsidR="009D3E6B" w:rsidRPr="00CD2BEB" w:rsidRDefault="009D3E6B" w:rsidP="009D3E6B">
      <w:pPr>
        <w:autoSpaceDE w:val="0"/>
        <w:autoSpaceDN w:val="0"/>
        <w:adjustRightInd w:val="0"/>
        <w:spacing w:line="312" w:lineRule="auto"/>
        <w:ind w:firstLine="720"/>
        <w:jc w:val="center"/>
        <w:rPr>
          <w:b/>
          <w:sz w:val="28"/>
          <w:szCs w:val="28"/>
        </w:rPr>
      </w:pPr>
      <w:r w:rsidRPr="00CD2BEB">
        <w:rPr>
          <w:b/>
          <w:sz w:val="28"/>
          <w:szCs w:val="28"/>
        </w:rPr>
        <w:t>5.3. Способы информирования заявителей о порядке подачи рассмотрения жалобы, в том числе с использованием Единого портала</w:t>
      </w:r>
    </w:p>
    <w:p w:rsidR="009D3E6B" w:rsidRPr="00CD2BEB" w:rsidRDefault="009D3E6B" w:rsidP="009D3E6B">
      <w:pPr>
        <w:autoSpaceDE w:val="0"/>
        <w:autoSpaceDN w:val="0"/>
        <w:adjustRightInd w:val="0"/>
        <w:spacing w:line="312" w:lineRule="auto"/>
        <w:ind w:firstLine="720"/>
        <w:jc w:val="both"/>
        <w:rPr>
          <w:sz w:val="28"/>
          <w:szCs w:val="28"/>
        </w:rPr>
      </w:pPr>
      <w:r w:rsidRPr="00CD2BEB">
        <w:rPr>
          <w:sz w:val="28"/>
          <w:szCs w:val="28"/>
        </w:rPr>
        <w:t>5.3.1. Заявитель имеет право на получение информации и документов, необходимых для обоснования и рассмотрения жалобы.</w:t>
      </w:r>
    </w:p>
    <w:p w:rsidR="009D3E6B" w:rsidRPr="00CD2BEB" w:rsidRDefault="009D3E6B" w:rsidP="009D3E6B">
      <w:pPr>
        <w:autoSpaceDE w:val="0"/>
        <w:autoSpaceDN w:val="0"/>
        <w:adjustRightInd w:val="0"/>
        <w:spacing w:line="312" w:lineRule="auto"/>
        <w:ind w:firstLine="720"/>
        <w:jc w:val="both"/>
        <w:rPr>
          <w:sz w:val="28"/>
          <w:szCs w:val="28"/>
        </w:rPr>
      </w:pPr>
      <w:r w:rsidRPr="00CD2BEB">
        <w:rPr>
          <w:sz w:val="28"/>
          <w:szCs w:val="28"/>
        </w:rPr>
        <w:t>5.3.2. Администрация предоставляет информацию о порядке подачи и рассмотрения жалобы:</w:t>
      </w:r>
    </w:p>
    <w:p w:rsidR="009D3E6B" w:rsidRPr="00CD2BEB" w:rsidRDefault="009D3E6B" w:rsidP="009D3E6B">
      <w:pPr>
        <w:autoSpaceDE w:val="0"/>
        <w:autoSpaceDN w:val="0"/>
        <w:adjustRightInd w:val="0"/>
        <w:spacing w:line="312" w:lineRule="auto"/>
        <w:ind w:firstLine="720"/>
        <w:jc w:val="both"/>
        <w:rPr>
          <w:sz w:val="28"/>
          <w:szCs w:val="28"/>
        </w:rPr>
      </w:pPr>
      <w:r w:rsidRPr="00CD2BEB">
        <w:rPr>
          <w:sz w:val="28"/>
          <w:szCs w:val="28"/>
        </w:rPr>
        <w:t>- посредством размещения информации на официальном сайте администрации;</w:t>
      </w:r>
    </w:p>
    <w:p w:rsidR="009D3E6B" w:rsidRPr="00CD2BEB" w:rsidRDefault="009D3E6B" w:rsidP="009D3E6B">
      <w:pPr>
        <w:autoSpaceDE w:val="0"/>
        <w:autoSpaceDN w:val="0"/>
        <w:adjustRightInd w:val="0"/>
        <w:spacing w:line="312" w:lineRule="auto"/>
        <w:ind w:firstLine="720"/>
        <w:jc w:val="both"/>
        <w:rPr>
          <w:sz w:val="28"/>
          <w:szCs w:val="28"/>
        </w:rPr>
      </w:pPr>
      <w:r w:rsidRPr="00CD2BEB">
        <w:rPr>
          <w:sz w:val="28"/>
          <w:szCs w:val="28"/>
        </w:rPr>
        <w:lastRenderedPageBreak/>
        <w:t>- в устной форме на личном приеме или с использованием телефонной связи, в письменной форме, по электронной почте.</w:t>
      </w:r>
    </w:p>
    <w:p w:rsidR="009D3E6B" w:rsidRPr="00CD2BEB" w:rsidRDefault="009D3E6B" w:rsidP="009D3E6B">
      <w:pPr>
        <w:autoSpaceDE w:val="0"/>
        <w:autoSpaceDN w:val="0"/>
        <w:adjustRightInd w:val="0"/>
        <w:spacing w:line="312" w:lineRule="auto"/>
        <w:ind w:firstLine="720"/>
        <w:jc w:val="center"/>
        <w:rPr>
          <w:b/>
          <w:sz w:val="28"/>
          <w:szCs w:val="28"/>
        </w:rPr>
      </w:pPr>
    </w:p>
    <w:p w:rsidR="009D3E6B" w:rsidRPr="00CD2BEB" w:rsidRDefault="009D3E6B" w:rsidP="009D3E6B">
      <w:pPr>
        <w:autoSpaceDE w:val="0"/>
        <w:autoSpaceDN w:val="0"/>
        <w:adjustRightInd w:val="0"/>
        <w:spacing w:line="312" w:lineRule="auto"/>
        <w:ind w:firstLine="720"/>
        <w:jc w:val="center"/>
        <w:rPr>
          <w:b/>
          <w:sz w:val="28"/>
          <w:szCs w:val="28"/>
        </w:rPr>
      </w:pPr>
      <w:r w:rsidRPr="00CD2BEB">
        <w:rPr>
          <w:b/>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9D3E6B" w:rsidRPr="00CD2BEB" w:rsidRDefault="009D3E6B" w:rsidP="009D3E6B">
      <w:pPr>
        <w:autoSpaceDE w:val="0"/>
        <w:autoSpaceDN w:val="0"/>
        <w:adjustRightInd w:val="0"/>
        <w:spacing w:line="312" w:lineRule="auto"/>
        <w:ind w:firstLine="720"/>
        <w:jc w:val="center"/>
        <w:rPr>
          <w:b/>
          <w:sz w:val="28"/>
          <w:szCs w:val="28"/>
        </w:rPr>
      </w:pPr>
      <w:r w:rsidRPr="00CD2BEB">
        <w:rPr>
          <w:b/>
          <w:sz w:val="28"/>
          <w:szCs w:val="28"/>
        </w:rPr>
        <w:t>а также его должностных лиц</w:t>
      </w:r>
    </w:p>
    <w:p w:rsidR="009D3E6B" w:rsidRPr="00CD2BEB" w:rsidRDefault="009D3E6B" w:rsidP="009D3E6B">
      <w:pPr>
        <w:pStyle w:val="ConsPlusNormal"/>
        <w:spacing w:line="312" w:lineRule="auto"/>
        <w:ind w:firstLine="540"/>
        <w:jc w:val="both"/>
        <w:rPr>
          <w:rFonts w:ascii="Times New Roman" w:hAnsi="Times New Roman" w:cs="Times New Roman"/>
          <w:sz w:val="28"/>
          <w:szCs w:val="28"/>
        </w:rPr>
      </w:pPr>
      <w:r w:rsidRPr="00CD2BEB">
        <w:rPr>
          <w:rFonts w:ascii="Times New Roman" w:hAnsi="Times New Roman" w:cs="Times New Roman"/>
          <w:sz w:val="28"/>
          <w:szCs w:val="28"/>
        </w:rP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9D3E6B" w:rsidRPr="00CD2BEB" w:rsidRDefault="009D3E6B" w:rsidP="009D3E6B">
      <w:pPr>
        <w:autoSpaceDE w:val="0"/>
        <w:autoSpaceDN w:val="0"/>
        <w:adjustRightInd w:val="0"/>
        <w:spacing w:line="312" w:lineRule="auto"/>
        <w:jc w:val="both"/>
        <w:rPr>
          <w:sz w:val="28"/>
          <w:szCs w:val="28"/>
        </w:rPr>
      </w:pPr>
      <w:r w:rsidRPr="00CD2BEB">
        <w:rPr>
          <w:sz w:val="28"/>
          <w:szCs w:val="28"/>
        </w:rPr>
        <w:t xml:space="preserve">- Федеральным </w:t>
      </w:r>
      <w:hyperlink r:id="rId8" w:history="1">
        <w:r w:rsidRPr="00CD2BEB">
          <w:rPr>
            <w:rStyle w:val="a6"/>
            <w:color w:val="auto"/>
            <w:sz w:val="28"/>
            <w:szCs w:val="28"/>
          </w:rPr>
          <w:t>законом</w:t>
        </w:r>
      </w:hyperlink>
      <w:r w:rsidRPr="00CD2BEB">
        <w:rPr>
          <w:sz w:val="28"/>
          <w:szCs w:val="28"/>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6952, 6961, 7009; 2014, № 26, ст. 3366; № 30, ст. 4264; № 49, ст. 6928; 2015, № 1, ст. 67, 72; № 10, ст. 1393; № 29, ст. 4342, 4376; 2016, № 7, ст. 916; № 27, ст. 4293, 4294; 2017, № 1, ст. 12; № 31, ст. 4785; № 50, ст. 7555; 2018, № 1, ст. 63; № 9, ст. 1283; № 17, ст. 2427; № 18, ст. 2557; № 24, ст. 3413; № 27, ст. 3954; № 30, ст. 4539; № 31, ст. 4858);</w:t>
      </w:r>
    </w:p>
    <w:p w:rsidR="009D3E6B" w:rsidRPr="00CD2BEB" w:rsidRDefault="009D3E6B" w:rsidP="009D3E6B">
      <w:pPr>
        <w:pStyle w:val="ConsPlusNormal"/>
        <w:spacing w:line="312" w:lineRule="auto"/>
        <w:ind w:firstLine="540"/>
        <w:jc w:val="both"/>
        <w:rPr>
          <w:rFonts w:ascii="Times New Roman" w:hAnsi="Times New Roman" w:cs="Times New Roman"/>
          <w:sz w:val="28"/>
          <w:szCs w:val="28"/>
        </w:rPr>
      </w:pPr>
      <w:r w:rsidRPr="00CD2BEB">
        <w:rPr>
          <w:rFonts w:ascii="Times New Roman" w:hAnsi="Times New Roman" w:cs="Times New Roman"/>
          <w:sz w:val="28"/>
          <w:szCs w:val="28"/>
        </w:rPr>
        <w:t xml:space="preserve">- </w:t>
      </w:r>
      <w:hyperlink r:id="rId9" w:history="1">
        <w:r w:rsidRPr="00CD2BEB">
          <w:rPr>
            <w:rStyle w:val="a6"/>
            <w:rFonts w:ascii="Times New Roman" w:hAnsi="Times New Roman" w:cs="Times New Roman"/>
            <w:color w:val="auto"/>
            <w:sz w:val="28"/>
            <w:szCs w:val="28"/>
          </w:rPr>
          <w:t>постановлением</w:t>
        </w:r>
      </w:hyperlink>
      <w:r w:rsidRPr="00CD2BEB">
        <w:rPr>
          <w:rFonts w:ascii="Times New Roman" w:hAnsi="Times New Roman" w:cs="Times New Roman"/>
          <w:sz w:val="28"/>
          <w:szCs w:val="28"/>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 35, ст. 4829; 2014, № 50, ст. 7113; 2015, № 47, ст. 6596; 2016, № 51, ст. 7370; 2017, № 44, ст. 6523; 2018, № 25, ст. 3696);</w:t>
      </w:r>
    </w:p>
    <w:p w:rsidR="009D3E6B" w:rsidRPr="00CD2BEB" w:rsidRDefault="009D3E6B" w:rsidP="009D3E6B">
      <w:pPr>
        <w:autoSpaceDE w:val="0"/>
        <w:autoSpaceDN w:val="0"/>
        <w:adjustRightInd w:val="0"/>
        <w:spacing w:line="312" w:lineRule="auto"/>
        <w:ind w:firstLine="540"/>
        <w:jc w:val="both"/>
        <w:rPr>
          <w:sz w:val="28"/>
          <w:szCs w:val="28"/>
        </w:rPr>
      </w:pPr>
      <w:r w:rsidRPr="00CD2BEB">
        <w:rPr>
          <w:sz w:val="28"/>
          <w:szCs w:val="28"/>
        </w:rPr>
        <w:lastRenderedPageBreak/>
        <w:t xml:space="preserve">- </w:t>
      </w:r>
      <w:hyperlink r:id="rId10" w:history="1">
        <w:r w:rsidRPr="00CD2BEB">
          <w:rPr>
            <w:rStyle w:val="a6"/>
            <w:color w:val="auto"/>
            <w:sz w:val="28"/>
            <w:szCs w:val="28"/>
          </w:rPr>
          <w:t>постановлением</w:t>
        </w:r>
      </w:hyperlink>
      <w:r w:rsidRPr="00CD2BEB">
        <w:rPr>
          <w:sz w:val="28"/>
          <w:szCs w:val="28"/>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9D3E6B" w:rsidRPr="00CD2BEB" w:rsidRDefault="009D3E6B" w:rsidP="00AD45EC">
      <w:pPr>
        <w:autoSpaceDE w:val="0"/>
        <w:autoSpaceDN w:val="0"/>
        <w:adjustRightInd w:val="0"/>
        <w:spacing w:line="312" w:lineRule="auto"/>
        <w:ind w:firstLine="720"/>
        <w:jc w:val="both"/>
        <w:rPr>
          <w:sz w:val="28"/>
          <w:szCs w:val="28"/>
        </w:rPr>
      </w:pPr>
      <w:r w:rsidRPr="00CD2BEB">
        <w:rPr>
          <w:sz w:val="28"/>
          <w:szCs w:val="28"/>
        </w:rPr>
        <w:t>5.4.2. Информация, указанная в разделе 5.4. настоящего регламента, подлежит обязательному размещению на Едином портале.</w:t>
      </w:r>
    </w:p>
    <w:p w:rsidR="009A4A65" w:rsidRPr="00CD2BEB" w:rsidRDefault="009A4A65" w:rsidP="009A4A65">
      <w:pPr>
        <w:pStyle w:val="ListParagraph"/>
        <w:tabs>
          <w:tab w:val="left" w:pos="0"/>
        </w:tabs>
        <w:autoSpaceDE w:val="0"/>
        <w:autoSpaceDN w:val="0"/>
        <w:adjustRightInd w:val="0"/>
        <w:spacing w:line="360" w:lineRule="auto"/>
        <w:ind w:left="0" w:firstLine="539"/>
        <w:jc w:val="both"/>
        <w:rPr>
          <w:sz w:val="28"/>
          <w:szCs w:val="28"/>
        </w:rPr>
      </w:pPr>
      <w:r w:rsidRPr="00CD2BEB">
        <w:rPr>
          <w:sz w:val="28"/>
          <w:szCs w:val="28"/>
        </w:rPr>
        <w:t>5. По тексту административного регламента слова: «глава администрации» заменить словами: «глава местного самоуправления» в соответствующем падеже.</w:t>
      </w:r>
    </w:p>
    <w:p w:rsidR="009A4A65" w:rsidRPr="00CD2BEB" w:rsidRDefault="009A4A65" w:rsidP="009A4A65">
      <w:pPr>
        <w:pStyle w:val="ListParagraph"/>
        <w:tabs>
          <w:tab w:val="left" w:pos="0"/>
        </w:tabs>
        <w:autoSpaceDE w:val="0"/>
        <w:autoSpaceDN w:val="0"/>
        <w:adjustRightInd w:val="0"/>
        <w:spacing w:line="360" w:lineRule="auto"/>
        <w:ind w:left="0"/>
        <w:jc w:val="both"/>
        <w:rPr>
          <w:sz w:val="28"/>
          <w:szCs w:val="28"/>
        </w:rPr>
      </w:pPr>
    </w:p>
    <w:p w:rsidR="009A4A65" w:rsidRPr="00CD2BEB" w:rsidRDefault="009A4A65" w:rsidP="009A4A65">
      <w:pPr>
        <w:rPr>
          <w:sz w:val="28"/>
          <w:szCs w:val="28"/>
        </w:rPr>
      </w:pPr>
    </w:p>
    <w:tbl>
      <w:tblPr>
        <w:tblW w:w="0" w:type="auto"/>
        <w:tblLook w:val="01E0"/>
      </w:tblPr>
      <w:tblGrid>
        <w:gridCol w:w="6661"/>
        <w:gridCol w:w="2909"/>
      </w:tblGrid>
      <w:tr w:rsidR="00CD2BEB" w:rsidRPr="00090F43">
        <w:tc>
          <w:tcPr>
            <w:tcW w:w="6662" w:type="dxa"/>
          </w:tcPr>
          <w:p w:rsidR="00CD2BEB" w:rsidRPr="00090F43" w:rsidRDefault="00CD2BEB" w:rsidP="00CD2BEB">
            <w:pPr>
              <w:spacing w:line="360" w:lineRule="auto"/>
              <w:rPr>
                <w:sz w:val="28"/>
                <w:szCs w:val="28"/>
              </w:rPr>
            </w:pPr>
          </w:p>
        </w:tc>
        <w:tc>
          <w:tcPr>
            <w:tcW w:w="2909" w:type="dxa"/>
          </w:tcPr>
          <w:p w:rsidR="00CD2BEB" w:rsidRPr="00090F43" w:rsidRDefault="00CD2BEB" w:rsidP="00CD2BEB">
            <w:pPr>
              <w:spacing w:line="360" w:lineRule="auto"/>
              <w:jc w:val="center"/>
              <w:rPr>
                <w:sz w:val="28"/>
                <w:szCs w:val="28"/>
              </w:rPr>
            </w:pPr>
          </w:p>
        </w:tc>
      </w:tr>
    </w:tbl>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9A4A65" w:rsidRPr="00CD2BEB" w:rsidRDefault="009A4A65" w:rsidP="009A4A65">
      <w:pPr>
        <w:rPr>
          <w:sz w:val="28"/>
          <w:szCs w:val="28"/>
        </w:rPr>
      </w:pPr>
    </w:p>
    <w:p w:rsidR="00022D5E" w:rsidRPr="00CD2BEB" w:rsidRDefault="00022D5E" w:rsidP="008A4420">
      <w:pPr>
        <w:jc w:val="center"/>
        <w:rPr>
          <w:bCs/>
          <w:sz w:val="28"/>
          <w:szCs w:val="28"/>
        </w:rPr>
      </w:pPr>
    </w:p>
    <w:p w:rsidR="00022D5E" w:rsidRPr="00CD2BEB" w:rsidRDefault="00022D5E" w:rsidP="008A4420">
      <w:pPr>
        <w:jc w:val="center"/>
        <w:rPr>
          <w:bCs/>
          <w:sz w:val="28"/>
          <w:szCs w:val="28"/>
        </w:rPr>
      </w:pPr>
    </w:p>
    <w:p w:rsidR="00022D5E" w:rsidRPr="00CD2BEB" w:rsidRDefault="00022D5E" w:rsidP="008A4420">
      <w:pPr>
        <w:jc w:val="center"/>
        <w:rPr>
          <w:bCs/>
          <w:sz w:val="28"/>
          <w:szCs w:val="28"/>
        </w:rPr>
      </w:pPr>
    </w:p>
    <w:p w:rsidR="00022D5E" w:rsidRPr="00CD2BEB" w:rsidRDefault="00022D5E" w:rsidP="008A4420">
      <w:pPr>
        <w:jc w:val="center"/>
        <w:rPr>
          <w:bCs/>
          <w:sz w:val="28"/>
          <w:szCs w:val="28"/>
        </w:rPr>
      </w:pPr>
    </w:p>
    <w:p w:rsidR="00022D5E" w:rsidRPr="00CD2BEB" w:rsidRDefault="00022D5E" w:rsidP="008A4420">
      <w:pPr>
        <w:jc w:val="center"/>
        <w:rPr>
          <w:bCs/>
          <w:sz w:val="28"/>
          <w:szCs w:val="28"/>
        </w:rPr>
      </w:pPr>
    </w:p>
    <w:p w:rsidR="00022D5E" w:rsidRDefault="00022D5E" w:rsidP="008A4420">
      <w:pPr>
        <w:jc w:val="center"/>
        <w:rPr>
          <w:bCs/>
          <w:sz w:val="28"/>
          <w:szCs w:val="28"/>
        </w:rPr>
      </w:pPr>
    </w:p>
    <w:p w:rsidR="00CD2BEB" w:rsidRDefault="00CD2BEB" w:rsidP="008A4420">
      <w:pPr>
        <w:jc w:val="center"/>
        <w:rPr>
          <w:bCs/>
          <w:sz w:val="28"/>
          <w:szCs w:val="28"/>
        </w:rPr>
      </w:pPr>
    </w:p>
    <w:p w:rsidR="00CD2BEB" w:rsidRDefault="00CD2BEB" w:rsidP="008A4420">
      <w:pPr>
        <w:jc w:val="center"/>
        <w:rPr>
          <w:bCs/>
          <w:sz w:val="28"/>
          <w:szCs w:val="28"/>
        </w:rPr>
      </w:pPr>
    </w:p>
    <w:p w:rsidR="00CD2BEB" w:rsidRDefault="00CD2BEB" w:rsidP="008A4420">
      <w:pPr>
        <w:jc w:val="center"/>
        <w:rPr>
          <w:bCs/>
          <w:sz w:val="28"/>
          <w:szCs w:val="28"/>
        </w:rPr>
      </w:pPr>
    </w:p>
    <w:p w:rsidR="00CD2BEB" w:rsidRDefault="00CD2BEB" w:rsidP="008A4420">
      <w:pPr>
        <w:jc w:val="center"/>
        <w:rPr>
          <w:bCs/>
          <w:sz w:val="28"/>
          <w:szCs w:val="28"/>
        </w:rPr>
      </w:pPr>
    </w:p>
    <w:p w:rsidR="00CD2BEB" w:rsidRPr="00CD2BEB" w:rsidRDefault="00CD2BEB" w:rsidP="008A4420">
      <w:pPr>
        <w:jc w:val="center"/>
        <w:rPr>
          <w:bCs/>
          <w:sz w:val="28"/>
          <w:szCs w:val="28"/>
        </w:rPr>
      </w:pPr>
    </w:p>
    <w:p w:rsidR="00022D5E" w:rsidRPr="00CD2BEB" w:rsidRDefault="00022D5E" w:rsidP="008A4420">
      <w:pPr>
        <w:jc w:val="center"/>
        <w:rPr>
          <w:bCs/>
          <w:sz w:val="28"/>
          <w:szCs w:val="28"/>
        </w:rPr>
      </w:pPr>
    </w:p>
    <w:sectPr w:rsidR="00022D5E" w:rsidRPr="00CD2BEB" w:rsidSect="00D10F9D">
      <w:pgSz w:w="11906" w:h="16838" w:code="9"/>
      <w:pgMar w:top="992"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F1C1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3D6623E1"/>
    <w:multiLevelType w:val="hybridMultilevel"/>
    <w:tmpl w:val="E6F614EC"/>
    <w:lvl w:ilvl="0" w:tplc="08A03F1A">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3BF"/>
    <w:rsid w:val="00001779"/>
    <w:rsid w:val="00007D68"/>
    <w:rsid w:val="000216B3"/>
    <w:rsid w:val="00022D5E"/>
    <w:rsid w:val="0004729A"/>
    <w:rsid w:val="000634C1"/>
    <w:rsid w:val="00063688"/>
    <w:rsid w:val="000726AB"/>
    <w:rsid w:val="00077603"/>
    <w:rsid w:val="0009512B"/>
    <w:rsid w:val="000C6157"/>
    <w:rsid w:val="000C7925"/>
    <w:rsid w:val="0010041A"/>
    <w:rsid w:val="0010490E"/>
    <w:rsid w:val="00111E55"/>
    <w:rsid w:val="00122350"/>
    <w:rsid w:val="00124CCE"/>
    <w:rsid w:val="00134EF3"/>
    <w:rsid w:val="001508DD"/>
    <w:rsid w:val="001555CE"/>
    <w:rsid w:val="001623FE"/>
    <w:rsid w:val="00184CFE"/>
    <w:rsid w:val="0019026B"/>
    <w:rsid w:val="00191E3B"/>
    <w:rsid w:val="001B1188"/>
    <w:rsid w:val="001D0FEC"/>
    <w:rsid w:val="001D4051"/>
    <w:rsid w:val="001D7C80"/>
    <w:rsid w:val="001E297D"/>
    <w:rsid w:val="001E381F"/>
    <w:rsid w:val="001E5CBC"/>
    <w:rsid w:val="001F56E5"/>
    <w:rsid w:val="00213493"/>
    <w:rsid w:val="002601EC"/>
    <w:rsid w:val="00273E85"/>
    <w:rsid w:val="0027531C"/>
    <w:rsid w:val="00276BB6"/>
    <w:rsid w:val="002857A4"/>
    <w:rsid w:val="00285C33"/>
    <w:rsid w:val="002913F9"/>
    <w:rsid w:val="0029412E"/>
    <w:rsid w:val="002942BB"/>
    <w:rsid w:val="002C4CD0"/>
    <w:rsid w:val="00302F1A"/>
    <w:rsid w:val="00307B04"/>
    <w:rsid w:val="0031308C"/>
    <w:rsid w:val="0031525A"/>
    <w:rsid w:val="0034095F"/>
    <w:rsid w:val="00360818"/>
    <w:rsid w:val="00384DEC"/>
    <w:rsid w:val="003D5FC7"/>
    <w:rsid w:val="003E0CEF"/>
    <w:rsid w:val="003E2E34"/>
    <w:rsid w:val="0040107C"/>
    <w:rsid w:val="0040283C"/>
    <w:rsid w:val="00421350"/>
    <w:rsid w:val="004332D4"/>
    <w:rsid w:val="00434FF5"/>
    <w:rsid w:val="004358D1"/>
    <w:rsid w:val="004625CE"/>
    <w:rsid w:val="004675FF"/>
    <w:rsid w:val="00480450"/>
    <w:rsid w:val="00487637"/>
    <w:rsid w:val="004A11C5"/>
    <w:rsid w:val="004A6322"/>
    <w:rsid w:val="004B39B3"/>
    <w:rsid w:val="004C1621"/>
    <w:rsid w:val="004D0458"/>
    <w:rsid w:val="004D2779"/>
    <w:rsid w:val="004E743B"/>
    <w:rsid w:val="005036AF"/>
    <w:rsid w:val="005041FA"/>
    <w:rsid w:val="0053524C"/>
    <w:rsid w:val="00546B2D"/>
    <w:rsid w:val="005558E5"/>
    <w:rsid w:val="0056331E"/>
    <w:rsid w:val="005727C6"/>
    <w:rsid w:val="005812B9"/>
    <w:rsid w:val="00583080"/>
    <w:rsid w:val="005902F1"/>
    <w:rsid w:val="005B2D74"/>
    <w:rsid w:val="005C6CB0"/>
    <w:rsid w:val="005E0C27"/>
    <w:rsid w:val="005F0927"/>
    <w:rsid w:val="005F667C"/>
    <w:rsid w:val="005F744B"/>
    <w:rsid w:val="00601036"/>
    <w:rsid w:val="00606DA1"/>
    <w:rsid w:val="0061584B"/>
    <w:rsid w:val="006167A5"/>
    <w:rsid w:val="00621977"/>
    <w:rsid w:val="006233F9"/>
    <w:rsid w:val="00624066"/>
    <w:rsid w:val="00635BED"/>
    <w:rsid w:val="00636B4D"/>
    <w:rsid w:val="00656D15"/>
    <w:rsid w:val="006652D4"/>
    <w:rsid w:val="00695346"/>
    <w:rsid w:val="006B466A"/>
    <w:rsid w:val="006C1C43"/>
    <w:rsid w:val="006C5ED8"/>
    <w:rsid w:val="006C6A6B"/>
    <w:rsid w:val="006F5116"/>
    <w:rsid w:val="00707BCA"/>
    <w:rsid w:val="00713C0F"/>
    <w:rsid w:val="00714F29"/>
    <w:rsid w:val="00735990"/>
    <w:rsid w:val="00746F6A"/>
    <w:rsid w:val="007522BF"/>
    <w:rsid w:val="007754A0"/>
    <w:rsid w:val="007945CA"/>
    <w:rsid w:val="007B0949"/>
    <w:rsid w:val="007C16E9"/>
    <w:rsid w:val="007D420F"/>
    <w:rsid w:val="007E113E"/>
    <w:rsid w:val="007E5C81"/>
    <w:rsid w:val="007F091F"/>
    <w:rsid w:val="008017FF"/>
    <w:rsid w:val="00802BA7"/>
    <w:rsid w:val="00810F05"/>
    <w:rsid w:val="00811C4A"/>
    <w:rsid w:val="008257EE"/>
    <w:rsid w:val="00861049"/>
    <w:rsid w:val="00875317"/>
    <w:rsid w:val="0088208E"/>
    <w:rsid w:val="008A4420"/>
    <w:rsid w:val="008B3BE9"/>
    <w:rsid w:val="008B6AE0"/>
    <w:rsid w:val="008D1644"/>
    <w:rsid w:val="008D23BF"/>
    <w:rsid w:val="008D6892"/>
    <w:rsid w:val="008E017F"/>
    <w:rsid w:val="008E14F2"/>
    <w:rsid w:val="008E5920"/>
    <w:rsid w:val="008F3AF4"/>
    <w:rsid w:val="0090040A"/>
    <w:rsid w:val="00902D83"/>
    <w:rsid w:val="00903CAE"/>
    <w:rsid w:val="00912825"/>
    <w:rsid w:val="00926706"/>
    <w:rsid w:val="00932038"/>
    <w:rsid w:val="00935ECC"/>
    <w:rsid w:val="00991212"/>
    <w:rsid w:val="009A4A65"/>
    <w:rsid w:val="009B2306"/>
    <w:rsid w:val="009B42F2"/>
    <w:rsid w:val="009B4B1F"/>
    <w:rsid w:val="009C3022"/>
    <w:rsid w:val="009D3E6B"/>
    <w:rsid w:val="009D6EAF"/>
    <w:rsid w:val="009D70BA"/>
    <w:rsid w:val="009E0B4D"/>
    <w:rsid w:val="009E33A1"/>
    <w:rsid w:val="00A26DD6"/>
    <w:rsid w:val="00A3712D"/>
    <w:rsid w:val="00A42DF7"/>
    <w:rsid w:val="00A50CD3"/>
    <w:rsid w:val="00A5114D"/>
    <w:rsid w:val="00A51DDB"/>
    <w:rsid w:val="00A54876"/>
    <w:rsid w:val="00A64E39"/>
    <w:rsid w:val="00A65282"/>
    <w:rsid w:val="00A83F30"/>
    <w:rsid w:val="00AB618D"/>
    <w:rsid w:val="00AB6924"/>
    <w:rsid w:val="00AC2D0A"/>
    <w:rsid w:val="00AC7E6B"/>
    <w:rsid w:val="00AD3011"/>
    <w:rsid w:val="00AD45EC"/>
    <w:rsid w:val="00B04E2D"/>
    <w:rsid w:val="00B075AC"/>
    <w:rsid w:val="00B1133E"/>
    <w:rsid w:val="00B15075"/>
    <w:rsid w:val="00B30790"/>
    <w:rsid w:val="00B419A6"/>
    <w:rsid w:val="00B42BF8"/>
    <w:rsid w:val="00B47DBF"/>
    <w:rsid w:val="00B5259A"/>
    <w:rsid w:val="00B836F8"/>
    <w:rsid w:val="00B87D21"/>
    <w:rsid w:val="00BA2FE4"/>
    <w:rsid w:val="00BA57B3"/>
    <w:rsid w:val="00BC101E"/>
    <w:rsid w:val="00BD49FA"/>
    <w:rsid w:val="00BD7194"/>
    <w:rsid w:val="00BE114F"/>
    <w:rsid w:val="00C2170E"/>
    <w:rsid w:val="00C31FDD"/>
    <w:rsid w:val="00C41EC5"/>
    <w:rsid w:val="00C66B68"/>
    <w:rsid w:val="00C72528"/>
    <w:rsid w:val="00C73F9C"/>
    <w:rsid w:val="00C965D8"/>
    <w:rsid w:val="00CA5D9E"/>
    <w:rsid w:val="00CB0773"/>
    <w:rsid w:val="00CB0971"/>
    <w:rsid w:val="00CC0B3B"/>
    <w:rsid w:val="00CC3D5A"/>
    <w:rsid w:val="00CD0BE3"/>
    <w:rsid w:val="00CD2BEB"/>
    <w:rsid w:val="00CE17A2"/>
    <w:rsid w:val="00CE3591"/>
    <w:rsid w:val="00CE4F37"/>
    <w:rsid w:val="00D10F9D"/>
    <w:rsid w:val="00D13FC9"/>
    <w:rsid w:val="00D23F17"/>
    <w:rsid w:val="00D25C97"/>
    <w:rsid w:val="00D3717F"/>
    <w:rsid w:val="00D464F3"/>
    <w:rsid w:val="00D5223D"/>
    <w:rsid w:val="00D64795"/>
    <w:rsid w:val="00D769DA"/>
    <w:rsid w:val="00D87941"/>
    <w:rsid w:val="00D87F3D"/>
    <w:rsid w:val="00D93BD0"/>
    <w:rsid w:val="00DB4E4F"/>
    <w:rsid w:val="00DD7202"/>
    <w:rsid w:val="00DE61B7"/>
    <w:rsid w:val="00DF465C"/>
    <w:rsid w:val="00E034C4"/>
    <w:rsid w:val="00E14B7A"/>
    <w:rsid w:val="00E237DA"/>
    <w:rsid w:val="00E31E3A"/>
    <w:rsid w:val="00E32ED3"/>
    <w:rsid w:val="00E70E1B"/>
    <w:rsid w:val="00E7713C"/>
    <w:rsid w:val="00EC6686"/>
    <w:rsid w:val="00ED0F4B"/>
    <w:rsid w:val="00ED3D0D"/>
    <w:rsid w:val="00EF26B5"/>
    <w:rsid w:val="00EF7047"/>
    <w:rsid w:val="00F40ED1"/>
    <w:rsid w:val="00F605EA"/>
    <w:rsid w:val="00F65589"/>
    <w:rsid w:val="00F705DC"/>
    <w:rsid w:val="00F77EFB"/>
    <w:rsid w:val="00F96E74"/>
    <w:rsid w:val="00FA146D"/>
    <w:rsid w:val="00FA6BEE"/>
    <w:rsid w:val="00FD554B"/>
    <w:rsid w:val="00FD76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BF8"/>
    <w:rPr>
      <w:rFonts w:ascii="Times New Roman" w:hAnsi="Times New Roman"/>
    </w:rPr>
  </w:style>
  <w:style w:type="paragraph" w:styleId="8">
    <w:name w:val="heading 8"/>
    <w:basedOn w:val="a"/>
    <w:next w:val="a"/>
    <w:link w:val="80"/>
    <w:qFormat/>
    <w:rsid w:val="008D23BF"/>
    <w:pPr>
      <w:keepNext/>
      <w:tabs>
        <w:tab w:val="left" w:pos="9071"/>
      </w:tabs>
      <w:ind w:right="-1"/>
      <w:jc w:val="both"/>
      <w:outlineLvl w:val="7"/>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80">
    <w:name w:val="Заголовок 8 Знак"/>
    <w:basedOn w:val="a0"/>
    <w:link w:val="8"/>
    <w:locked/>
    <w:rsid w:val="008D23BF"/>
    <w:rPr>
      <w:rFonts w:ascii="Times New Roman" w:hAnsi="Times New Roman" w:cs="Times New Roman"/>
      <w:sz w:val="20"/>
      <w:szCs w:val="20"/>
      <w:lang w:eastAsia="ru-RU"/>
    </w:rPr>
  </w:style>
  <w:style w:type="paragraph" w:customStyle="1" w:styleId="1">
    <w:name w:val="Обычный1"/>
    <w:rsid w:val="008D23BF"/>
    <w:rPr>
      <w:rFonts w:ascii="Arial" w:hAnsi="Arial"/>
      <w:sz w:val="18"/>
    </w:rPr>
  </w:style>
  <w:style w:type="paragraph" w:customStyle="1" w:styleId="21">
    <w:name w:val="Основной текст 21"/>
    <w:basedOn w:val="1"/>
    <w:rsid w:val="008D23BF"/>
    <w:pPr>
      <w:spacing w:after="120" w:line="480" w:lineRule="auto"/>
    </w:pPr>
  </w:style>
  <w:style w:type="paragraph" w:customStyle="1" w:styleId="Heading">
    <w:name w:val="Heading"/>
    <w:rsid w:val="008D23BF"/>
    <w:pPr>
      <w:autoSpaceDE w:val="0"/>
      <w:autoSpaceDN w:val="0"/>
    </w:pPr>
    <w:rPr>
      <w:rFonts w:ascii="Arial" w:hAnsi="Arial" w:cs="Arial"/>
      <w:b/>
      <w:bCs/>
      <w:sz w:val="22"/>
      <w:szCs w:val="22"/>
    </w:rPr>
  </w:style>
  <w:style w:type="paragraph" w:customStyle="1" w:styleId="ConsPlusNormal">
    <w:name w:val="ConsPlusNormal"/>
    <w:link w:val="ConsPlusNormal0"/>
    <w:rsid w:val="008D23BF"/>
    <w:pPr>
      <w:autoSpaceDE w:val="0"/>
      <w:autoSpaceDN w:val="0"/>
      <w:adjustRightInd w:val="0"/>
    </w:pPr>
    <w:rPr>
      <w:rFonts w:ascii="Arial" w:hAnsi="Arial" w:cs="Arial"/>
    </w:rPr>
  </w:style>
  <w:style w:type="table" w:styleId="a3">
    <w:name w:val="Table Grid"/>
    <w:basedOn w:val="a1"/>
    <w:rsid w:val="004010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B0971"/>
    <w:rPr>
      <w:rFonts w:ascii="Tahoma" w:hAnsi="Tahoma" w:cs="Tahoma"/>
      <w:sz w:val="16"/>
      <w:szCs w:val="16"/>
    </w:rPr>
  </w:style>
  <w:style w:type="character" w:customStyle="1" w:styleId="a5">
    <w:name w:val="Текст выноски Знак"/>
    <w:basedOn w:val="a0"/>
    <w:link w:val="a4"/>
    <w:semiHidden/>
    <w:locked/>
    <w:rsid w:val="00CB0971"/>
    <w:rPr>
      <w:rFonts w:ascii="Tahoma" w:hAnsi="Tahoma" w:cs="Tahoma"/>
      <w:sz w:val="16"/>
      <w:szCs w:val="16"/>
      <w:lang w:eastAsia="ru-RU"/>
    </w:rPr>
  </w:style>
  <w:style w:type="paragraph" w:customStyle="1" w:styleId="ListParagraph">
    <w:name w:val="List Paragraph"/>
    <w:basedOn w:val="a"/>
    <w:rsid w:val="00932038"/>
    <w:pPr>
      <w:ind w:left="720"/>
    </w:pPr>
  </w:style>
  <w:style w:type="paragraph" w:customStyle="1" w:styleId="Char">
    <w:name w:val="Char Знак"/>
    <w:basedOn w:val="a"/>
    <w:rsid w:val="009D6EAF"/>
    <w:pPr>
      <w:spacing w:before="100" w:beforeAutospacing="1" w:after="100" w:afterAutospacing="1"/>
    </w:pPr>
    <w:rPr>
      <w:rFonts w:ascii="Tahoma" w:eastAsia="Times New Roman" w:hAnsi="Tahoma" w:cs="Tahoma"/>
      <w:lang w:val="en-US" w:eastAsia="en-US"/>
    </w:rPr>
  </w:style>
  <w:style w:type="character" w:customStyle="1" w:styleId="ConsPlusNormal0">
    <w:name w:val="ConsPlusNormal Знак"/>
    <w:link w:val="ConsPlusNormal"/>
    <w:locked/>
    <w:rsid w:val="009D6EAF"/>
    <w:rPr>
      <w:rFonts w:ascii="Arial" w:hAnsi="Arial" w:cs="Arial"/>
      <w:lang w:val="ru-RU" w:eastAsia="ru-RU" w:bidi="ar-SA"/>
    </w:rPr>
  </w:style>
  <w:style w:type="character" w:styleId="a6">
    <w:name w:val="Hyperlink"/>
    <w:rsid w:val="009D6EAF"/>
    <w:rPr>
      <w:color w:val="0000FF"/>
      <w:u w:val="single"/>
    </w:rPr>
  </w:style>
  <w:style w:type="paragraph" w:customStyle="1" w:styleId="p16">
    <w:name w:val="p16"/>
    <w:basedOn w:val="a"/>
    <w:rsid w:val="009D6EAF"/>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BB11E9F95F27A9356E1B27E1A593E3E12B259AEB82D74BF06D8F49E4430D2E85B7B1E53B3152F69881F3685A79DAFD4774A4290EQBc3H"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consultantplus://offline/ref=D62037AB096066755E503C097B0F715F0E5B5E6DC7B53B3AC0EEF50350B02CA1106100E5C18F244837FAF5947CA2F53CA0E605DE5FB536B88F1C4591v2R2G" TargetMode="External"/><Relationship Id="rId10" Type="http://schemas.openxmlformats.org/officeDocument/2006/relationships/hyperlink" Target="consultantplus://offline/ref=2C5377CA0D6DF84B590E84B4A6418C725E393081C884D6B85E052442CBEEC2F97B8CA8EF44F455F204DCB6F01At7U2N" TargetMode="External"/><Relationship Id="rId4" Type="http://schemas.openxmlformats.org/officeDocument/2006/relationships/webSettings" Target="webSettings.xml"/><Relationship Id="rId9" Type="http://schemas.openxmlformats.org/officeDocument/2006/relationships/hyperlink" Target="consultantplus://offline/ref=C1BB11E9F95F27A9356E1B27E1A593E3E129249CE886D74BF06D8F49E4430D2E85B7B1E63A320DF38D90AB64536FC4FA5E68A628Q0c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13175</CharactersWithSpaces>
  <SharedDoc>false</SharedDoc>
  <HLinks>
    <vt:vector size="36" baseType="variant">
      <vt:variant>
        <vt:i4>1179743</vt:i4>
      </vt:variant>
      <vt:variant>
        <vt:i4>15</vt:i4>
      </vt:variant>
      <vt:variant>
        <vt:i4>0</vt:i4>
      </vt:variant>
      <vt:variant>
        <vt:i4>5</vt:i4>
      </vt:variant>
      <vt:variant>
        <vt:lpwstr>consultantplus://offline/ref=2C5377CA0D6DF84B590E84B4A6418C725E393081C884D6B85E052442CBEEC2F97B8CA8EF44F455F204DCB6F01At7U2N</vt:lpwstr>
      </vt:variant>
      <vt:variant>
        <vt:lpwstr/>
      </vt:variant>
      <vt:variant>
        <vt:i4>6291509</vt:i4>
      </vt:variant>
      <vt:variant>
        <vt:i4>12</vt:i4>
      </vt:variant>
      <vt:variant>
        <vt:i4>0</vt:i4>
      </vt:variant>
      <vt:variant>
        <vt:i4>5</vt:i4>
      </vt:variant>
      <vt:variant>
        <vt:lpwstr>consultantplus://offline/ref=C1BB11E9F95F27A9356E1B27E1A593E3E129249CE886D74BF06D8F49E4430D2E85B7B1E63A320DF38D90AB64536FC4FA5E68A628Q0c6H</vt:lpwstr>
      </vt:variant>
      <vt:variant>
        <vt:lpwstr/>
      </vt:variant>
      <vt:variant>
        <vt:i4>5505105</vt:i4>
      </vt:variant>
      <vt:variant>
        <vt:i4>9</vt:i4>
      </vt:variant>
      <vt:variant>
        <vt:i4>0</vt:i4>
      </vt:variant>
      <vt:variant>
        <vt:i4>5</vt:i4>
      </vt:variant>
      <vt:variant>
        <vt:lpwstr>consultantplus://offline/ref=C1BB11E9F95F27A9356E1B27E1A593E3E12B259AEB82D74BF06D8F49E4430D2E85B7B1E53B3152F69881F3685A79DAFD4774A4290EQBc3H</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2424935</vt:i4>
      </vt:variant>
      <vt:variant>
        <vt:i4>0</vt:i4>
      </vt:variant>
      <vt:variant>
        <vt:i4>0</vt:i4>
      </vt:variant>
      <vt:variant>
        <vt:i4>5</vt:i4>
      </vt:variant>
      <vt:variant>
        <vt:lpwstr>consultantplus://offline/ref=D62037AB096066755E503C097B0F715F0E5B5E6DC7B53B3AC0EEF50350B02CA1106100E5C18F244837FAF5947CA2F53CA0E605DE5FB536B88F1C4591v2R2G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Коцюба Е.Л.</dc:creator>
  <cp:lastModifiedBy>Пользователь Windows</cp:lastModifiedBy>
  <cp:revision>2</cp:revision>
  <cp:lastPrinted>2019-07-04T10:40:00Z</cp:lastPrinted>
  <dcterms:created xsi:type="dcterms:W3CDTF">2021-12-21T06:22:00Z</dcterms:created>
  <dcterms:modified xsi:type="dcterms:W3CDTF">2021-12-21T06:22:00Z</dcterms:modified>
</cp:coreProperties>
</file>