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95" w:rsidRDefault="00623A95" w:rsidP="00623A95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623A95" w:rsidRDefault="00623A95" w:rsidP="00623A9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623A95" w:rsidRDefault="00623A95" w:rsidP="00623A9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623A95" w:rsidRDefault="00623A95" w:rsidP="00623A9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23A95" w:rsidRDefault="00623A95" w:rsidP="00623A95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623A95">
        <w:tc>
          <w:tcPr>
            <w:tcW w:w="4643" w:type="dxa"/>
          </w:tcPr>
          <w:p w:rsidR="00623A95" w:rsidRDefault="00623A95" w:rsidP="006624B2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="00D817AD">
              <w:rPr>
                <w:sz w:val="28"/>
                <w:szCs w:val="28"/>
              </w:rPr>
              <w:t xml:space="preserve"> 03.11.2023</w:t>
            </w:r>
          </w:p>
        </w:tc>
        <w:tc>
          <w:tcPr>
            <w:tcW w:w="11565" w:type="dxa"/>
          </w:tcPr>
          <w:p w:rsidR="00623A95" w:rsidRDefault="00623A95" w:rsidP="006624B2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D817AD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№</w:t>
            </w:r>
            <w:r w:rsidR="00D817AD">
              <w:rPr>
                <w:sz w:val="28"/>
                <w:szCs w:val="28"/>
              </w:rPr>
              <w:t xml:space="preserve">  6598</w:t>
            </w:r>
          </w:p>
        </w:tc>
      </w:tr>
    </w:tbl>
    <w:p w:rsidR="00623A95" w:rsidRDefault="00623A95" w:rsidP="00623A95"/>
    <w:p w:rsidR="00053B7B" w:rsidRDefault="00623A95" w:rsidP="00623A95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623A95" w:rsidRDefault="00623A95" w:rsidP="00623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623A95" w:rsidRDefault="00623A95" w:rsidP="00623A95">
      <w:pPr>
        <w:spacing w:line="360" w:lineRule="auto"/>
        <w:ind w:firstLine="720"/>
        <w:jc w:val="both"/>
        <w:rPr>
          <w:sz w:val="28"/>
          <w:szCs w:val="28"/>
        </w:rPr>
      </w:pPr>
    </w:p>
    <w:p w:rsidR="00623A95" w:rsidRDefault="00623A95" w:rsidP="00623A9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623A95" w:rsidRPr="00FC6793" w:rsidRDefault="00623A95" w:rsidP="00623A9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  <w:r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  №  460, от 29.03.2017 № 1525, от 28.04.2017 № 2157,</w:t>
      </w:r>
      <w:r>
        <w:rPr>
          <w:sz w:val="28"/>
          <w:szCs w:val="28"/>
        </w:rPr>
        <w:t xml:space="preserve"> </w:t>
      </w:r>
      <w:r w:rsidRPr="00FC6793">
        <w:rPr>
          <w:sz w:val="28"/>
          <w:szCs w:val="28"/>
        </w:rPr>
        <w:t xml:space="preserve">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</w:t>
      </w:r>
      <w:r w:rsidRPr="00FC6793">
        <w:rPr>
          <w:sz w:val="28"/>
          <w:szCs w:val="28"/>
        </w:rPr>
        <w:lastRenderedPageBreak/>
        <w:t>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29.12.2021 № 6778, от 18.03.2022 № 1260, от 28.07.2022 № 3863, от 05.09.2022 № 4466, от 01.11.2022 № 5619, от 03.11.2022 № 5693, от 01.12.2022 № 6226, от 28.12.2022 № 6958, от 29.03.2023 № 1899, от 03.05.2023 № 2640</w:t>
      </w:r>
      <w:r>
        <w:rPr>
          <w:sz w:val="28"/>
          <w:szCs w:val="28"/>
        </w:rPr>
        <w:t xml:space="preserve">, от 29.06.2023 № </w:t>
      </w:r>
      <w:r w:rsidRPr="00F65B79">
        <w:rPr>
          <w:sz w:val="28"/>
          <w:szCs w:val="28"/>
        </w:rPr>
        <w:t>3833,</w:t>
      </w:r>
      <w:r>
        <w:rPr>
          <w:sz w:val="28"/>
          <w:szCs w:val="28"/>
        </w:rPr>
        <w:t xml:space="preserve"> от </w:t>
      </w:r>
      <w:r w:rsidRPr="00F65B79">
        <w:rPr>
          <w:sz w:val="28"/>
          <w:szCs w:val="28"/>
        </w:rPr>
        <w:t>01.08.2023 № 4430</w:t>
      </w:r>
      <w:r>
        <w:rPr>
          <w:sz w:val="28"/>
          <w:szCs w:val="28"/>
        </w:rPr>
        <w:t>, от 02.10.2023 № 5822</w:t>
      </w:r>
      <w:r w:rsidRPr="00F65B7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A5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ее в новой прилагаемой редакции. </w:t>
      </w:r>
    </w:p>
    <w:p w:rsidR="00623A95" w:rsidRPr="00BB2D53" w:rsidRDefault="00623A95" w:rsidP="00623A95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="0020722B" w:rsidRPr="001A0E33">
          <w:rPr>
            <w:rStyle w:val="a3"/>
            <w:sz w:val="28"/>
            <w:szCs w:val="28"/>
            <w:lang w:val="en-US"/>
          </w:rPr>
          <w:t>www</w:t>
        </w:r>
        <w:r w:rsidR="0020722B" w:rsidRPr="001A0E33">
          <w:rPr>
            <w:rStyle w:val="a3"/>
            <w:sz w:val="28"/>
            <w:szCs w:val="28"/>
          </w:rPr>
          <w:t>.borcity.ru</w:t>
        </w:r>
      </w:hyperlink>
      <w:r w:rsidRPr="00BB2D53">
        <w:rPr>
          <w:sz w:val="28"/>
          <w:szCs w:val="28"/>
        </w:rPr>
        <w:t>.</w:t>
      </w:r>
    </w:p>
    <w:p w:rsidR="00623A95" w:rsidRPr="00BB2D53" w:rsidRDefault="00623A95" w:rsidP="00623A95">
      <w:pPr>
        <w:spacing w:line="480" w:lineRule="auto"/>
        <w:jc w:val="both"/>
        <w:rPr>
          <w:color w:val="000000"/>
          <w:sz w:val="28"/>
          <w:szCs w:val="28"/>
        </w:rPr>
      </w:pPr>
    </w:p>
    <w:p w:rsidR="0020722B" w:rsidRPr="00B370AC" w:rsidRDefault="00623A95" w:rsidP="00B370AC">
      <w:pPr>
        <w:spacing w:line="480" w:lineRule="auto"/>
        <w:jc w:val="center"/>
        <w:rPr>
          <w:sz w:val="28"/>
          <w:szCs w:val="28"/>
        </w:rPr>
        <w:sectPr w:rsidR="0020722B" w:rsidRPr="00B370AC" w:rsidSect="00D817AD">
          <w:footerReference w:type="even" r:id="rId8"/>
          <w:footerReference w:type="default" r:id="rId9"/>
          <w:pgSz w:w="11906" w:h="16838" w:code="9"/>
          <w:pgMar w:top="1134" w:right="866" w:bottom="1622" w:left="1320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Глава местного самоуправления </w:t>
      </w:r>
      <w:r w:rsidR="00D817AD">
        <w:rPr>
          <w:sz w:val="28"/>
          <w:szCs w:val="28"/>
        </w:rPr>
        <w:t xml:space="preserve">     </w:t>
      </w:r>
      <w:r w:rsidRPr="00BB2D5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    </w:t>
      </w:r>
      <w:r w:rsidR="00D817AD">
        <w:rPr>
          <w:sz w:val="28"/>
          <w:szCs w:val="28"/>
        </w:rPr>
        <w:t xml:space="preserve">                     </w:t>
      </w:r>
      <w:r w:rsidRPr="00BB2D53">
        <w:rPr>
          <w:sz w:val="28"/>
          <w:szCs w:val="28"/>
        </w:rPr>
        <w:t xml:space="preserve">  А.</w:t>
      </w:r>
      <w:r w:rsidR="00B370AC">
        <w:rPr>
          <w:sz w:val="28"/>
          <w:szCs w:val="28"/>
        </w:rPr>
        <w:t xml:space="preserve">В.Боровский </w:t>
      </w:r>
    </w:p>
    <w:p w:rsidR="00623A95" w:rsidRDefault="00623A95" w:rsidP="00B370AC">
      <w:pPr>
        <w:jc w:val="right"/>
      </w:pPr>
      <w:r>
        <w:lastRenderedPageBreak/>
        <w:t>Приложение</w:t>
      </w:r>
    </w:p>
    <w:p w:rsidR="003B74FF" w:rsidRPr="009C3FB3" w:rsidRDefault="003B74FF" w:rsidP="003B74FF">
      <w:pPr>
        <w:jc w:val="right"/>
        <w:rPr>
          <w:b/>
        </w:rPr>
      </w:pPr>
      <w:r w:rsidRPr="009C3FB3">
        <w:t>к постановлению администрации</w:t>
      </w:r>
    </w:p>
    <w:p w:rsidR="003B74FF" w:rsidRPr="009C3FB3" w:rsidRDefault="003B74FF" w:rsidP="003B74FF">
      <w:pPr>
        <w:jc w:val="right"/>
      </w:pPr>
      <w:r w:rsidRPr="009C3FB3">
        <w:t>городского округа г. Бор</w:t>
      </w:r>
    </w:p>
    <w:p w:rsidR="003B74FF" w:rsidRPr="009C3FB3" w:rsidRDefault="003B74FF" w:rsidP="003B74FF">
      <w:pPr>
        <w:jc w:val="right"/>
      </w:pPr>
      <w:r w:rsidRPr="009C3FB3">
        <w:t xml:space="preserve">от   </w:t>
      </w:r>
      <w:r w:rsidR="00D817AD">
        <w:rPr>
          <w:sz w:val="28"/>
          <w:szCs w:val="28"/>
        </w:rPr>
        <w:t>03.11.2023</w:t>
      </w:r>
      <w:r w:rsidR="00D817AD">
        <w:t xml:space="preserve"> </w:t>
      </w:r>
      <w:r w:rsidRPr="009C3FB3">
        <w:t xml:space="preserve"> №</w:t>
      </w:r>
      <w:r w:rsidR="00D817AD">
        <w:t xml:space="preserve">  6598</w:t>
      </w:r>
      <w:r w:rsidRPr="009C3FB3">
        <w:t xml:space="preserve">  </w:t>
      </w:r>
    </w:p>
    <w:p w:rsidR="003B74FF" w:rsidRPr="009C3FB3" w:rsidRDefault="003B74FF" w:rsidP="003B74F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74FF" w:rsidRPr="00451D1F" w:rsidRDefault="003B74FF" w:rsidP="003B74F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3B74FF" w:rsidRPr="00451D1F" w:rsidRDefault="003B74FF" w:rsidP="003B74F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3B74FF" w:rsidRDefault="003B74FF" w:rsidP="003B74F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3B74FF" w:rsidRPr="00103E5E" w:rsidRDefault="003B74FF" w:rsidP="003B74FF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3B74FF" w:rsidRPr="00103E5E" w:rsidRDefault="003B74FF" w:rsidP="003B74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3B74FF" w:rsidRPr="00AE3833" w:rsidRDefault="003B74FF" w:rsidP="003B74F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11"/>
        <w:gridCol w:w="4189"/>
        <w:gridCol w:w="1481"/>
        <w:gridCol w:w="1399"/>
        <w:gridCol w:w="1294"/>
        <w:gridCol w:w="1247"/>
        <w:gridCol w:w="1305"/>
      </w:tblGrid>
      <w:tr w:rsidR="003B74FF" w:rsidRPr="00103E5E">
        <w:trPr>
          <w:trHeight w:val="347"/>
        </w:trPr>
        <w:tc>
          <w:tcPr>
            <w:tcW w:w="713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915" w:type="dxa"/>
            <w:gridSpan w:val="6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 (далее– УФК и С)</w:t>
            </w:r>
          </w:p>
        </w:tc>
      </w:tr>
      <w:tr w:rsidR="003B74FF" w:rsidRPr="00103E5E">
        <w:trPr>
          <w:trHeight w:val="413"/>
        </w:trPr>
        <w:tc>
          <w:tcPr>
            <w:tcW w:w="713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915" w:type="dxa"/>
            <w:gridSpan w:val="6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B74FF" w:rsidRPr="00103E5E">
        <w:tc>
          <w:tcPr>
            <w:tcW w:w="713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11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915" w:type="dxa"/>
            <w:gridSpan w:val="6"/>
          </w:tcPr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Развитие физической культуры, массового спорта и спорта высших достижений.</w:t>
            </w:r>
          </w:p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4. Обеспечение реализации муниципальной программы.</w:t>
            </w:r>
          </w:p>
        </w:tc>
      </w:tr>
      <w:tr w:rsidR="003B74FF" w:rsidRPr="00103E5E">
        <w:tc>
          <w:tcPr>
            <w:tcW w:w="713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11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915" w:type="dxa"/>
            <w:gridSpan w:val="6"/>
          </w:tcPr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культурой и спортом.</w:t>
            </w:r>
          </w:p>
        </w:tc>
      </w:tr>
      <w:tr w:rsidR="003B74FF" w:rsidRPr="00103E5E">
        <w:tc>
          <w:tcPr>
            <w:tcW w:w="713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11" w:type="dxa"/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915" w:type="dxa"/>
            <w:gridSpan w:val="6"/>
          </w:tcPr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2. Обеспечение условий для повышения качества услуг, предоставляемых в области физической культуры и спорта.</w:t>
            </w:r>
          </w:p>
        </w:tc>
      </w:tr>
      <w:tr w:rsidR="003B74FF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103E5E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103E5E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103E5E" w:rsidRDefault="003B74FF" w:rsidP="00B525AC">
            <w:pPr>
              <w:pStyle w:val="a4"/>
              <w:spacing w:line="216" w:lineRule="auto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Программа реал</w:t>
            </w:r>
            <w:r>
              <w:rPr>
                <w:color w:val="auto"/>
              </w:rPr>
              <w:t xml:space="preserve">изуется в один этап в период с </w:t>
            </w:r>
            <w:r w:rsidRPr="00103E5E">
              <w:rPr>
                <w:color w:val="auto"/>
              </w:rPr>
              <w:t>20</w:t>
            </w:r>
            <w:r w:rsidR="0001487F">
              <w:rPr>
                <w:color w:val="auto"/>
              </w:rPr>
              <w:t>23  по 2026</w:t>
            </w:r>
            <w:r w:rsidRPr="00103E5E">
              <w:rPr>
                <w:color w:val="auto"/>
              </w:rPr>
              <w:t xml:space="preserve"> годы </w:t>
            </w:r>
          </w:p>
        </w:tc>
      </w:tr>
      <w:tr w:rsidR="003B74FF" w:rsidRPr="00103E5E">
        <w:trPr>
          <w:trHeight w:val="470"/>
        </w:trPr>
        <w:tc>
          <w:tcPr>
            <w:tcW w:w="713" w:type="dxa"/>
            <w:vMerge w:val="restart"/>
          </w:tcPr>
          <w:p w:rsidR="003B74FF" w:rsidRPr="00D17B1C" w:rsidRDefault="003B74FF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  <w:vMerge w:val="restart"/>
          </w:tcPr>
          <w:p w:rsidR="003B74FF" w:rsidRPr="00D17B1C" w:rsidRDefault="003B74FF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89" w:type="dxa"/>
            <w:vMerge w:val="restart"/>
          </w:tcPr>
          <w:p w:rsidR="003B74FF" w:rsidRPr="00D17B1C" w:rsidRDefault="003B74FF" w:rsidP="00B525AC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81" w:type="dxa"/>
            <w:vMerge w:val="restart"/>
          </w:tcPr>
          <w:p w:rsidR="003B74FF" w:rsidRPr="00D17B1C" w:rsidRDefault="003B74FF" w:rsidP="00B525AC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Всего тыс. руб.</w:t>
            </w:r>
          </w:p>
        </w:tc>
        <w:tc>
          <w:tcPr>
            <w:tcW w:w="5245" w:type="dxa"/>
            <w:gridSpan w:val="4"/>
          </w:tcPr>
          <w:p w:rsidR="003B74FF" w:rsidRPr="00D17B1C" w:rsidRDefault="003B74FF" w:rsidP="00B525AC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B5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Программы, тыс. руб.</w:t>
            </w:r>
          </w:p>
        </w:tc>
      </w:tr>
      <w:tr w:rsidR="001B48D5" w:rsidRPr="00103E5E">
        <w:trPr>
          <w:trHeight w:val="310"/>
        </w:trPr>
        <w:tc>
          <w:tcPr>
            <w:tcW w:w="713" w:type="dxa"/>
            <w:vMerge/>
          </w:tcPr>
          <w:p w:rsidR="001B48D5" w:rsidRPr="00D17B1C" w:rsidRDefault="001B48D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1B48D5" w:rsidRPr="00D17B1C" w:rsidRDefault="001B48D5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vMerge/>
          </w:tcPr>
          <w:p w:rsidR="001B48D5" w:rsidRPr="00D17B1C" w:rsidRDefault="001B48D5" w:rsidP="00B525AC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1B48D5" w:rsidRPr="00D17B1C" w:rsidRDefault="001B48D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1B48D5" w:rsidRPr="00EE0FA8" w:rsidRDefault="001B48D5" w:rsidP="00B525AC">
            <w:pPr>
              <w:spacing w:line="216" w:lineRule="auto"/>
              <w:jc w:val="center"/>
            </w:pPr>
            <w:r w:rsidRPr="00EE0FA8">
              <w:rPr>
                <w:rFonts w:eastAsia="Arial"/>
              </w:rPr>
              <w:t>2023 год</w:t>
            </w:r>
          </w:p>
        </w:tc>
        <w:tc>
          <w:tcPr>
            <w:tcW w:w="1294" w:type="dxa"/>
            <w:vAlign w:val="center"/>
          </w:tcPr>
          <w:p w:rsidR="001B48D5" w:rsidRPr="005D6884" w:rsidRDefault="001B48D5" w:rsidP="00B525AC">
            <w:pPr>
              <w:spacing w:line="216" w:lineRule="auto"/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247" w:type="dxa"/>
            <w:vAlign w:val="center"/>
          </w:tcPr>
          <w:p w:rsidR="001B48D5" w:rsidRPr="005D6884" w:rsidRDefault="001B48D5" w:rsidP="00B525AC">
            <w:pPr>
              <w:spacing w:line="216" w:lineRule="auto"/>
              <w:jc w:val="center"/>
            </w:pPr>
            <w:r>
              <w:t>2025 год</w:t>
            </w:r>
          </w:p>
        </w:tc>
        <w:tc>
          <w:tcPr>
            <w:tcW w:w="1305" w:type="dxa"/>
            <w:vAlign w:val="center"/>
          </w:tcPr>
          <w:p w:rsidR="001B48D5" w:rsidRPr="005D6884" w:rsidRDefault="001B48D5" w:rsidP="00B525AC">
            <w:pPr>
              <w:spacing w:line="216" w:lineRule="auto"/>
              <w:jc w:val="center"/>
            </w:pPr>
            <w:r>
              <w:t>2026 год</w:t>
            </w:r>
          </w:p>
        </w:tc>
      </w:tr>
      <w:tr w:rsidR="005311A7" w:rsidRPr="00103E5E">
        <w:trPr>
          <w:trHeight w:val="502"/>
        </w:trPr>
        <w:tc>
          <w:tcPr>
            <w:tcW w:w="713" w:type="dxa"/>
            <w:vMerge/>
          </w:tcPr>
          <w:p w:rsidR="005311A7" w:rsidRPr="00D17B1C" w:rsidRDefault="005311A7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5311A7" w:rsidRPr="00D17B1C" w:rsidRDefault="005311A7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5311A7" w:rsidRPr="00D17B1C" w:rsidRDefault="005311A7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5311A7" w:rsidRPr="00D17B1C" w:rsidRDefault="005311A7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81" w:type="dxa"/>
            <w:shd w:val="clear" w:color="auto" w:fill="auto"/>
            <w:vAlign w:val="center"/>
          </w:tcPr>
          <w:p w:rsidR="005311A7" w:rsidRDefault="005311A7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1 295 740,56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311A7" w:rsidRDefault="005311A7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303 426,01</w:t>
            </w:r>
          </w:p>
        </w:tc>
        <w:tc>
          <w:tcPr>
            <w:tcW w:w="1294" w:type="dxa"/>
            <w:vAlign w:val="center"/>
          </w:tcPr>
          <w:p w:rsidR="005311A7" w:rsidRDefault="005311A7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330 707,25</w:t>
            </w:r>
          </w:p>
        </w:tc>
        <w:tc>
          <w:tcPr>
            <w:tcW w:w="1247" w:type="dxa"/>
            <w:vAlign w:val="center"/>
          </w:tcPr>
          <w:p w:rsidR="005311A7" w:rsidRDefault="005311A7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330 803,65</w:t>
            </w:r>
          </w:p>
        </w:tc>
        <w:tc>
          <w:tcPr>
            <w:tcW w:w="1305" w:type="dxa"/>
            <w:vAlign w:val="center"/>
          </w:tcPr>
          <w:p w:rsidR="005311A7" w:rsidRDefault="005311A7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330 803,65</w:t>
            </w:r>
          </w:p>
        </w:tc>
      </w:tr>
      <w:tr w:rsidR="00736BBD" w:rsidRPr="00103E5E">
        <w:trPr>
          <w:trHeight w:val="1022"/>
        </w:trPr>
        <w:tc>
          <w:tcPr>
            <w:tcW w:w="713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1 028 376,03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228 332,80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266 616,81</w:t>
            </w:r>
          </w:p>
        </w:tc>
        <w:tc>
          <w:tcPr>
            <w:tcW w:w="1247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266 713,21</w:t>
            </w:r>
          </w:p>
        </w:tc>
        <w:tc>
          <w:tcPr>
            <w:tcW w:w="1305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266 713,21</w:t>
            </w:r>
          </w:p>
        </w:tc>
      </w:tr>
      <w:tr w:rsidR="00736BBD" w:rsidRPr="00103E5E">
        <w:trPr>
          <w:trHeight w:val="700"/>
        </w:trPr>
        <w:tc>
          <w:tcPr>
            <w:tcW w:w="713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2 883,96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2 883,96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736BBD" w:rsidRPr="00103E5E">
        <w:trPr>
          <w:trHeight w:val="237"/>
        </w:trPr>
        <w:tc>
          <w:tcPr>
            <w:tcW w:w="713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736BBD" w:rsidRPr="00976AB9" w:rsidRDefault="00736BBD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736BBD" w:rsidRPr="00103E5E">
        <w:trPr>
          <w:trHeight w:val="237"/>
        </w:trPr>
        <w:tc>
          <w:tcPr>
            <w:tcW w:w="713" w:type="dxa"/>
            <w:vMerge/>
          </w:tcPr>
          <w:p w:rsidR="00736BBD" w:rsidRPr="00D17B1C" w:rsidRDefault="00736BBD" w:rsidP="00B525AC">
            <w:pPr>
              <w:spacing w:line="216" w:lineRule="auto"/>
              <w:jc w:val="center"/>
            </w:pPr>
          </w:p>
        </w:tc>
        <w:tc>
          <w:tcPr>
            <w:tcW w:w="3011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94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47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305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736BBD" w:rsidRPr="00103E5E">
        <w:trPr>
          <w:trHeight w:val="237"/>
        </w:trPr>
        <w:tc>
          <w:tcPr>
            <w:tcW w:w="713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736BBD" w:rsidRPr="00D17B1C" w:rsidRDefault="00736BBD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736BBD" w:rsidRPr="00D17B1C" w:rsidRDefault="00736BBD" w:rsidP="00B525AC">
            <w:pPr>
              <w:pStyle w:val="ConsPlusNormal"/>
              <w:spacing w:line="216" w:lineRule="auto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94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47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305" w:type="dxa"/>
            <w:vAlign w:val="center"/>
          </w:tcPr>
          <w:p w:rsidR="00736BBD" w:rsidRDefault="00736BBD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FC54E9" w:rsidRPr="00103E5E">
        <w:trPr>
          <w:trHeight w:val="237"/>
        </w:trPr>
        <w:tc>
          <w:tcPr>
            <w:tcW w:w="713" w:type="dxa"/>
            <w:vMerge/>
          </w:tcPr>
          <w:p w:rsidR="00FC54E9" w:rsidRPr="00D17B1C" w:rsidRDefault="00FC54E9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FC54E9" w:rsidRPr="00D17B1C" w:rsidRDefault="00FC54E9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FC54E9" w:rsidRPr="009A78D9" w:rsidRDefault="00FC54E9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81" w:type="dxa"/>
            <w:shd w:val="clear" w:color="auto" w:fill="auto"/>
            <w:vAlign w:val="center"/>
          </w:tcPr>
          <w:p w:rsidR="00FC54E9" w:rsidRDefault="00FC54E9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1 256 039,62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C54E9" w:rsidRDefault="00FC54E9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294 191,81</w:t>
            </w:r>
          </w:p>
        </w:tc>
        <w:tc>
          <w:tcPr>
            <w:tcW w:w="1294" w:type="dxa"/>
            <w:vAlign w:val="center"/>
          </w:tcPr>
          <w:p w:rsidR="00FC54E9" w:rsidRDefault="00FC54E9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320 551,67</w:t>
            </w:r>
          </w:p>
        </w:tc>
        <w:tc>
          <w:tcPr>
            <w:tcW w:w="1247" w:type="dxa"/>
            <w:vAlign w:val="center"/>
          </w:tcPr>
          <w:p w:rsidR="00FC54E9" w:rsidRDefault="00FC54E9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  <w:tc>
          <w:tcPr>
            <w:tcW w:w="1305" w:type="dxa"/>
            <w:vAlign w:val="center"/>
          </w:tcPr>
          <w:p w:rsidR="00FC54E9" w:rsidRDefault="00FC54E9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</w:tr>
      <w:tr w:rsidR="00913812" w:rsidRPr="00103E5E">
        <w:trPr>
          <w:trHeight w:val="237"/>
        </w:trPr>
        <w:tc>
          <w:tcPr>
            <w:tcW w:w="713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913812" w:rsidRPr="009A78D9" w:rsidRDefault="00913812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988 675,09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219 098,60</w:t>
            </w:r>
          </w:p>
        </w:tc>
        <w:tc>
          <w:tcPr>
            <w:tcW w:w="1294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256 461,23</w:t>
            </w:r>
          </w:p>
        </w:tc>
        <w:tc>
          <w:tcPr>
            <w:tcW w:w="1247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  <w:tc>
          <w:tcPr>
            <w:tcW w:w="1305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</w:tr>
      <w:tr w:rsidR="00913812" w:rsidRPr="00103E5E">
        <w:trPr>
          <w:trHeight w:val="237"/>
        </w:trPr>
        <w:tc>
          <w:tcPr>
            <w:tcW w:w="713" w:type="dxa"/>
            <w:vMerge/>
          </w:tcPr>
          <w:p w:rsidR="00913812" w:rsidRPr="00D17B1C" w:rsidRDefault="00913812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913812" w:rsidRPr="00D17B1C" w:rsidRDefault="00913812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913812" w:rsidRPr="009A78D9" w:rsidRDefault="00913812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2 883,96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2 883,96</w:t>
            </w:r>
          </w:p>
        </w:tc>
        <w:tc>
          <w:tcPr>
            <w:tcW w:w="1294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913812" w:rsidRPr="00103E5E">
        <w:trPr>
          <w:trHeight w:val="237"/>
        </w:trPr>
        <w:tc>
          <w:tcPr>
            <w:tcW w:w="713" w:type="dxa"/>
            <w:vMerge/>
          </w:tcPr>
          <w:p w:rsidR="00913812" w:rsidRPr="00D17B1C" w:rsidRDefault="00913812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913812" w:rsidRPr="00D17B1C" w:rsidRDefault="00913812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913812" w:rsidRPr="009A78D9" w:rsidRDefault="00913812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94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913812" w:rsidRPr="00976AB9" w:rsidRDefault="00913812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913812" w:rsidRPr="00103E5E">
        <w:trPr>
          <w:trHeight w:val="237"/>
        </w:trPr>
        <w:tc>
          <w:tcPr>
            <w:tcW w:w="713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913812" w:rsidRPr="009A78D9" w:rsidRDefault="00913812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94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47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305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913812" w:rsidRPr="00103E5E">
        <w:trPr>
          <w:trHeight w:val="237"/>
        </w:trPr>
        <w:tc>
          <w:tcPr>
            <w:tcW w:w="713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913812" w:rsidRPr="00D17B1C" w:rsidRDefault="00913812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913812" w:rsidRPr="009A78D9" w:rsidRDefault="00913812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94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47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305" w:type="dxa"/>
            <w:vAlign w:val="center"/>
          </w:tcPr>
          <w:p w:rsidR="00913812" w:rsidRDefault="00913812" w:rsidP="00B525AC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8F4A75" w:rsidRPr="00103E5E">
        <w:trPr>
          <w:trHeight w:val="237"/>
        </w:trPr>
        <w:tc>
          <w:tcPr>
            <w:tcW w:w="713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F4A75" w:rsidRPr="009A78D9" w:rsidRDefault="008F4A75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81" w:type="dxa"/>
            <w:shd w:val="clear" w:color="auto" w:fill="auto"/>
            <w:vAlign w:val="center"/>
          </w:tcPr>
          <w:p w:rsidR="008F4A75" w:rsidRDefault="008F4A75" w:rsidP="00B525AC">
            <w:pPr>
              <w:spacing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39 700,94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F4A75" w:rsidRDefault="008F4A75" w:rsidP="00B525AC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9 234,20</w:t>
            </w:r>
          </w:p>
        </w:tc>
        <w:tc>
          <w:tcPr>
            <w:tcW w:w="1294" w:type="dxa"/>
            <w:vAlign w:val="center"/>
          </w:tcPr>
          <w:p w:rsidR="008F4A75" w:rsidRDefault="008F4A75" w:rsidP="00B525AC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  <w:tc>
          <w:tcPr>
            <w:tcW w:w="1247" w:type="dxa"/>
            <w:vAlign w:val="center"/>
          </w:tcPr>
          <w:p w:rsidR="008F4A75" w:rsidRDefault="008F4A75" w:rsidP="00B525AC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  <w:tc>
          <w:tcPr>
            <w:tcW w:w="1305" w:type="dxa"/>
            <w:vAlign w:val="center"/>
          </w:tcPr>
          <w:p w:rsidR="008F4A75" w:rsidRDefault="008F4A75" w:rsidP="00B525AC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</w:tr>
      <w:tr w:rsidR="008F4A75" w:rsidRPr="00103E5E">
        <w:trPr>
          <w:trHeight w:val="237"/>
        </w:trPr>
        <w:tc>
          <w:tcPr>
            <w:tcW w:w="713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F4A75" w:rsidRPr="009A78D9" w:rsidRDefault="008F4A75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F4A75" w:rsidRPr="008F4A75" w:rsidRDefault="008F4A75" w:rsidP="00B525AC">
            <w:pPr>
              <w:spacing w:line="21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8F4A75">
              <w:rPr>
                <w:bCs/>
                <w:color w:val="000000"/>
                <w:sz w:val="22"/>
                <w:szCs w:val="22"/>
              </w:rPr>
              <w:t>39 700,94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F4A75" w:rsidRPr="008F4A75" w:rsidRDefault="008F4A75" w:rsidP="00B525AC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9 234,20</w:t>
            </w:r>
          </w:p>
        </w:tc>
        <w:tc>
          <w:tcPr>
            <w:tcW w:w="1294" w:type="dxa"/>
            <w:vAlign w:val="center"/>
          </w:tcPr>
          <w:p w:rsidR="008F4A75" w:rsidRPr="008F4A75" w:rsidRDefault="008F4A75" w:rsidP="00B525AC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  <w:tc>
          <w:tcPr>
            <w:tcW w:w="1247" w:type="dxa"/>
            <w:vAlign w:val="center"/>
          </w:tcPr>
          <w:p w:rsidR="008F4A75" w:rsidRPr="008F4A75" w:rsidRDefault="008F4A75" w:rsidP="00B525AC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  <w:tc>
          <w:tcPr>
            <w:tcW w:w="1305" w:type="dxa"/>
            <w:vAlign w:val="center"/>
          </w:tcPr>
          <w:p w:rsidR="008F4A75" w:rsidRPr="008F4A75" w:rsidRDefault="008F4A75" w:rsidP="00B525AC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</w:tr>
      <w:tr w:rsidR="008F4A75" w:rsidRPr="00103E5E">
        <w:trPr>
          <w:trHeight w:val="237"/>
        </w:trPr>
        <w:tc>
          <w:tcPr>
            <w:tcW w:w="713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F4A75" w:rsidRPr="009A78D9" w:rsidRDefault="008F4A75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94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8F4A75" w:rsidRPr="00103E5E">
        <w:trPr>
          <w:trHeight w:val="722"/>
        </w:trPr>
        <w:tc>
          <w:tcPr>
            <w:tcW w:w="713" w:type="dxa"/>
            <w:vMerge/>
          </w:tcPr>
          <w:p w:rsidR="008F4A75" w:rsidRPr="00D17B1C" w:rsidRDefault="008F4A75" w:rsidP="00B525AC">
            <w:pPr>
              <w:pStyle w:val="a4"/>
              <w:spacing w:line="216" w:lineRule="auto"/>
              <w:jc w:val="center"/>
              <w:rPr>
                <w:color w:val="auto"/>
              </w:rPr>
            </w:pPr>
          </w:p>
        </w:tc>
        <w:tc>
          <w:tcPr>
            <w:tcW w:w="3011" w:type="dxa"/>
            <w:vMerge/>
          </w:tcPr>
          <w:p w:rsidR="008F4A75" w:rsidRPr="00D17B1C" w:rsidRDefault="008F4A75" w:rsidP="00B525AC">
            <w:pPr>
              <w:pStyle w:val="a4"/>
              <w:spacing w:line="216" w:lineRule="auto"/>
              <w:jc w:val="both"/>
              <w:rPr>
                <w:color w:val="auto"/>
              </w:rPr>
            </w:pPr>
          </w:p>
        </w:tc>
        <w:tc>
          <w:tcPr>
            <w:tcW w:w="4189" w:type="dxa"/>
          </w:tcPr>
          <w:p w:rsidR="008F4A75" w:rsidRPr="009A78D9" w:rsidRDefault="008F4A75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94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8F4A75" w:rsidRPr="00103E5E">
        <w:trPr>
          <w:trHeight w:val="237"/>
        </w:trPr>
        <w:tc>
          <w:tcPr>
            <w:tcW w:w="713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8F4A75" w:rsidRPr="00D17B1C" w:rsidRDefault="008F4A75" w:rsidP="00B525A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F4A75" w:rsidRPr="009A78D9" w:rsidRDefault="008F4A75" w:rsidP="00B525AC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94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247" w:type="dxa"/>
            <w:vAlign w:val="center"/>
          </w:tcPr>
          <w:p w:rsidR="008F4A75" w:rsidRPr="00976AB9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  <w:tc>
          <w:tcPr>
            <w:tcW w:w="1305" w:type="dxa"/>
            <w:vAlign w:val="center"/>
          </w:tcPr>
          <w:p w:rsidR="008F4A75" w:rsidRDefault="008F4A75" w:rsidP="00B525AC">
            <w:pPr>
              <w:spacing w:line="216" w:lineRule="auto"/>
              <w:jc w:val="center"/>
            </w:pPr>
            <w:r w:rsidRPr="00976AB9">
              <w:t>0,00</w:t>
            </w:r>
          </w:p>
        </w:tc>
      </w:tr>
      <w:tr w:rsidR="008F4A75" w:rsidRPr="00363299">
        <w:trPr>
          <w:trHeight w:val="237"/>
        </w:trPr>
        <w:tc>
          <w:tcPr>
            <w:tcW w:w="713" w:type="dxa"/>
          </w:tcPr>
          <w:p w:rsidR="008F4A75" w:rsidRPr="00363299" w:rsidRDefault="008F4A75" w:rsidP="00B525AC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1" w:type="dxa"/>
          </w:tcPr>
          <w:p w:rsidR="008F4A75" w:rsidRPr="00363299" w:rsidRDefault="008F4A75" w:rsidP="00B525AC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15" w:type="dxa"/>
            <w:gridSpan w:val="6"/>
          </w:tcPr>
          <w:p w:rsidR="008F4A75" w:rsidRPr="00363299" w:rsidRDefault="008F4A75" w:rsidP="00B525AC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8F4A75" w:rsidRPr="00363299" w:rsidRDefault="008F4A75" w:rsidP="00B525AC">
            <w:pPr>
              <w:pStyle w:val="ConsPlusNormal"/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1. Доля населения городского округа г. Бор, систематически занимающегося физической культурой и спортом, в общей численности насе</w:t>
            </w:r>
            <w:r w:rsidR="00E32A07">
              <w:rPr>
                <w:rFonts w:ascii="Times New Roman" w:hAnsi="Times New Roman" w:cs="Times New Roman"/>
                <w:sz w:val="24"/>
                <w:szCs w:val="24"/>
              </w:rPr>
              <w:t>ления в возрасте</w:t>
            </w:r>
            <w:r w:rsidR="003B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A07">
              <w:rPr>
                <w:rFonts w:ascii="Times New Roman" w:hAnsi="Times New Roman" w:cs="Times New Roman"/>
                <w:sz w:val="24"/>
                <w:szCs w:val="24"/>
              </w:rPr>
              <w:t>3-79 лет к 2026</w:t>
            </w:r>
            <w:r w:rsidR="00CA634E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- 46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8F4A75" w:rsidRPr="00363299" w:rsidRDefault="008F4A75" w:rsidP="00B525AC">
            <w:pPr>
              <w:pStyle w:val="ConsPlusNormal"/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населения спортивными сооружениями исходя из единовременной пропускной способности объектов спорта - 50 %.</w:t>
            </w:r>
          </w:p>
          <w:p w:rsidR="008F4A75" w:rsidRPr="00363299" w:rsidRDefault="008F4A75" w:rsidP="00B525AC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реализации муниципальной программы – 100 %. </w:t>
            </w:r>
          </w:p>
          <w:p w:rsidR="008F4A75" w:rsidRPr="00363299" w:rsidRDefault="008F4A75" w:rsidP="00B525AC">
            <w:pPr>
              <w:pStyle w:val="ConsPlusNormal"/>
              <w:tabs>
                <w:tab w:val="num" w:pos="298"/>
              </w:tabs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8F4A75" w:rsidRPr="00363299" w:rsidRDefault="008F4A75" w:rsidP="00B525AC">
            <w:pPr>
              <w:pStyle w:val="ConsPlusNormal"/>
              <w:tabs>
                <w:tab w:val="num" w:pos="298"/>
              </w:tabs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1. Число воспитанников учреждений спорта, реализующих програ</w:t>
            </w:r>
            <w:r w:rsidR="00E32A07">
              <w:rPr>
                <w:rFonts w:ascii="Times New Roman" w:hAnsi="Times New Roman" w:cs="Times New Roman"/>
                <w:sz w:val="24"/>
                <w:szCs w:val="24"/>
              </w:rPr>
              <w:t xml:space="preserve">ммы спортивной подготовки к </w:t>
            </w:r>
            <w:smartTag w:uri="urn:schemas-microsoft-com:office:smarttags" w:element="metricconverter">
              <w:smartTagPr>
                <w:attr w:name="ProductID" w:val="2026 г"/>
              </w:smartTagPr>
              <w:r w:rsidR="00E32A07">
                <w:rPr>
                  <w:rFonts w:ascii="Times New Roman" w:hAnsi="Times New Roman" w:cs="Times New Roman"/>
                  <w:sz w:val="24"/>
                  <w:szCs w:val="24"/>
                </w:rPr>
                <w:t>2026</w:t>
              </w:r>
              <w:r w:rsidR="00D3798B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="00D3798B">
              <w:rPr>
                <w:rFonts w:ascii="Times New Roman" w:hAnsi="Times New Roman" w:cs="Times New Roman"/>
                <w:sz w:val="24"/>
                <w:szCs w:val="24"/>
              </w:rPr>
              <w:t>. составит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 – 2,1 тыс. чел.</w:t>
            </w:r>
          </w:p>
          <w:p w:rsidR="008F4A75" w:rsidRPr="00363299" w:rsidRDefault="008F4A75" w:rsidP="00B525AC">
            <w:pPr>
              <w:pStyle w:val="ConsPlusNormal"/>
              <w:tabs>
                <w:tab w:val="num" w:pos="298"/>
              </w:tabs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363299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8F4A75" w:rsidRPr="00363299" w:rsidRDefault="008F4A75" w:rsidP="00B525AC">
            <w:pPr>
              <w:pStyle w:val="ConsPlusNormal"/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8F4A75" w:rsidRPr="00363299" w:rsidRDefault="008F4A75" w:rsidP="00B525AC">
            <w:pPr>
              <w:pStyle w:val="ConsPlusNormal"/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8F4A75" w:rsidRPr="00363299" w:rsidRDefault="008F4A75" w:rsidP="00B525AC">
            <w:pPr>
              <w:pStyle w:val="ConsPlusNormal"/>
              <w:suppressAutoHyphens w:val="0"/>
              <w:autoSpaceDN w:val="0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363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 300 чел.</w:t>
            </w:r>
          </w:p>
          <w:p w:rsidR="008F4A75" w:rsidRPr="00363299" w:rsidRDefault="008F4A75" w:rsidP="00B525AC">
            <w:pPr>
              <w:spacing w:line="216" w:lineRule="auto"/>
            </w:pPr>
            <w:r w:rsidRPr="00363299">
              <w:t>6. Число сборных команд городского округа г.Бор, принявших участие в межмуниципальных и региональных соревнованиях ежегодно - не менее 5 ед.</w:t>
            </w:r>
          </w:p>
          <w:p w:rsidR="008F4A75" w:rsidRPr="00363299" w:rsidRDefault="008F4A75" w:rsidP="00B525AC">
            <w:pPr>
              <w:spacing w:line="216" w:lineRule="auto"/>
            </w:pPr>
            <w:r w:rsidRPr="00363299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  <w:p w:rsidR="008F4A75" w:rsidRPr="00363299" w:rsidRDefault="008F4A75" w:rsidP="00B525AC">
            <w:pPr>
              <w:spacing w:line="216" w:lineRule="auto"/>
              <w:jc w:val="both"/>
            </w:pPr>
            <w:r w:rsidRPr="00363299">
              <w:t>8</w:t>
            </w:r>
            <w:r w:rsidRPr="00623A95">
              <w:t>. Количество некоммерческих организаций, получивших субсидию на финансовое обеспечение расходов (возмещение затрат) и принявших участие в официальных физкультурных и спортивных мероприятиях по командным игровым и игровым видам спорта от имени городского округа г. Бор – не менее 1 ед.</w:t>
            </w:r>
          </w:p>
          <w:p w:rsidR="008F4A75" w:rsidRPr="00363299" w:rsidRDefault="008F4A75" w:rsidP="00B525AC">
            <w:pPr>
              <w:spacing w:line="216" w:lineRule="auto"/>
            </w:pPr>
            <w:r w:rsidRPr="00363299">
              <w:lastRenderedPageBreak/>
              <w:t>9. Обеспечение выполнения целей, задач и показателей муниципальной программы в целом и в разрезе подпрограмм за период реализации программы -100%.</w:t>
            </w:r>
          </w:p>
        </w:tc>
      </w:tr>
    </w:tbl>
    <w:p w:rsidR="00B525AC" w:rsidRDefault="00B525AC" w:rsidP="003B74FF">
      <w:pPr>
        <w:pStyle w:val="a4"/>
        <w:jc w:val="center"/>
        <w:rPr>
          <w:b/>
          <w:bCs/>
          <w:color w:val="auto"/>
        </w:rPr>
      </w:pPr>
    </w:p>
    <w:p w:rsidR="003B74FF" w:rsidRPr="00363299" w:rsidRDefault="003B74FF" w:rsidP="003B74FF">
      <w:pPr>
        <w:pStyle w:val="a4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2. Текстовая часть муниципальной программы</w:t>
      </w:r>
    </w:p>
    <w:p w:rsidR="003B74FF" w:rsidRPr="00363299" w:rsidRDefault="003B74FF" w:rsidP="003B74FF">
      <w:pPr>
        <w:pStyle w:val="a4"/>
        <w:rPr>
          <w:b/>
          <w:bCs/>
          <w:color w:val="auto"/>
        </w:rPr>
      </w:pPr>
      <w:r w:rsidRPr="00363299">
        <w:rPr>
          <w:b/>
          <w:bCs/>
          <w:color w:val="auto"/>
        </w:rPr>
        <w:t xml:space="preserve">2.1. Характеристика текущего состояния. </w:t>
      </w:r>
    </w:p>
    <w:p w:rsidR="003B74FF" w:rsidRPr="00363299" w:rsidRDefault="003B74FF" w:rsidP="003B74FF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363299">
        <w:t xml:space="preserve">Целью Стратегии развития физической культуры и спорта в РФ на период до 2030 года, утвержденной Распоряжением Правительства РФ от 24 ноября </w:t>
      </w:r>
      <w:smartTag w:uri="urn:schemas-microsoft-com:office:smarttags" w:element="metricconverter">
        <w:smartTagPr>
          <w:attr w:name="ProductID" w:val="2020 г"/>
        </w:smartTagPr>
        <w:r w:rsidRPr="00363299">
          <w:t>2020 г</w:t>
        </w:r>
      </w:smartTag>
      <w:r w:rsidRPr="00363299">
        <w:t>. № 3081-р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 Согласно Стратегии основными задачами развития физической культуры и спорта являются: обеспечение доступных условий и равных возможностей для занятий физической культурой и спортом для граждан всех возрастных категорий; обеспечение условий для занятий физической культурой и спортом, спортивной реабилитацией для лиц с ограниченным возможностями здоровья и инвалидов; 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жизни; создание возможностей для самореализации и развития способностей граждан в сфере физической культуры и спорта; 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 совершенствование системы спортивной подготовки детей и молодежи, а также формирование условий для развития школьного и студенческого спорта; повышение эффективности системы поиска, отбора и сопровождения спортсменов на каждом этапе спортивной подготовки; совершенствование подхода к управлению спортивной инфраструктурой, в том числе на этапах планирования, проектирования и эксплуатации; обеспечение безопасности при проведении физкультурно-спортивных мероприятий; 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Федерации.</w:t>
      </w:r>
    </w:p>
    <w:p w:rsidR="003B74FF" w:rsidRPr="00363299" w:rsidRDefault="003B74FF" w:rsidP="003B74FF">
      <w:pPr>
        <w:pStyle w:val="a5"/>
        <w:ind w:left="0" w:firstLine="708"/>
        <w:jc w:val="both"/>
        <w:rPr>
          <w:szCs w:val="24"/>
        </w:rPr>
      </w:pPr>
      <w:r w:rsidRPr="00363299">
        <w:rPr>
          <w:szCs w:val="24"/>
        </w:rPr>
        <w:t xml:space="preserve">Управление физической культуры и спорта администрации городского округа г. Бор выполняет функции и полномочия учредителя следующих спортивных учреждений: МАУ ДО «Спортивная школа «Кварц» им. В.Н. Щукина; МАУ ДО «Спортивная школа «Спартак»; МАУ ДО «СОК «Взлет»; МАУ ДО «Спортивная школа «Красная Горка»; МАУ ДО «СШОР по греко-римской борьбе»; МАУ ДО «Спортивная школа по дзюдо»; МАУ ДО «Спортивная школа по легкой атлетике». </w:t>
      </w:r>
      <w:r w:rsidRPr="00363299">
        <w:t xml:space="preserve">С целью охвата различных возрастных категорий жителей и привлечения их к здоровому образу жизни Управление работает в тесном контакте с Управлением социальной политики администрации городского округа г. Бор, управлением образования и молодежной политики, обществом инвалидов, федерациями по видам спорта, преподавателями образовательных организаций, комиссией по делам несовершеннолетних при администрации городского округа г. Бор.  Кроме подготовки и проведения спортивно-массовых мероприятий согласно утвержденному календарному плану, Управление обеспечивает: комплектование сборных команд на областные и российские соревнования; подготовку и проведение заседаний судейской коллегии по видам спорта; разработку положений о спортивных мероприятиях; разработку календарного плана спортивных мероприятий; подготовку смет расходов спортивных мероприятий; подготовку и проведение спортивных мероприятий, посвященных памятным датам; подготовку материалов для рассмотрения на </w:t>
      </w:r>
      <w:r w:rsidRPr="00363299">
        <w:lastRenderedPageBreak/>
        <w:t xml:space="preserve">заседаниях Совета депутатов; рассмотрение документов и присвоение 2,3 спортивных разрядов, </w:t>
      </w:r>
      <w:r w:rsidRPr="00363299">
        <w:rPr>
          <w:lang w:eastAsia="en-US"/>
        </w:rPr>
        <w:t xml:space="preserve">квалификационных категорий спортивных судей «спортивный судья второй категории» и «спортивный судья третьей категории»; </w:t>
      </w:r>
      <w:r w:rsidRPr="00363299">
        <w:t>подготовку материалов для СМИ; приобретение спортивного оборудования и инвентаря; эффективное использование спортивных баз округа; работу по популяризации ВФСК «ГТО», сдачу норм учащимися образовательных организаций и населения округа. На территории городского округа г. Бор ведется работа по реализации Всероссийского физкультурно-спортивного комплекса «Готов к труду и обороне». На сайте администрации городского округа г. Бор размещены нормативные документы и разъяснительная информация о порядке выполнения нормативов испытаний (тестов) комплекса «ГТО» для учащихся образовательных учреждений и населения округа. Центры тестирования по выполнению нормативов испытаний (тестов)  ВФСК «ГТО» функционируют на базах МАУ ДО «Спортивная школа «Красная Горка» и МАУ ДО «Спортивная школа «Кварц». Определены места выполнения нормативов испытаний (тестов)  ВФСК «ГТО» населением городского округа г. Бор.</w:t>
      </w:r>
    </w:p>
    <w:p w:rsidR="003B74FF" w:rsidRPr="00363299" w:rsidRDefault="003B74FF" w:rsidP="003B74FF">
      <w:pPr>
        <w:pStyle w:val="a4"/>
        <w:ind w:firstLine="851"/>
        <w:jc w:val="center"/>
        <w:rPr>
          <w:color w:val="auto"/>
        </w:rPr>
      </w:pPr>
      <w:r w:rsidRPr="00363299">
        <w:rPr>
          <w:b/>
          <w:bCs/>
          <w:color w:val="auto"/>
        </w:rPr>
        <w:t>2.2. Цели, задачи</w:t>
      </w:r>
      <w:r w:rsidRPr="00363299">
        <w:rPr>
          <w:color w:val="auto"/>
        </w:rPr>
        <w:t xml:space="preserve"> </w:t>
      </w:r>
    </w:p>
    <w:p w:rsidR="003B74FF" w:rsidRPr="00363299" w:rsidRDefault="003B74FF" w:rsidP="003B74FF">
      <w:pPr>
        <w:pStyle w:val="a4"/>
        <w:ind w:firstLine="851"/>
        <w:jc w:val="both"/>
        <w:rPr>
          <w:color w:val="auto"/>
        </w:rPr>
      </w:pPr>
      <w:r w:rsidRPr="00363299">
        <w:rPr>
          <w:color w:val="auto"/>
        </w:rPr>
        <w:t xml:space="preserve">Целью Программы является создание условий, обеспечивающих возможность гражданам систематически заниматься физической культурой и спортом. </w:t>
      </w:r>
    </w:p>
    <w:p w:rsidR="003B74FF" w:rsidRPr="00363299" w:rsidRDefault="003B74FF" w:rsidP="003B74FF">
      <w:pPr>
        <w:pStyle w:val="a4"/>
        <w:ind w:firstLine="851"/>
        <w:jc w:val="both"/>
        <w:rPr>
          <w:color w:val="auto"/>
        </w:rPr>
      </w:pPr>
      <w:r w:rsidRPr="00363299">
        <w:rPr>
          <w:color w:val="auto"/>
        </w:rPr>
        <w:t>В рамках достижения названной цели планируется решение следующих задач:</w:t>
      </w:r>
    </w:p>
    <w:p w:rsidR="003B74FF" w:rsidRPr="00363299" w:rsidRDefault="003B74FF" w:rsidP="003B74FF">
      <w:pPr>
        <w:pStyle w:val="a4"/>
        <w:ind w:firstLine="851"/>
        <w:jc w:val="both"/>
        <w:rPr>
          <w:color w:val="auto"/>
        </w:rPr>
      </w:pPr>
      <w:r w:rsidRPr="00363299">
        <w:rPr>
          <w:color w:val="auto"/>
        </w:rP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3B74FF" w:rsidRPr="00363299" w:rsidRDefault="003B74FF" w:rsidP="003B74FF">
      <w:pPr>
        <w:pStyle w:val="a4"/>
        <w:ind w:firstLine="851"/>
        <w:jc w:val="both"/>
        <w:rPr>
          <w:color w:val="auto"/>
        </w:rPr>
      </w:pPr>
      <w:r w:rsidRPr="00363299">
        <w:rPr>
          <w:color w:val="auto"/>
        </w:rPr>
        <w:t>2. Обеспечение условий для повышения качества услуг, предоставляемых в области физической культуры и спорта.</w:t>
      </w:r>
    </w:p>
    <w:p w:rsidR="003B74FF" w:rsidRPr="00363299" w:rsidRDefault="003B74FF" w:rsidP="003B74FF">
      <w:pPr>
        <w:pStyle w:val="a4"/>
        <w:ind w:firstLine="851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2.3. Сроки и этапы реализации муниципальной программы</w:t>
      </w:r>
    </w:p>
    <w:p w:rsidR="003B74FF" w:rsidRPr="00363299" w:rsidRDefault="002B2B3A" w:rsidP="002B2B3A">
      <w:pPr>
        <w:pStyle w:val="a4"/>
        <w:ind w:firstLine="851"/>
        <w:jc w:val="both"/>
        <w:rPr>
          <w:b/>
          <w:bCs/>
          <w:color w:val="auto"/>
        </w:rPr>
      </w:pPr>
      <w:r>
        <w:rPr>
          <w:color w:val="auto"/>
        </w:rPr>
        <w:t xml:space="preserve">Срок реализации </w:t>
      </w:r>
      <w:r w:rsidR="003B74FF" w:rsidRPr="00363299">
        <w:rPr>
          <w:color w:val="auto"/>
        </w:rPr>
        <w:t>Прогр</w:t>
      </w:r>
      <w:r w:rsidR="00B424D6">
        <w:rPr>
          <w:color w:val="auto"/>
        </w:rPr>
        <w:t>амм</w:t>
      </w:r>
      <w:r>
        <w:rPr>
          <w:color w:val="auto"/>
        </w:rPr>
        <w:t>ы</w:t>
      </w:r>
      <w:r w:rsidR="00B424D6">
        <w:rPr>
          <w:color w:val="auto"/>
        </w:rPr>
        <w:t xml:space="preserve"> 2023 </w:t>
      </w:r>
      <w:r>
        <w:rPr>
          <w:color w:val="auto"/>
        </w:rPr>
        <w:t>-</w:t>
      </w:r>
      <w:r w:rsidR="00B424D6">
        <w:rPr>
          <w:color w:val="auto"/>
        </w:rPr>
        <w:t xml:space="preserve"> 2026</w:t>
      </w:r>
      <w:r w:rsidR="003B74FF" w:rsidRPr="00363299">
        <w:rPr>
          <w:color w:val="auto"/>
        </w:rPr>
        <w:t xml:space="preserve"> год</w:t>
      </w:r>
      <w:r>
        <w:rPr>
          <w:color w:val="auto"/>
        </w:rPr>
        <w:t>ы,</w:t>
      </w:r>
      <w:r w:rsidR="003B74FF" w:rsidRPr="00363299">
        <w:rPr>
          <w:color w:val="auto"/>
        </w:rPr>
        <w:t xml:space="preserve"> </w:t>
      </w:r>
      <w:r>
        <w:rPr>
          <w:color w:val="auto"/>
        </w:rPr>
        <w:t xml:space="preserve">без разделения </w:t>
      </w:r>
      <w:r w:rsidR="003B74FF" w:rsidRPr="00363299">
        <w:rPr>
          <w:color w:val="auto"/>
        </w:rPr>
        <w:t>н</w:t>
      </w:r>
      <w:r>
        <w:rPr>
          <w:color w:val="auto"/>
        </w:rPr>
        <w:t>а</w:t>
      </w:r>
      <w:r w:rsidR="003B74FF" w:rsidRPr="00363299">
        <w:rPr>
          <w:color w:val="auto"/>
        </w:rPr>
        <w:t xml:space="preserve"> этап</w:t>
      </w:r>
      <w:r>
        <w:rPr>
          <w:color w:val="auto"/>
        </w:rPr>
        <w:t>ы</w:t>
      </w:r>
      <w:r w:rsidR="003B74FF" w:rsidRPr="00363299">
        <w:rPr>
          <w:color w:val="auto"/>
        </w:rPr>
        <w:t>.</w:t>
      </w:r>
    </w:p>
    <w:p w:rsidR="003B74FF" w:rsidRPr="00363299" w:rsidRDefault="003B74FF" w:rsidP="003B74FF">
      <w:pPr>
        <w:pStyle w:val="a4"/>
        <w:ind w:firstLine="300"/>
        <w:jc w:val="center"/>
        <w:rPr>
          <w:b/>
          <w:color w:val="auto"/>
        </w:rPr>
      </w:pPr>
      <w:r w:rsidRPr="00363299">
        <w:rPr>
          <w:b/>
          <w:color w:val="auto"/>
        </w:rPr>
        <w:t>2.4. Основные мероприятия муниципальной программы.</w:t>
      </w:r>
    </w:p>
    <w:p w:rsidR="003B74FF" w:rsidRPr="00363299" w:rsidRDefault="003B74FF" w:rsidP="003B74FF">
      <w:pPr>
        <w:pStyle w:val="a4"/>
        <w:ind w:firstLine="300"/>
        <w:rPr>
          <w:color w:val="auto"/>
        </w:rPr>
      </w:pPr>
      <w:r w:rsidRPr="00363299">
        <w:rPr>
          <w:color w:val="auto"/>
        </w:rPr>
        <w:tab/>
        <w:t>Информация о мероприятиях муниципальной программы отражена в Таблице 1</w:t>
      </w:r>
    </w:p>
    <w:p w:rsidR="003B74FF" w:rsidRPr="00363299" w:rsidRDefault="003B74FF" w:rsidP="003B74FF">
      <w:pPr>
        <w:pStyle w:val="a4"/>
        <w:ind w:firstLine="300"/>
        <w:jc w:val="right"/>
        <w:rPr>
          <w:color w:val="auto"/>
        </w:rPr>
      </w:pPr>
      <w:r w:rsidRPr="00363299">
        <w:rPr>
          <w:color w:val="auto"/>
        </w:rPr>
        <w:t>Таблица 1</w:t>
      </w:r>
    </w:p>
    <w:p w:rsidR="003B74FF" w:rsidRPr="00363299" w:rsidRDefault="003B74FF" w:rsidP="003B74FF">
      <w:pPr>
        <w:jc w:val="center"/>
      </w:pPr>
      <w:r w:rsidRPr="00363299">
        <w:rPr>
          <w:b/>
        </w:rPr>
        <w:t>Перечень основных мероприятий</w:t>
      </w:r>
      <w:r w:rsidRPr="00363299">
        <w:t xml:space="preserve"> </w:t>
      </w:r>
      <w:r w:rsidRPr="00363299">
        <w:rPr>
          <w:b/>
        </w:rPr>
        <w:t>и ресурсное обеспечение реализации муниципальной программы</w:t>
      </w:r>
    </w:p>
    <w:p w:rsidR="003B74FF" w:rsidRPr="00363299" w:rsidRDefault="003B74FF" w:rsidP="003B74FF">
      <w:pPr>
        <w:pStyle w:val="a4"/>
        <w:jc w:val="center"/>
        <w:rPr>
          <w:b/>
          <w:bCs/>
          <w:color w:val="auto"/>
        </w:rPr>
      </w:pPr>
    </w:p>
    <w:tbl>
      <w:tblPr>
        <w:tblW w:w="14883" w:type="dxa"/>
        <w:tblInd w:w="-34" w:type="dxa"/>
        <w:tblLayout w:type="fixed"/>
        <w:tblLook w:val="04A0"/>
      </w:tblPr>
      <w:tblGrid>
        <w:gridCol w:w="993"/>
        <w:gridCol w:w="2977"/>
        <w:gridCol w:w="1134"/>
        <w:gridCol w:w="1134"/>
        <w:gridCol w:w="1843"/>
        <w:gridCol w:w="1700"/>
        <w:gridCol w:w="1276"/>
        <w:gridCol w:w="1275"/>
        <w:gridCol w:w="1275"/>
        <w:gridCol w:w="1276"/>
      </w:tblGrid>
      <w:tr w:rsidR="003B74FF" w:rsidRPr="003548AB">
        <w:trPr>
          <w:trHeight w:val="5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Сроки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Ответственный исполнитель (соисполнитель) 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FF" w:rsidRPr="003548AB" w:rsidRDefault="003B74FF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В том числе по годам реализации, тыс. руб.</w:t>
            </w:r>
          </w:p>
        </w:tc>
      </w:tr>
      <w:tr w:rsidR="00B424D6" w:rsidRPr="00363299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D6" w:rsidRPr="00363299" w:rsidRDefault="00B424D6" w:rsidP="0085660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548AB" w:rsidRDefault="00B424D6" w:rsidP="00B55B33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548AB" w:rsidRDefault="00B424D6" w:rsidP="00B55B33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548AB" w:rsidRDefault="00B424D6" w:rsidP="00B55B33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548AB" w:rsidRDefault="00B424D6" w:rsidP="00856606">
            <w:pPr>
              <w:jc w:val="center"/>
              <w:rPr>
                <w:sz w:val="23"/>
                <w:szCs w:val="23"/>
              </w:rPr>
            </w:pPr>
            <w:r w:rsidRPr="003548AB">
              <w:rPr>
                <w:sz w:val="23"/>
                <w:szCs w:val="23"/>
              </w:rPr>
              <w:t>2026</w:t>
            </w:r>
          </w:p>
        </w:tc>
      </w:tr>
      <w:tr w:rsidR="00B424D6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4D6" w:rsidRPr="00363299" w:rsidRDefault="00B424D6" w:rsidP="00856606">
            <w:pPr>
              <w:jc w:val="center"/>
            </w:pPr>
            <w:r w:rsidRPr="00363299">
              <w:t>11</w:t>
            </w:r>
          </w:p>
        </w:tc>
      </w:tr>
      <w:tr w:rsidR="0062736F" w:rsidRPr="00C94388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C94388" w:rsidRDefault="0062736F" w:rsidP="00C94388">
            <w:pPr>
              <w:jc w:val="center"/>
              <w:rPr>
                <w:b/>
                <w:bCs/>
              </w:rPr>
            </w:pPr>
            <w:r w:rsidRPr="00C94388">
              <w:rPr>
                <w:b/>
                <w:bCs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C94388" w:rsidRDefault="0062736F" w:rsidP="00C94388">
            <w:pPr>
              <w:jc w:val="center"/>
              <w:rPr>
                <w:b/>
                <w:bCs/>
              </w:rPr>
            </w:pPr>
            <w:r w:rsidRPr="00C94388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C94388" w:rsidRDefault="0062736F" w:rsidP="00C94388">
            <w:pPr>
              <w:jc w:val="center"/>
              <w:rPr>
                <w:b/>
                <w:bCs/>
              </w:rPr>
            </w:pPr>
            <w:r w:rsidRPr="00C94388">
              <w:rPr>
                <w:b/>
                <w:bCs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C94388" w:rsidRDefault="0062736F" w:rsidP="003548AB">
            <w:pPr>
              <w:jc w:val="center"/>
              <w:rPr>
                <w:b/>
                <w:bCs/>
              </w:rPr>
            </w:pPr>
            <w:r w:rsidRPr="00C94388">
              <w:rPr>
                <w:b/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C94388" w:rsidRDefault="0062736F" w:rsidP="00C94388">
            <w:pPr>
              <w:jc w:val="center"/>
              <w:rPr>
                <w:b/>
                <w:bCs/>
              </w:rPr>
            </w:pPr>
            <w:r w:rsidRPr="00C94388">
              <w:rPr>
                <w:b/>
                <w:bCs/>
              </w:rPr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Default="0062736F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1 295 740,56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Default="0062736F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303 426,01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Default="0062736F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330 707,25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Default="0062736F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330 803,65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Default="0062736F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330 803,65</w:t>
            </w:r>
          </w:p>
        </w:tc>
      </w:tr>
      <w:tr w:rsidR="0062736F" w:rsidRPr="00363299">
        <w:trPr>
          <w:trHeight w:val="5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в том числе в разрезе источников: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</w:p>
        </w:tc>
      </w:tr>
      <w:tr w:rsidR="0062736F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0.1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</w:tr>
      <w:tr w:rsidR="0062736F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lastRenderedPageBreak/>
              <w:t>0.2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363299" w:rsidRDefault="0062736F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2 883,96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36F" w:rsidRPr="009161C8" w:rsidRDefault="0062736F" w:rsidP="003548AB">
            <w:pPr>
              <w:jc w:val="center"/>
            </w:pPr>
            <w:r w:rsidRPr="009161C8">
              <w:t>0,00</w:t>
            </w:r>
          </w:p>
        </w:tc>
      </w:tr>
      <w:tr w:rsidR="00D85E96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0.3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1 028 376,03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228 332,80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266 616,81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266 713,21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266 713,21</w:t>
            </w:r>
          </w:p>
        </w:tc>
      </w:tr>
      <w:tr w:rsidR="00D85E96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0.4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прочие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D85E96" w:rsidRPr="00363299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0.4.1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в том числе средства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Pr="00363299" w:rsidRDefault="00D85E9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96" w:rsidRDefault="00D85E9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770766" w:rsidRPr="00363299">
        <w:trPr>
          <w:trHeight w:val="14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1 256 039,62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294 191,81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320 551,67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</w:tr>
      <w:tr w:rsidR="00770766" w:rsidRPr="00363299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в том числе в разрезе источников: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</w:p>
        </w:tc>
      </w:tr>
      <w:tr w:rsidR="00770766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</w:tr>
      <w:tr w:rsidR="00770766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2 883,96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E842F6" w:rsidRDefault="00770766" w:rsidP="003548AB">
            <w:pPr>
              <w:jc w:val="center"/>
            </w:pPr>
            <w:r w:rsidRPr="00E842F6">
              <w:t>0,00</w:t>
            </w:r>
          </w:p>
        </w:tc>
      </w:tr>
      <w:tr w:rsidR="00770766" w:rsidRPr="00363299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988 675,09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219 098,60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256 461,23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</w:tr>
      <w:tr w:rsidR="00770766" w:rsidRPr="00363299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770766" w:rsidRPr="00363299">
        <w:trPr>
          <w:trHeight w:val="7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1.0.4.1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в том числе: средства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B424D6" w:rsidRDefault="00770766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Pr="00363299" w:rsidRDefault="00770766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66" w:rsidRDefault="00770766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092BD4" w:rsidRPr="00363299">
        <w:trPr>
          <w:trHeight w:val="10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Основное мероприятие 1.2. «Обеспечение деятельности  учреждений спорта»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r w:rsidRPr="00363299">
              <w:t>12 1 02 00000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B424D6" w:rsidRDefault="00092BD4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3C3C7B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Default="00092BD4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1 189 190,92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Default="00092BD4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277 396,31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Default="00092BD4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303 867,27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Default="00092BD4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303 963,67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Default="00092BD4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303 963,67</w:t>
            </w:r>
          </w:p>
        </w:tc>
      </w:tr>
      <w:tr w:rsidR="00092BD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в том числе в разрезе: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B424D6" w:rsidRDefault="00092BD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</w:p>
        </w:tc>
      </w:tr>
      <w:tr w:rsidR="00092BD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1.2.1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B424D6" w:rsidRDefault="00092BD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363299" w:rsidRDefault="00092BD4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BD4" w:rsidRPr="000E1C32" w:rsidRDefault="00092BD4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92BD4" w:rsidRPr="000E1C32" w:rsidRDefault="00092BD4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92BD4" w:rsidRPr="000E1C32" w:rsidRDefault="00092BD4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92BD4" w:rsidRPr="000E1C32" w:rsidRDefault="00092BD4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92BD4" w:rsidRPr="000E1C32" w:rsidRDefault="00092BD4" w:rsidP="003548AB">
            <w:pPr>
              <w:jc w:val="center"/>
            </w:pPr>
            <w:r w:rsidRPr="000E1C32">
              <w:t>0,00</w:t>
            </w:r>
          </w:p>
        </w:tc>
      </w:tr>
      <w:tr w:rsidR="00F24549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1.2.2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B424D6" w:rsidRDefault="00F24549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0E1C32" w:rsidRDefault="00F24549" w:rsidP="003548AB">
            <w:pPr>
              <w:jc w:val="center"/>
            </w:pPr>
            <w:r w:rsidRPr="000E1C32">
              <w:t>2 883,96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Pr="000E1C32" w:rsidRDefault="00F24549" w:rsidP="003548AB">
            <w:pPr>
              <w:jc w:val="center"/>
            </w:pPr>
            <w:r w:rsidRPr="000E1C32"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Pr="009161C8" w:rsidRDefault="00F24549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Pr="009161C8" w:rsidRDefault="00F24549" w:rsidP="003548AB">
            <w:pPr>
              <w:jc w:val="center"/>
            </w:pPr>
            <w:r w:rsidRPr="009161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Pr="009161C8" w:rsidRDefault="00F24549" w:rsidP="003548AB">
            <w:pPr>
              <w:jc w:val="center"/>
            </w:pPr>
            <w:r w:rsidRPr="009161C8">
              <w:t>0,00</w:t>
            </w:r>
          </w:p>
        </w:tc>
      </w:tr>
      <w:tr w:rsidR="00F24549" w:rsidRPr="00363299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1.2.3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B424D6" w:rsidRDefault="00F24549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921 826,39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202 303,10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239 776,83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239 873,23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239 873,23</w:t>
            </w:r>
          </w:p>
        </w:tc>
      </w:tr>
      <w:tr w:rsidR="00F24549" w:rsidRPr="00363299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1.2.4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B424D6" w:rsidRDefault="00F24549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F24549" w:rsidRPr="00363299">
        <w:trPr>
          <w:trHeight w:val="8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lastRenderedPageBreak/>
              <w:t>1.2.4.1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в том числе: средства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B424D6" w:rsidRDefault="00F24549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Pr="00363299" w:rsidRDefault="00F24549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4549" w:rsidRDefault="00F24549" w:rsidP="003548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AD7745" w:rsidRPr="00363299">
        <w:trPr>
          <w:trHeight w:val="1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  <w:rPr>
                <w:b/>
                <w:bCs/>
              </w:rPr>
            </w:pPr>
            <w:r w:rsidRPr="00363299">
              <w:rPr>
                <w:b/>
                <w:bCs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12 1 03 00000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B424D6" w:rsidRDefault="003C3C7B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Default="00AD7745" w:rsidP="00354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46 848,70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Default="00AD7745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11 795,50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Default="00AD7745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Default="00AD7745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Default="00AD7745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</w:tr>
      <w:tr w:rsidR="00AD7745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в том числе в разрезе</w:t>
            </w:r>
            <w:r w:rsidR="00CA6759">
              <w:t xml:space="preserve"> источников</w:t>
            </w:r>
            <w:r w:rsidRPr="00363299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B424D6" w:rsidRDefault="00AD774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</w:p>
        </w:tc>
      </w:tr>
      <w:tr w:rsidR="00AD7745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1.3.1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B424D6" w:rsidRDefault="00AD774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</w:tr>
      <w:tr w:rsidR="00AD7745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1.3.2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B424D6" w:rsidRDefault="00AD774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363299" w:rsidRDefault="00AD774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7745" w:rsidRPr="000E1C32" w:rsidRDefault="00AD7745" w:rsidP="003548AB">
            <w:pPr>
              <w:jc w:val="center"/>
            </w:pPr>
            <w:r w:rsidRPr="000E1C32">
              <w:t>0,00</w:t>
            </w:r>
          </w:p>
        </w:tc>
      </w:tr>
      <w:tr w:rsidR="001C21F7" w:rsidRPr="00363299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1.3.3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B424D6" w:rsidRDefault="003C3C7B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1C21F7" w:rsidRDefault="001C21F7" w:rsidP="003548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C21F7">
              <w:rPr>
                <w:bCs/>
                <w:color w:val="000000"/>
                <w:sz w:val="22"/>
                <w:szCs w:val="22"/>
              </w:rPr>
              <w:t>46 848,70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21F7" w:rsidRDefault="001C21F7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11 795,50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21F7" w:rsidRDefault="001C21F7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21F7" w:rsidRDefault="001C21F7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21F7" w:rsidRDefault="001C21F7" w:rsidP="00354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</w:tr>
      <w:tr w:rsidR="001C21F7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1.3.4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B424D6" w:rsidRDefault="001C21F7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363299" w:rsidRDefault="001C21F7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0E1C32" w:rsidRDefault="001C21F7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0E1C32" w:rsidRDefault="001C21F7" w:rsidP="003548AB">
            <w:pPr>
              <w:jc w:val="center"/>
            </w:pPr>
            <w:r w:rsidRPr="000E1C32">
              <w:t>0</w:t>
            </w:r>
            <w:r w:rsidR="00064A20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0E1C32" w:rsidRDefault="001C21F7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0E1C32" w:rsidRDefault="001C21F7" w:rsidP="003548AB">
            <w:pPr>
              <w:jc w:val="center"/>
            </w:pPr>
            <w:r w:rsidRPr="000E1C32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7" w:rsidRPr="000E1C32" w:rsidRDefault="001C21F7" w:rsidP="003548AB">
            <w:pPr>
              <w:jc w:val="center"/>
            </w:pPr>
            <w:r w:rsidRPr="000E1C32">
              <w:t>0,00</w:t>
            </w:r>
          </w:p>
        </w:tc>
      </w:tr>
      <w:tr w:rsidR="006778B5" w:rsidRPr="00363299">
        <w:trPr>
          <w:trHeight w:val="5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C3C7B" w:rsidRDefault="006778B5" w:rsidP="00C94388">
            <w:pPr>
              <w:jc w:val="center"/>
              <w:rPr>
                <w:bCs/>
              </w:rPr>
            </w:pPr>
            <w:r w:rsidRPr="003C3C7B">
              <w:rPr>
                <w:bCs/>
              </w:rPr>
              <w:t>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411124" w:rsidRDefault="006778B5" w:rsidP="00C94388">
            <w:pPr>
              <w:jc w:val="center"/>
            </w:pPr>
            <w:r w:rsidRPr="00411124">
              <w:t>Основное мероприятие 1.4. «Оказание поддержки некоммерческим организациям, осуществляющим деятельность в сфере физической культуры и спорта»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411124" w:rsidRDefault="006778B5" w:rsidP="00C94388">
            <w:pPr>
              <w:jc w:val="center"/>
            </w:pPr>
            <w:r w:rsidRPr="00411124">
              <w:t>12 1 04 00000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411124" w:rsidRDefault="006778B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411124" w:rsidRDefault="006778B5" w:rsidP="00C94388">
            <w:pPr>
              <w:jc w:val="center"/>
            </w:pPr>
            <w:r w:rsidRPr="00411124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A44C41" w:rsidRDefault="006778B5" w:rsidP="003548AB">
            <w:pPr>
              <w:jc w:val="center"/>
              <w:rPr>
                <w:b/>
                <w:bCs/>
                <w:color w:val="000000"/>
              </w:rPr>
            </w:pPr>
            <w:r w:rsidRPr="00A44C41">
              <w:rPr>
                <w:b/>
                <w:bCs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5 000,00</w:t>
            </w:r>
          </w:p>
        </w:tc>
      </w:tr>
      <w:tr w:rsidR="006778B5" w:rsidRPr="00363299">
        <w:trPr>
          <w:trHeight w:val="2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в том числе в разрезе</w:t>
            </w:r>
            <w:r w:rsidR="00CA6759">
              <w:t xml:space="preserve"> источников</w:t>
            </w:r>
            <w:r w:rsidRPr="00363299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B424D6" w:rsidRDefault="006778B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A44C41" w:rsidRDefault="006778B5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</w:p>
        </w:tc>
      </w:tr>
      <w:tr w:rsidR="006778B5" w:rsidRPr="00363299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1.4.1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B424D6" w:rsidRDefault="006778B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</w:tr>
      <w:tr w:rsidR="006778B5" w:rsidRPr="00363299">
        <w:trPr>
          <w:trHeight w:val="4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1.4.2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B424D6" w:rsidRDefault="006778B5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363299" w:rsidRDefault="006778B5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778B5" w:rsidRPr="00A44C41" w:rsidRDefault="006778B5" w:rsidP="003548AB">
            <w:pPr>
              <w:jc w:val="center"/>
            </w:pPr>
            <w:r w:rsidRPr="00A44C41">
              <w:t>0,00</w:t>
            </w:r>
          </w:p>
        </w:tc>
      </w:tr>
      <w:tr w:rsidR="00D74C6B" w:rsidRPr="00363299">
        <w:trPr>
          <w:trHeight w:val="4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1.4.3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B424D6" w:rsidRDefault="00D74C6B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A44C41" w:rsidRDefault="00D74C6B" w:rsidP="003548AB">
            <w:pPr>
              <w:jc w:val="center"/>
              <w:rPr>
                <w:bCs/>
                <w:color w:val="000000"/>
              </w:rPr>
            </w:pPr>
            <w:r w:rsidRPr="00A44C41">
              <w:rPr>
                <w:bCs/>
                <w:color w:val="00000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5 000,00</w:t>
            </w:r>
          </w:p>
        </w:tc>
      </w:tr>
      <w:tr w:rsidR="00D74C6B" w:rsidRPr="00363299">
        <w:trPr>
          <w:trHeight w:val="2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1.4.4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B424D6" w:rsidRDefault="00D74C6B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363299" w:rsidRDefault="00D74C6B" w:rsidP="00C94388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74C6B" w:rsidRPr="00A44C41" w:rsidRDefault="00D74C6B" w:rsidP="003548AB">
            <w:pPr>
              <w:jc w:val="center"/>
            </w:pPr>
            <w:r w:rsidRPr="00A44C41">
              <w:t>0,00</w:t>
            </w:r>
          </w:p>
        </w:tc>
      </w:tr>
      <w:tr w:rsidR="00202442" w:rsidRPr="00363299">
        <w:trPr>
          <w:trHeight w:val="1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lastRenderedPageBreak/>
              <w:t>4.0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Подпрограмма 4 «Обеспечение реализации муниципальной программы»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12 4 00 00000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B424D6" w:rsidRDefault="00202442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2534B4" w:rsidRDefault="00202442" w:rsidP="003548AB">
            <w:pPr>
              <w:jc w:val="center"/>
              <w:rPr>
                <w:b/>
                <w:bCs/>
                <w:color w:val="000000"/>
              </w:rPr>
            </w:pPr>
            <w:r w:rsidRPr="002534B4">
              <w:rPr>
                <w:b/>
                <w:bCs/>
                <w:color w:val="000000"/>
              </w:rPr>
              <w:t>39 700,94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2534B4" w:rsidRDefault="00202442" w:rsidP="003548AB">
            <w:pPr>
              <w:jc w:val="center"/>
              <w:rPr>
                <w:b/>
                <w:bCs/>
              </w:rPr>
            </w:pPr>
            <w:r w:rsidRPr="002534B4">
              <w:rPr>
                <w:b/>
                <w:bCs/>
              </w:rPr>
              <w:t>9 234,20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2534B4" w:rsidRDefault="00202442" w:rsidP="003548AB">
            <w:pPr>
              <w:jc w:val="center"/>
              <w:rPr>
                <w:b/>
                <w:bCs/>
              </w:rPr>
            </w:pPr>
            <w:r w:rsidRPr="002534B4">
              <w:rPr>
                <w:b/>
                <w:bCs/>
              </w:rPr>
              <w:t>10 155,58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2534B4" w:rsidRDefault="00202442" w:rsidP="003548AB">
            <w:pPr>
              <w:jc w:val="center"/>
              <w:rPr>
                <w:b/>
                <w:bCs/>
              </w:rPr>
            </w:pPr>
            <w:r w:rsidRPr="002534B4">
              <w:rPr>
                <w:b/>
                <w:bCs/>
              </w:rPr>
              <w:t>10 155,58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2534B4" w:rsidRDefault="00202442" w:rsidP="003548AB">
            <w:pPr>
              <w:jc w:val="center"/>
              <w:rPr>
                <w:b/>
                <w:bCs/>
              </w:rPr>
            </w:pPr>
            <w:r w:rsidRPr="002534B4">
              <w:rPr>
                <w:b/>
                <w:bCs/>
              </w:rPr>
              <w:t>10 155,58</w:t>
            </w:r>
          </w:p>
        </w:tc>
      </w:tr>
      <w:tr w:rsidR="00202442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в том числе в разрезе</w:t>
            </w:r>
            <w:r w:rsidR="00CA6759">
              <w:t xml:space="preserve"> источников</w:t>
            </w:r>
            <w:r w:rsidRPr="00363299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B424D6" w:rsidRDefault="00202442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</w:p>
        </w:tc>
      </w:tr>
      <w:tr w:rsidR="00202442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4.0.1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B424D6" w:rsidRDefault="00202442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</w:tr>
      <w:tr w:rsidR="00202442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4.0.2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B424D6" w:rsidRDefault="00202442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363299" w:rsidRDefault="00202442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42" w:rsidRPr="00935318" w:rsidRDefault="00202442" w:rsidP="003548AB">
            <w:pPr>
              <w:jc w:val="center"/>
            </w:pPr>
            <w:r w:rsidRPr="00935318">
              <w:t>0,00</w:t>
            </w:r>
          </w:p>
        </w:tc>
      </w:tr>
      <w:tr w:rsidR="002534B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4.0.3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  <w:color w:val="000000"/>
              </w:rPr>
            </w:pPr>
            <w:r w:rsidRPr="002534B4">
              <w:rPr>
                <w:bCs/>
                <w:color w:val="000000"/>
              </w:rPr>
              <w:t>39 700,94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9 234,20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</w:tr>
      <w:tr w:rsidR="002534B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4.0.4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</w:tr>
      <w:tr w:rsidR="002534B4" w:rsidRPr="00363299">
        <w:trPr>
          <w:trHeight w:val="9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Основное мероприятие 4.1 «Содержание муниципальных органов»: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12 4 01 00000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  <w:color w:val="000000"/>
              </w:rPr>
            </w:pPr>
            <w:r w:rsidRPr="002534B4">
              <w:rPr>
                <w:bCs/>
                <w:color w:val="000000"/>
              </w:rPr>
              <w:t>39 700,94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9 234,20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2534B4" w:rsidRDefault="002534B4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</w:tr>
      <w:tr w:rsidR="002534B4" w:rsidRPr="00363299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в том числе в разрезе источников: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</w:p>
        </w:tc>
      </w:tr>
      <w:tr w:rsidR="002534B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4.1.1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</w:tr>
      <w:tr w:rsidR="002534B4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4.1.2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B424D6" w:rsidRDefault="002534B4" w:rsidP="003548A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363299" w:rsidRDefault="002534B4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534B4" w:rsidRPr="00935318" w:rsidRDefault="002534B4" w:rsidP="003548AB">
            <w:pPr>
              <w:jc w:val="center"/>
            </w:pPr>
            <w:r w:rsidRPr="00935318">
              <w:t>0,00</w:t>
            </w:r>
          </w:p>
        </w:tc>
      </w:tr>
      <w:tr w:rsidR="00ED46E2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4.1.3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B424D6" w:rsidRDefault="00ED46E2" w:rsidP="003548AB">
            <w:pPr>
              <w:jc w:val="center"/>
            </w:pPr>
            <w:r w:rsidRPr="00B424D6">
              <w:rPr>
                <w:bCs/>
              </w:rPr>
              <w:t>2023-2026г.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УФК и 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2534B4" w:rsidRDefault="00ED46E2" w:rsidP="003548AB">
            <w:pPr>
              <w:jc w:val="center"/>
              <w:rPr>
                <w:bCs/>
                <w:color w:val="000000"/>
              </w:rPr>
            </w:pPr>
            <w:r w:rsidRPr="002534B4">
              <w:rPr>
                <w:bCs/>
                <w:color w:val="000000"/>
              </w:rPr>
              <w:t>39 700,94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2534B4" w:rsidRDefault="00ED46E2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9 234,20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2534B4" w:rsidRDefault="00ED46E2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2534B4" w:rsidRDefault="00ED46E2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2534B4" w:rsidRDefault="00ED46E2" w:rsidP="003548AB">
            <w:pPr>
              <w:jc w:val="center"/>
              <w:rPr>
                <w:bCs/>
              </w:rPr>
            </w:pPr>
            <w:r w:rsidRPr="002534B4">
              <w:rPr>
                <w:bCs/>
              </w:rPr>
              <w:t>10 155,58</w:t>
            </w:r>
          </w:p>
        </w:tc>
      </w:tr>
      <w:tr w:rsidR="00ED46E2" w:rsidRPr="00363299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4.1.4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363299" w:rsidRDefault="00ED46E2" w:rsidP="00082EED">
            <w:pPr>
              <w:jc w:val="center"/>
            </w:pPr>
            <w:r w:rsidRPr="00363299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6E2" w:rsidRPr="00935318" w:rsidRDefault="00ED46E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935318" w:rsidRDefault="00ED46E2" w:rsidP="003548AB">
            <w:pPr>
              <w:jc w:val="center"/>
            </w:pPr>
            <w:r w:rsidRPr="00935318">
              <w:t>0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935318" w:rsidRDefault="00ED46E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Pr="00935318" w:rsidRDefault="00ED46E2" w:rsidP="003548AB">
            <w:pPr>
              <w:jc w:val="center"/>
            </w:pPr>
            <w:r w:rsidRPr="0093531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D46E2" w:rsidRDefault="00ED46E2" w:rsidP="003548AB">
            <w:pPr>
              <w:jc w:val="center"/>
            </w:pPr>
            <w:r w:rsidRPr="00935318">
              <w:t>0,00</w:t>
            </w:r>
          </w:p>
        </w:tc>
      </w:tr>
    </w:tbl>
    <w:p w:rsidR="003B74FF" w:rsidRPr="00363299" w:rsidRDefault="003B74FF" w:rsidP="003B74FF">
      <w:pPr>
        <w:pStyle w:val="a4"/>
        <w:rPr>
          <w:b/>
          <w:bCs/>
          <w:color w:val="auto"/>
        </w:rPr>
      </w:pPr>
    </w:p>
    <w:p w:rsidR="003B74FF" w:rsidRPr="00363299" w:rsidRDefault="003B74FF" w:rsidP="003B74FF">
      <w:pPr>
        <w:pStyle w:val="a4"/>
        <w:jc w:val="center"/>
        <w:rPr>
          <w:color w:val="auto"/>
        </w:rPr>
      </w:pPr>
      <w:r w:rsidRPr="00363299">
        <w:rPr>
          <w:b/>
          <w:bCs/>
          <w:color w:val="auto"/>
        </w:rPr>
        <w:t>2.5. Индикаторы достижения цели и непосредственные результаты реализации муниципальной программы</w:t>
      </w:r>
    </w:p>
    <w:p w:rsidR="003B74FF" w:rsidRPr="00363299" w:rsidRDefault="003B74FF" w:rsidP="003B74FF">
      <w:pPr>
        <w:pStyle w:val="a4"/>
        <w:jc w:val="right"/>
        <w:rPr>
          <w:color w:val="auto"/>
        </w:rPr>
      </w:pPr>
      <w:r w:rsidRPr="00363299">
        <w:rPr>
          <w:color w:val="auto"/>
        </w:rPr>
        <w:t>Таблица 2</w:t>
      </w:r>
    </w:p>
    <w:p w:rsidR="003B74FF" w:rsidRPr="00363299" w:rsidRDefault="003B74FF" w:rsidP="003B74FF">
      <w:pPr>
        <w:pStyle w:val="a4"/>
        <w:jc w:val="center"/>
        <w:rPr>
          <w:color w:val="auto"/>
        </w:rPr>
      </w:pPr>
      <w:r w:rsidRPr="00363299">
        <w:rPr>
          <w:color w:val="auto"/>
        </w:rPr>
        <w:t>Сведения об индикаторах и непосредственных результатах Программы</w:t>
      </w:r>
    </w:p>
    <w:tbl>
      <w:tblPr>
        <w:tblW w:w="14580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080"/>
        <w:gridCol w:w="7142"/>
        <w:gridCol w:w="58"/>
        <w:gridCol w:w="1260"/>
        <w:gridCol w:w="12"/>
        <w:gridCol w:w="1428"/>
        <w:gridCol w:w="1440"/>
        <w:gridCol w:w="1080"/>
        <w:gridCol w:w="1080"/>
      </w:tblGrid>
      <w:tr w:rsidR="00CA634E" w:rsidRPr="00363299"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34E" w:rsidRPr="00363299" w:rsidRDefault="00CA634E" w:rsidP="00856606">
            <w:pPr>
              <w:pStyle w:val="a4"/>
              <w:ind w:right="-26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№ п/п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Наименование индикатора/ непосредственного результата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Ед. измерения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2023 год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2024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634E" w:rsidRPr="00CA634E" w:rsidRDefault="00CA634E" w:rsidP="00856606">
            <w:pPr>
              <w:pStyle w:val="a4"/>
              <w:jc w:val="center"/>
              <w:rPr>
                <w:color w:val="auto"/>
              </w:rPr>
            </w:pPr>
            <w:r w:rsidRPr="00CA634E">
              <w:rPr>
                <w:color w:val="auto"/>
              </w:rPr>
              <w:t>2026 год</w:t>
            </w:r>
          </w:p>
        </w:tc>
      </w:tr>
      <w:tr w:rsidR="00CA634E" w:rsidRPr="00363299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b/>
                <w:bCs/>
                <w:color w:val="auto"/>
              </w:rPr>
              <w:t>Муниципальная программа «Развитие физической культуры и спорта  городского округа г. Бор»</w:t>
            </w:r>
            <w:r w:rsidRPr="00363299">
              <w:rPr>
                <w:color w:val="auto"/>
              </w:rPr>
              <w:t xml:space="preserve"> </w:t>
            </w:r>
          </w:p>
        </w:tc>
      </w:tr>
      <w:tr w:rsidR="00CA634E" w:rsidRPr="00363299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b/>
                <w:bCs/>
                <w:color w:val="auto"/>
              </w:rPr>
            </w:pPr>
            <w:r w:rsidRPr="00363299">
              <w:rPr>
                <w:b/>
                <w:bCs/>
                <w:color w:val="auto"/>
              </w:rPr>
              <w:t>Подпрограмма 1 «Развитие физической культуры, массового спорта и спорта высших достижений»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Индикаторы: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И 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городского округа г. Бор, систематически занимающегося физической культурой и спортом, в общей численности населения в возрасте 3-79 лет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43,0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44,0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45,0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46,0</w:t>
            </w:r>
          </w:p>
        </w:tc>
      </w:tr>
      <w:tr w:rsidR="00CA634E" w:rsidRPr="00363299">
        <w:trPr>
          <w:trHeight w:val="42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lastRenderedPageBreak/>
              <w:t>И. 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797510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3B5C15" w:rsidP="00856606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1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b/>
                <w:color w:val="auto"/>
              </w:rPr>
            </w:pPr>
            <w:r w:rsidRPr="00363299">
              <w:rPr>
                <w:b/>
                <w:color w:val="auto"/>
                <w:sz w:val="22"/>
                <w:szCs w:val="22"/>
              </w:rPr>
              <w:t xml:space="preserve">Основное мероприятие 1.2. «Обеспечение деятельности  учреждений спорта»                                      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</w:tr>
      <w:tr w:rsidR="00CA634E" w:rsidRPr="00363299">
        <w:trPr>
          <w:trHeight w:val="581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 1.1.1.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 xml:space="preserve">Число воспитанников  учреждений спорта,  реализующих  программы спортивной подготовки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тыс. 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2,1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2,1</w:t>
            </w:r>
          </w:p>
        </w:tc>
      </w:tr>
      <w:tr w:rsidR="00CA634E" w:rsidRPr="00363299">
        <w:trPr>
          <w:trHeight w:val="575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Р.1.1.2.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320DD8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Число воспитанников учреждений спорта, занимающихся в физкультурно-оздоровительных группах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тыс.чел.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1,5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1,5</w:t>
            </w:r>
          </w:p>
        </w:tc>
      </w:tr>
      <w:tr w:rsidR="00CA634E" w:rsidRPr="00363299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Р.1.1.3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Количество борских спортсменов, входящих в основные и резервные составы сборных команд Нижегородской области, сборных команд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</w:tr>
      <w:tr w:rsidR="00CA634E" w:rsidRPr="00363299">
        <w:trPr>
          <w:trHeight w:val="581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Р.1.1.4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Количество спортсменов, имеющих спортивные разряды и звания</w:t>
            </w:r>
            <w:r>
              <w:rPr>
                <w:color w:val="auto"/>
              </w:rPr>
              <w:t>, не менее</w:t>
            </w:r>
            <w:r w:rsidRPr="00363299">
              <w:rPr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150</w:t>
            </w:r>
          </w:p>
        </w:tc>
      </w:tr>
      <w:tr w:rsidR="00CA634E" w:rsidRPr="00363299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Р.1.1.5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спортсменов, имеющих </w:t>
            </w:r>
            <w:r w:rsidRPr="00363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300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300</w:t>
            </w:r>
          </w:p>
        </w:tc>
      </w:tr>
      <w:tr w:rsidR="00CA634E" w:rsidRPr="00363299">
        <w:trPr>
          <w:trHeight w:val="289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2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rPr>
                <w:b/>
                <w:color w:val="auto"/>
              </w:rPr>
            </w:pPr>
            <w:r w:rsidRPr="00363299">
              <w:rPr>
                <w:b/>
                <w:color w:val="auto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</w:tr>
      <w:tr w:rsidR="00CA634E" w:rsidRPr="00363299">
        <w:trPr>
          <w:trHeight w:val="26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 1.2.1.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Количество физкультурно-массовых мероприятий, проводимых среди различных категорий населения</w:t>
            </w:r>
            <w:r>
              <w:rPr>
                <w:color w:val="auto"/>
              </w:rPr>
              <w:t>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 500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500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500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500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Р.1.2.2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320DD8">
            <w:pPr>
              <w:ind w:right="-1"/>
            </w:pPr>
            <w:r w:rsidRPr="00363299">
              <w:t>Число сборных команд городского округа г.Бор, принявших участие в межмуниципальных и региональных соревнованиях</w:t>
            </w:r>
            <w:r>
              <w:t>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5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3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b/>
                <w:color w:val="auto"/>
              </w:rPr>
            </w:pPr>
            <w:r w:rsidRPr="00363299">
              <w:rPr>
                <w:b/>
                <w:color w:val="auto"/>
              </w:rPr>
              <w:t>Основное мероприятие 1.4. «Оказание поддержки некоммерческим организациям, осуществляющим деятельность в сфере физической культуры и спорта на территории городского округа г. Бор»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Р 1.3.1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D3798B" w:rsidRDefault="00CA634E" w:rsidP="009262D5">
            <w:pPr>
              <w:ind w:right="-1"/>
              <w:rPr>
                <w:highlight w:val="yellow"/>
              </w:rPr>
            </w:pPr>
            <w:r w:rsidRPr="00623A95">
              <w:t xml:space="preserve">Количество некоммерческих организаций, получивших субсидию на финансовое обеспечение расходов (возмещение затрат) и принявших участие в официальных </w:t>
            </w:r>
            <w:r w:rsidR="009262D5" w:rsidRPr="00623A95">
              <w:t xml:space="preserve">физкультурных и </w:t>
            </w:r>
            <w:r w:rsidRPr="00623A95">
              <w:t xml:space="preserve">спортивных </w:t>
            </w:r>
            <w:r w:rsidR="009262D5" w:rsidRPr="00623A95">
              <w:t xml:space="preserve">мероприятиях </w:t>
            </w:r>
            <w:r w:rsidRPr="00623A95">
              <w:t>по командным игровым и игровым видам спорта от имени городского округа г. Бор,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</w:t>
            </w:r>
          </w:p>
        </w:tc>
      </w:tr>
      <w:tr w:rsidR="00CA634E" w:rsidRPr="00363299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b/>
                <w:bCs/>
                <w:color w:val="auto"/>
              </w:rPr>
              <w:t>Подпрограмма 4 "Обеспечение реализации муниципальной  программы"</w:t>
            </w:r>
            <w:r w:rsidRPr="00363299">
              <w:rPr>
                <w:color w:val="auto"/>
              </w:rPr>
              <w:t xml:space="preserve"> 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8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Индикаторы: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И 4.1.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 xml:space="preserve">Обеспечение реализации муниципальной программы 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4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b/>
                <w:color w:val="auto"/>
              </w:rPr>
            </w:pPr>
            <w:r w:rsidRPr="00363299">
              <w:rPr>
                <w:b/>
                <w:color w:val="auto"/>
              </w:rPr>
              <w:t>Основное мероприятие 4.1 «Содержание муниципальных органов»:</w:t>
            </w: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Непосредственные результаты: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</w:p>
        </w:tc>
      </w:tr>
      <w:tr w:rsidR="00CA634E" w:rsidRPr="00363299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Р. 4.1.1.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D3798B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Обеспечение выполнения целей, задач и показателей муниципальной программы в целом и в разрезе подпрограмм за период реализации программы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34E" w:rsidRPr="00363299" w:rsidRDefault="00CA634E" w:rsidP="00856606">
            <w:pPr>
              <w:pStyle w:val="a4"/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100</w:t>
            </w:r>
          </w:p>
        </w:tc>
      </w:tr>
    </w:tbl>
    <w:p w:rsidR="00320DD8" w:rsidRDefault="00320DD8" w:rsidP="003B74FF">
      <w:pPr>
        <w:pStyle w:val="a4"/>
        <w:tabs>
          <w:tab w:val="left" w:pos="2670"/>
        </w:tabs>
        <w:ind w:firstLine="300"/>
        <w:rPr>
          <w:b/>
          <w:color w:val="auto"/>
        </w:rPr>
      </w:pPr>
    </w:p>
    <w:p w:rsidR="003B74FF" w:rsidRPr="00363299" w:rsidRDefault="003B74FF" w:rsidP="00320DD8">
      <w:pPr>
        <w:pStyle w:val="a4"/>
        <w:tabs>
          <w:tab w:val="left" w:pos="2670"/>
        </w:tabs>
        <w:jc w:val="center"/>
        <w:rPr>
          <w:b/>
          <w:color w:val="auto"/>
        </w:rPr>
      </w:pPr>
      <w:r w:rsidRPr="00363299">
        <w:rPr>
          <w:b/>
          <w:color w:val="auto"/>
        </w:rPr>
        <w:t>2.6. Меры правового регулирования Программы</w:t>
      </w:r>
    </w:p>
    <w:p w:rsidR="003B74FF" w:rsidRPr="00363299" w:rsidRDefault="003B74FF" w:rsidP="003B74FF">
      <w:pPr>
        <w:pStyle w:val="a4"/>
        <w:tabs>
          <w:tab w:val="left" w:pos="2670"/>
        </w:tabs>
        <w:ind w:firstLine="300"/>
        <w:jc w:val="right"/>
        <w:rPr>
          <w:color w:val="auto"/>
        </w:rPr>
      </w:pPr>
      <w:r w:rsidRPr="00363299">
        <w:rPr>
          <w:color w:val="auto"/>
        </w:rPr>
        <w:t xml:space="preserve">                                                                                                                                                                           Таблица 3</w:t>
      </w:r>
    </w:p>
    <w:p w:rsidR="003B74FF" w:rsidRPr="00363299" w:rsidRDefault="003B74FF" w:rsidP="003B74FF">
      <w:pPr>
        <w:pStyle w:val="a4"/>
        <w:tabs>
          <w:tab w:val="left" w:pos="2670"/>
        </w:tabs>
        <w:ind w:firstLine="300"/>
        <w:jc w:val="center"/>
        <w:rPr>
          <w:color w:val="auto"/>
        </w:rPr>
      </w:pPr>
      <w:r w:rsidRPr="00363299">
        <w:rPr>
          <w:color w:val="auto"/>
        </w:rPr>
        <w:t>Сведения об основных мерах правового регулирования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8280"/>
        <w:gridCol w:w="1800"/>
      </w:tblGrid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Вид, номер, наименование правового акта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Основные положения правового акта (суть, кратко)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 xml:space="preserve">Ответственный исполнитель и соисполнители 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Федеральный закон от 06.10.2003 N 131-ФЗ</w:t>
            </w:r>
            <w:r w:rsidRPr="00363299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63299"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Одним из вопросов местного значения городского округа является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УФК и С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Федеральный закон от 04.12.2007 N 329-ФЗ</w:t>
            </w:r>
            <w:r w:rsidRPr="00363299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363299">
              <w:t>О физической культуре и спорте в Российской Федерации»</w:t>
            </w:r>
          </w:p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Федеральный закон содержит основные положения о полномочиях органов местного самоуправления в области физической культуры и спорта, о субъектах физической культуры и спорта, а также об объектах спорта.</w:t>
            </w:r>
          </w:p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Также, федеральный закон содержит основные положения об осуществлении спортивной подготовки, права и обязанности организаций, осуществляющих спортивную подготовку.</w:t>
            </w:r>
          </w:p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Часть 4 ст.38 федерального закона содержит положения о расходных обязательствах органа местного самоуправления в области физической культуры и спорта.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УФК и С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Закон Нижегородской области от 11.06.2009 N 76-З</w:t>
            </w:r>
            <w:r w:rsidRPr="00363299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363299">
              <w:t>О физической культуре и спорте в Нижегородской области»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jc w:val="both"/>
            </w:pPr>
            <w:r w:rsidRPr="00363299">
              <w:t xml:space="preserve">Закон регулирует отношения в области физической культуры и спорта на территории Нижегородской области. </w:t>
            </w:r>
          </w:p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Статья 13 закона содержит перечень категорий лиц имеющих право пользоваться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УФК и С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Приказ Минспорта России от 30.10.2015 N 999</w:t>
            </w:r>
            <w:r w:rsidRPr="00363299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363299">
              <w:t xml:space="preserve">Об утверждении требований к обеспечению подготовки </w:t>
            </w:r>
            <w:r w:rsidRPr="00363299">
              <w:lastRenderedPageBreak/>
              <w:t>спортивного резерва для спортивных сборных команд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lastRenderedPageBreak/>
              <w:t xml:space="preserve">Приказ содержит положения об особенностях предмета деятельности, структуры организаций, осуществляющих спортивную подготовку, их задачах и порядке взаимодействия, особенностях методического, научно-методического и кадрового обеспечения, питания, оценки качества и </w:t>
            </w:r>
            <w:r w:rsidRPr="00363299">
              <w:lastRenderedPageBreak/>
              <w:t>эффективности деятельности организаций, осуществляющих спортивную подготовку.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lastRenderedPageBreak/>
              <w:t>УФК и С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lastRenderedPageBreak/>
              <w:t>5.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63299">
              <w:t>Постановление Правительства РФ от 11.06.2014 N 540</w:t>
            </w:r>
            <w:r w:rsidRPr="00363299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63299">
              <w:t>«Об утверждении Положения о Всероссийском физкультурно-спортивном комплексе "Готов к труду и обороне» (ГТО)»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jc w:val="both"/>
            </w:pPr>
            <w:r w:rsidRPr="00363299">
              <w:t>Определяет цель, задачи, структуру, содержание и организацию работы по реализации Всероссийского физкультурно-спортивного комплекса «Готов к труду и обороне» (ГТО) - программной и нормативной основы системы физического воспитания населения.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УФК и С</w:t>
            </w:r>
          </w:p>
        </w:tc>
      </w:tr>
      <w:tr w:rsidR="003B74FF" w:rsidRPr="00363299">
        <w:tc>
          <w:tcPr>
            <w:tcW w:w="72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3B74FF" w:rsidRPr="00363299" w:rsidRDefault="003B74FF" w:rsidP="00856606">
            <w:pPr>
              <w:jc w:val="both"/>
            </w:pPr>
            <w:r w:rsidRPr="00363299">
              <w:t>Федеральные стандарты спортивной подготовки по виду спорта, утвержденные Министерством спорта Российской Федерации</w:t>
            </w:r>
          </w:p>
        </w:tc>
        <w:tc>
          <w:tcPr>
            <w:tcW w:w="8280" w:type="dxa"/>
            <w:shd w:val="clear" w:color="auto" w:fill="auto"/>
          </w:tcPr>
          <w:p w:rsidR="003B74FF" w:rsidRPr="00363299" w:rsidRDefault="003B74FF" w:rsidP="00856606">
            <w:pPr>
              <w:jc w:val="both"/>
            </w:pPr>
            <w:r w:rsidRPr="00363299">
              <w:t>Содержат требования к структуре и содержанию программ спортивной подготовки,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дисциплин),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подготовки, требования к результатам реализации программ спортивной подготовки на каждом из этапов спортивной подготовки, особенности осуществления спортивной подготовки по отдельным спортивным дисциплинам соответствующего вида спорта,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условиям.</w:t>
            </w:r>
          </w:p>
        </w:tc>
        <w:tc>
          <w:tcPr>
            <w:tcW w:w="1800" w:type="dxa"/>
            <w:shd w:val="clear" w:color="auto" w:fill="auto"/>
          </w:tcPr>
          <w:p w:rsidR="003B74FF" w:rsidRPr="00363299" w:rsidRDefault="003B74FF" w:rsidP="00856606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363299">
              <w:rPr>
                <w:color w:val="auto"/>
              </w:rPr>
              <w:t>УФК и С</w:t>
            </w:r>
          </w:p>
        </w:tc>
      </w:tr>
    </w:tbl>
    <w:p w:rsidR="00320DD8" w:rsidRDefault="00320DD8" w:rsidP="003B74FF">
      <w:pPr>
        <w:pStyle w:val="a4"/>
        <w:jc w:val="center"/>
        <w:rPr>
          <w:b/>
          <w:color w:val="auto"/>
        </w:rPr>
      </w:pPr>
    </w:p>
    <w:p w:rsidR="003B74FF" w:rsidRPr="00363299" w:rsidRDefault="003B74FF" w:rsidP="003B74FF">
      <w:pPr>
        <w:pStyle w:val="a4"/>
        <w:jc w:val="center"/>
        <w:rPr>
          <w:b/>
          <w:color w:val="auto"/>
        </w:rPr>
      </w:pPr>
      <w:r w:rsidRPr="00363299">
        <w:rPr>
          <w:b/>
          <w:color w:val="auto"/>
        </w:rPr>
        <w:t>Раздел 3. Подпрограммы муниципальной программы</w:t>
      </w:r>
    </w:p>
    <w:p w:rsidR="003B74FF" w:rsidRPr="00363299" w:rsidRDefault="003B74FF" w:rsidP="003B74FF">
      <w:pPr>
        <w:pStyle w:val="a4"/>
        <w:ind w:firstLine="300"/>
        <w:jc w:val="center"/>
        <w:rPr>
          <w:b/>
          <w:color w:val="auto"/>
        </w:rPr>
      </w:pPr>
      <w:r w:rsidRPr="00363299">
        <w:rPr>
          <w:b/>
          <w:color w:val="auto"/>
        </w:rPr>
        <w:t>3.1. Подпрограмма 1«Развитие физической культуры, массового спорта и спорта  высших достижений»</w:t>
      </w:r>
    </w:p>
    <w:p w:rsidR="003B74FF" w:rsidRPr="00363299" w:rsidRDefault="003B74FF" w:rsidP="003B74FF">
      <w:pPr>
        <w:pStyle w:val="a4"/>
        <w:ind w:firstLine="300"/>
        <w:jc w:val="center"/>
        <w:rPr>
          <w:b/>
          <w:color w:val="auto"/>
        </w:rPr>
      </w:pPr>
      <w:r w:rsidRPr="00363299">
        <w:rPr>
          <w:b/>
          <w:color w:val="auto"/>
        </w:rPr>
        <w:t>(далее - Подпрограмма)</w:t>
      </w:r>
    </w:p>
    <w:p w:rsidR="003B74FF" w:rsidRPr="00363299" w:rsidRDefault="003B74FF" w:rsidP="003B74FF">
      <w:pPr>
        <w:pStyle w:val="a4"/>
        <w:ind w:firstLine="300"/>
        <w:jc w:val="center"/>
        <w:rPr>
          <w:b/>
          <w:color w:val="auto"/>
        </w:rPr>
      </w:pPr>
      <w:r w:rsidRPr="00363299">
        <w:rPr>
          <w:b/>
          <w:color w:val="auto"/>
        </w:rPr>
        <w:t>3.1.1. Паспорт Подпрограммы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"/>
        <w:gridCol w:w="37"/>
        <w:gridCol w:w="3354"/>
        <w:gridCol w:w="4140"/>
        <w:gridCol w:w="1440"/>
        <w:gridCol w:w="1272"/>
        <w:gridCol w:w="1275"/>
        <w:gridCol w:w="1276"/>
        <w:gridCol w:w="1217"/>
      </w:tblGrid>
      <w:tr w:rsidR="003B74FF" w:rsidRPr="00363299">
        <w:trPr>
          <w:trHeight w:val="347"/>
        </w:trPr>
        <w:tc>
          <w:tcPr>
            <w:tcW w:w="389" w:type="dxa"/>
          </w:tcPr>
          <w:p w:rsidR="003B74FF" w:rsidRPr="00363299" w:rsidRDefault="00045A01" w:rsidP="00045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74FF" w:rsidRPr="0036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1" w:type="dxa"/>
            <w:gridSpan w:val="2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620" w:type="dxa"/>
            <w:gridSpan w:val="6"/>
          </w:tcPr>
          <w:p w:rsidR="003B74FF" w:rsidRPr="00363299" w:rsidRDefault="003B74FF" w:rsidP="00045A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 (далее</w:t>
            </w:r>
            <w:r w:rsidR="0004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– УФКиС)</w:t>
            </w:r>
          </w:p>
        </w:tc>
      </w:tr>
      <w:tr w:rsidR="003B74FF" w:rsidRPr="00363299">
        <w:trPr>
          <w:trHeight w:val="347"/>
        </w:trPr>
        <w:tc>
          <w:tcPr>
            <w:tcW w:w="389" w:type="dxa"/>
          </w:tcPr>
          <w:p w:rsidR="003B74FF" w:rsidRPr="00363299" w:rsidRDefault="003B74FF" w:rsidP="00856606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  <w:gridSpan w:val="2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620" w:type="dxa"/>
            <w:gridSpan w:val="6"/>
          </w:tcPr>
          <w:p w:rsidR="003B74FF" w:rsidRPr="00363299" w:rsidRDefault="003B74F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B74FF" w:rsidRPr="00363299">
        <w:tc>
          <w:tcPr>
            <w:tcW w:w="389" w:type="dxa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91" w:type="dxa"/>
            <w:gridSpan w:val="2"/>
          </w:tcPr>
          <w:p w:rsidR="003B74FF" w:rsidRPr="00363299" w:rsidRDefault="003B74F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620" w:type="dxa"/>
            <w:gridSpan w:val="6"/>
          </w:tcPr>
          <w:p w:rsidR="003B74FF" w:rsidRPr="00363299" w:rsidRDefault="003B74FF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Повышение мотивации граждан к регулярным занятиям физической культурой и спортом и ведению здорового образа жизни.</w:t>
            </w:r>
          </w:p>
        </w:tc>
      </w:tr>
      <w:tr w:rsidR="003B74FF" w:rsidRPr="00363299">
        <w:tc>
          <w:tcPr>
            <w:tcW w:w="389" w:type="dxa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391" w:type="dxa"/>
            <w:gridSpan w:val="2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620" w:type="dxa"/>
            <w:gridSpan w:val="6"/>
          </w:tcPr>
          <w:p w:rsidR="003B74FF" w:rsidRPr="00363299" w:rsidRDefault="003B74FF" w:rsidP="00856606">
            <w:pPr>
              <w:pStyle w:val="a4"/>
              <w:jc w:val="both"/>
              <w:rPr>
                <w:bCs/>
                <w:color w:val="auto"/>
              </w:rPr>
            </w:pPr>
            <w:r w:rsidRPr="00363299">
              <w:rPr>
                <w:bCs/>
                <w:color w:val="auto"/>
              </w:rPr>
              <w:t xml:space="preserve"> 1. Создание условий, обеспечивающих возможность граждан систематически заниматься физической культурой и спортом.</w:t>
            </w:r>
          </w:p>
          <w:p w:rsidR="003B74FF" w:rsidRPr="00363299" w:rsidRDefault="003B74FF" w:rsidP="00856606">
            <w:pPr>
              <w:pStyle w:val="a4"/>
              <w:jc w:val="both"/>
              <w:rPr>
                <w:bCs/>
                <w:color w:val="auto"/>
              </w:rPr>
            </w:pPr>
            <w:r w:rsidRPr="00363299">
              <w:rPr>
                <w:bCs/>
                <w:color w:val="auto"/>
              </w:rPr>
      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      </w:r>
          </w:p>
          <w:p w:rsidR="003B74FF" w:rsidRPr="00363299" w:rsidRDefault="003B74FF" w:rsidP="00856606">
            <w:pPr>
              <w:pStyle w:val="a4"/>
              <w:jc w:val="both"/>
              <w:rPr>
                <w:bCs/>
                <w:color w:val="auto"/>
              </w:rPr>
            </w:pPr>
            <w:r w:rsidRPr="00363299">
              <w:rPr>
                <w:bCs/>
                <w:color w:val="auto"/>
              </w:rPr>
              <w:t>3. Развитие и эффективное использование спортивной инфраструктуры для активных занятий физической культурой и массовым спортом для всех категорий населения городского округа г.Бор.</w:t>
            </w:r>
          </w:p>
        </w:tc>
      </w:tr>
      <w:tr w:rsidR="003B74FF" w:rsidRPr="00363299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Программа реализуе</w:t>
            </w:r>
            <w:r w:rsidR="008D435F">
              <w:rPr>
                <w:color w:val="auto"/>
              </w:rPr>
              <w:t>тся в один этап в период с  2023  по 2026</w:t>
            </w:r>
            <w:r w:rsidRPr="00363299">
              <w:rPr>
                <w:color w:val="auto"/>
              </w:rPr>
              <w:t xml:space="preserve"> годы </w:t>
            </w:r>
          </w:p>
        </w:tc>
      </w:tr>
      <w:tr w:rsidR="003B74FF" w:rsidRPr="00363299">
        <w:trPr>
          <w:trHeight w:val="506"/>
        </w:trPr>
        <w:tc>
          <w:tcPr>
            <w:tcW w:w="426" w:type="dxa"/>
            <w:gridSpan w:val="2"/>
            <w:vMerge w:val="restart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B74FF" w:rsidRPr="00363299" w:rsidRDefault="003B74FF" w:rsidP="006E3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B74FF" w:rsidRPr="00363299" w:rsidRDefault="003B74FF" w:rsidP="006E3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B74FF" w:rsidRPr="00363299" w:rsidRDefault="003B74FF" w:rsidP="006E3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B74FF" w:rsidRPr="00363299" w:rsidRDefault="003B74FF" w:rsidP="006E3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3B74FF" w:rsidRPr="00363299">
        <w:trPr>
          <w:trHeight w:val="319"/>
        </w:trPr>
        <w:tc>
          <w:tcPr>
            <w:tcW w:w="426" w:type="dxa"/>
            <w:gridSpan w:val="2"/>
            <w:vMerge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3B74FF" w:rsidRPr="00363299" w:rsidRDefault="003B74FF" w:rsidP="00856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74FF" w:rsidRPr="00363299" w:rsidRDefault="003B74FF" w:rsidP="006E3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B74FF" w:rsidRPr="00363299" w:rsidRDefault="00364F72" w:rsidP="006E3365">
            <w:pPr>
              <w:jc w:val="center"/>
            </w:pPr>
            <w:r>
              <w:rPr>
                <w:rFonts w:eastAsia="Arial"/>
              </w:rPr>
              <w:t>2023</w:t>
            </w:r>
            <w:r w:rsidR="003B74FF"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3B74FF" w:rsidRPr="00363299" w:rsidRDefault="00364F72" w:rsidP="006E3365">
            <w:pPr>
              <w:jc w:val="center"/>
            </w:pPr>
            <w:r>
              <w:rPr>
                <w:rFonts w:eastAsia="Arial"/>
              </w:rPr>
              <w:t>2024</w:t>
            </w:r>
            <w:r w:rsidR="003B74FF"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3B74FF" w:rsidRPr="00363299" w:rsidRDefault="00364F72" w:rsidP="006E3365">
            <w:pPr>
              <w:jc w:val="center"/>
            </w:pPr>
            <w:r>
              <w:t>2025</w:t>
            </w:r>
            <w:r w:rsidR="003B74FF" w:rsidRPr="00363299">
              <w:t xml:space="preserve"> год</w:t>
            </w:r>
          </w:p>
        </w:tc>
        <w:tc>
          <w:tcPr>
            <w:tcW w:w="1217" w:type="dxa"/>
            <w:vAlign w:val="center"/>
          </w:tcPr>
          <w:p w:rsidR="003B74FF" w:rsidRPr="00363299" w:rsidRDefault="00364F72" w:rsidP="006E3365">
            <w:pPr>
              <w:jc w:val="center"/>
            </w:pPr>
            <w:r>
              <w:t>2026</w:t>
            </w:r>
            <w:r w:rsidR="003B74FF" w:rsidRPr="00363299">
              <w:t xml:space="preserve"> год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  <w:vMerge/>
          </w:tcPr>
          <w:p w:rsidR="00746288" w:rsidRPr="00363299" w:rsidRDefault="00746288" w:rsidP="00082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746288" w:rsidRPr="00363299" w:rsidRDefault="00746288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6288" w:rsidRPr="00363299" w:rsidRDefault="00746288" w:rsidP="006E3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746288" w:rsidRDefault="00746288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1 256 039,62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6288" w:rsidRDefault="00746288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294 191,81</w:t>
            </w:r>
          </w:p>
        </w:tc>
        <w:tc>
          <w:tcPr>
            <w:tcW w:w="1275" w:type="dxa"/>
            <w:vAlign w:val="center"/>
          </w:tcPr>
          <w:p w:rsidR="00746288" w:rsidRDefault="00746288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320 551,67</w:t>
            </w:r>
          </w:p>
        </w:tc>
        <w:tc>
          <w:tcPr>
            <w:tcW w:w="1276" w:type="dxa"/>
            <w:vAlign w:val="center"/>
          </w:tcPr>
          <w:p w:rsidR="00746288" w:rsidRDefault="00746288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  <w:tc>
          <w:tcPr>
            <w:tcW w:w="1217" w:type="dxa"/>
            <w:vAlign w:val="center"/>
          </w:tcPr>
          <w:p w:rsidR="00746288" w:rsidRDefault="00746288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320 648,07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  <w:vMerge/>
          </w:tcPr>
          <w:p w:rsidR="00746288" w:rsidRPr="00363299" w:rsidRDefault="00746288" w:rsidP="00082EED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746288" w:rsidRPr="00363299" w:rsidRDefault="00746288" w:rsidP="00082EED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746288" w:rsidRPr="00363299" w:rsidRDefault="00746288" w:rsidP="006E3365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6288" w:rsidRDefault="00746288" w:rsidP="006E33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988 675,09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6288" w:rsidRDefault="00746288" w:rsidP="006E33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219 098,60</w:t>
            </w:r>
          </w:p>
        </w:tc>
        <w:tc>
          <w:tcPr>
            <w:tcW w:w="1275" w:type="dxa"/>
            <w:vAlign w:val="center"/>
          </w:tcPr>
          <w:p w:rsidR="00746288" w:rsidRDefault="00746288" w:rsidP="006E33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256 461,23</w:t>
            </w:r>
          </w:p>
        </w:tc>
        <w:tc>
          <w:tcPr>
            <w:tcW w:w="1276" w:type="dxa"/>
            <w:vAlign w:val="center"/>
          </w:tcPr>
          <w:p w:rsidR="00746288" w:rsidRDefault="00746288" w:rsidP="006E33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  <w:tc>
          <w:tcPr>
            <w:tcW w:w="1217" w:type="dxa"/>
            <w:vAlign w:val="center"/>
          </w:tcPr>
          <w:p w:rsidR="00746288" w:rsidRDefault="00746288" w:rsidP="006E33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256 557,63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  <w:vMerge/>
          </w:tcPr>
          <w:p w:rsidR="00746288" w:rsidRPr="00363299" w:rsidRDefault="00746288" w:rsidP="00082EED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746288" w:rsidRPr="00363299" w:rsidRDefault="00746288" w:rsidP="00082EED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746288" w:rsidRPr="00363299" w:rsidRDefault="00746288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746288" w:rsidRPr="00843FE0" w:rsidRDefault="00746288" w:rsidP="00082EED">
            <w:pPr>
              <w:jc w:val="center"/>
            </w:pPr>
            <w:r w:rsidRPr="00843FE0">
              <w:t>2 883,96</w:t>
            </w:r>
          </w:p>
        </w:tc>
        <w:tc>
          <w:tcPr>
            <w:tcW w:w="1272" w:type="dxa"/>
            <w:shd w:val="clear" w:color="auto" w:fill="auto"/>
          </w:tcPr>
          <w:p w:rsidR="00746288" w:rsidRPr="00843FE0" w:rsidRDefault="00746288" w:rsidP="00082EED">
            <w:pPr>
              <w:jc w:val="center"/>
            </w:pPr>
            <w:r w:rsidRPr="00843FE0">
              <w:t>2 883,96</w:t>
            </w:r>
          </w:p>
        </w:tc>
        <w:tc>
          <w:tcPr>
            <w:tcW w:w="1275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76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17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  <w:vMerge/>
          </w:tcPr>
          <w:p w:rsidR="00746288" w:rsidRPr="00363299" w:rsidRDefault="00746288" w:rsidP="00082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746288" w:rsidRPr="00363299" w:rsidRDefault="00746288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6288" w:rsidRPr="00363299" w:rsidRDefault="00746288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72" w:type="dxa"/>
            <w:shd w:val="clear" w:color="auto" w:fill="auto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75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76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  <w:tc>
          <w:tcPr>
            <w:tcW w:w="1217" w:type="dxa"/>
          </w:tcPr>
          <w:p w:rsidR="00746288" w:rsidRPr="00843FE0" w:rsidRDefault="00746288" w:rsidP="00082EED">
            <w:pPr>
              <w:jc w:val="center"/>
            </w:pPr>
            <w:r w:rsidRPr="00843FE0">
              <w:t>0,00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  <w:vMerge/>
          </w:tcPr>
          <w:p w:rsidR="00746288" w:rsidRPr="00363299" w:rsidRDefault="00746288" w:rsidP="00082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746288" w:rsidRPr="00363299" w:rsidRDefault="00746288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6288" w:rsidRPr="00363299" w:rsidRDefault="00746288" w:rsidP="00045A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6288" w:rsidRDefault="00746288" w:rsidP="00045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746288" w:rsidRDefault="00746288" w:rsidP="00045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vAlign w:val="center"/>
          </w:tcPr>
          <w:p w:rsidR="00746288" w:rsidRDefault="00746288" w:rsidP="00045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vAlign w:val="center"/>
          </w:tcPr>
          <w:p w:rsidR="00746288" w:rsidRDefault="00746288" w:rsidP="00045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17" w:type="dxa"/>
            <w:vAlign w:val="center"/>
          </w:tcPr>
          <w:p w:rsidR="00746288" w:rsidRDefault="00746288" w:rsidP="00045A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045A01" w:rsidRPr="00363299">
        <w:trPr>
          <w:trHeight w:val="237"/>
        </w:trPr>
        <w:tc>
          <w:tcPr>
            <w:tcW w:w="426" w:type="dxa"/>
            <w:gridSpan w:val="2"/>
            <w:vMerge/>
          </w:tcPr>
          <w:p w:rsidR="00045A01" w:rsidRPr="00363299" w:rsidRDefault="00045A01" w:rsidP="00082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45A01" w:rsidRPr="00363299" w:rsidRDefault="00045A01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45A01" w:rsidRPr="00363299" w:rsidRDefault="00045A01" w:rsidP="00045A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45A01" w:rsidRDefault="00045A01" w:rsidP="00AF0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264 480,57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45A01" w:rsidRDefault="00045A01" w:rsidP="00AF0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72 209,25</w:t>
            </w:r>
          </w:p>
        </w:tc>
        <w:tc>
          <w:tcPr>
            <w:tcW w:w="1275" w:type="dxa"/>
            <w:vAlign w:val="center"/>
          </w:tcPr>
          <w:p w:rsidR="00045A01" w:rsidRDefault="00045A01" w:rsidP="00AF0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76" w:type="dxa"/>
            <w:vAlign w:val="center"/>
          </w:tcPr>
          <w:p w:rsidR="00045A01" w:rsidRDefault="00045A01" w:rsidP="00AF0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  <w:tc>
          <w:tcPr>
            <w:tcW w:w="1217" w:type="dxa"/>
            <w:vAlign w:val="center"/>
          </w:tcPr>
          <w:p w:rsidR="00045A01" w:rsidRDefault="00045A01" w:rsidP="00AF0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64 090,44</w:t>
            </w:r>
          </w:p>
        </w:tc>
      </w:tr>
      <w:tr w:rsidR="00746288" w:rsidRPr="00363299">
        <w:trPr>
          <w:trHeight w:val="237"/>
        </w:trPr>
        <w:tc>
          <w:tcPr>
            <w:tcW w:w="426" w:type="dxa"/>
            <w:gridSpan w:val="2"/>
          </w:tcPr>
          <w:p w:rsidR="00746288" w:rsidRPr="00363299" w:rsidRDefault="00746288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54" w:type="dxa"/>
          </w:tcPr>
          <w:p w:rsidR="00746288" w:rsidRPr="00363299" w:rsidRDefault="00746288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непосредственных результатов Подпрограммы</w:t>
            </w:r>
          </w:p>
        </w:tc>
        <w:tc>
          <w:tcPr>
            <w:tcW w:w="10620" w:type="dxa"/>
            <w:gridSpan w:val="6"/>
          </w:tcPr>
          <w:p w:rsidR="00746288" w:rsidRPr="00363299" w:rsidRDefault="00746288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Индикаторы цели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6288" w:rsidRPr="00363299" w:rsidRDefault="00746288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1. Доля населения городского округа г. Бор, систематически занимающегося физической культурой и 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спортом, в общей численности насел</w:t>
            </w:r>
            <w:r w:rsidR="00392FF6">
              <w:rPr>
                <w:rFonts w:ascii="Times New Roman" w:hAnsi="Times New Roman" w:cs="Times New Roman"/>
                <w:sz w:val="24"/>
                <w:szCs w:val="24"/>
              </w:rPr>
              <w:t>ения в возрасте 3-79 лет к 2026 году составит - 46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746288" w:rsidRPr="00363299" w:rsidRDefault="00746288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населения спортивными сооружениями исходя из единовременной пропускной способности объектов спорта - 50 %.</w:t>
            </w:r>
          </w:p>
          <w:p w:rsidR="00746288" w:rsidRPr="006E3365" w:rsidRDefault="00746288" w:rsidP="00856606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6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746288" w:rsidRPr="00363299" w:rsidRDefault="00746288" w:rsidP="00856606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1. Число воспитанников учреждений спорта, реализующих програ</w:t>
            </w:r>
            <w:r w:rsidR="00392FF6">
              <w:rPr>
                <w:rFonts w:ascii="Times New Roman" w:hAnsi="Times New Roman" w:cs="Times New Roman"/>
                <w:sz w:val="24"/>
                <w:szCs w:val="24"/>
              </w:rPr>
              <w:t xml:space="preserve">ммы спортивной подготовки к </w:t>
            </w:r>
            <w:smartTag w:uri="urn:schemas-microsoft-com:office:smarttags" w:element="metricconverter">
              <w:smartTagPr>
                <w:attr w:name="ProductID" w:val="2026 г"/>
              </w:smartTagPr>
              <w:r w:rsidR="00392FF6">
                <w:rPr>
                  <w:rFonts w:ascii="Times New Roman" w:hAnsi="Times New Roman" w:cs="Times New Roman"/>
                  <w:sz w:val="24"/>
                  <w:szCs w:val="24"/>
                </w:rPr>
                <w:t>2026</w:t>
              </w:r>
              <w:r w:rsidR="002327C6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="002327C6">
              <w:rPr>
                <w:rFonts w:ascii="Times New Roman" w:hAnsi="Times New Roman" w:cs="Times New Roman"/>
                <w:sz w:val="24"/>
                <w:szCs w:val="24"/>
              </w:rPr>
              <w:t xml:space="preserve">. составит 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– 2,1 тыс. чел.</w:t>
            </w:r>
          </w:p>
          <w:p w:rsidR="00746288" w:rsidRPr="00363299" w:rsidRDefault="00746288" w:rsidP="00856606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363299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746288" w:rsidRPr="00363299" w:rsidRDefault="00746288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746288" w:rsidRPr="00363299" w:rsidRDefault="00746288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746288" w:rsidRPr="00363299" w:rsidRDefault="00746288" w:rsidP="00856606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3632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 300 чел.</w:t>
            </w:r>
          </w:p>
          <w:p w:rsidR="00746288" w:rsidRPr="00363299" w:rsidRDefault="00746288" w:rsidP="00856606">
            <w:pPr>
              <w:ind w:right="-1"/>
            </w:pPr>
            <w:r w:rsidRPr="00363299">
              <w:t>6. Число сборных команд городского округа г.Бор, принявших участие в межмуниципальных и региональных соревнованиях ежегодно - не менее 5 ед.</w:t>
            </w:r>
          </w:p>
          <w:p w:rsidR="00746288" w:rsidRPr="00363299" w:rsidRDefault="00746288" w:rsidP="00856606">
            <w:pPr>
              <w:ind w:right="-1"/>
            </w:pPr>
            <w:r w:rsidRPr="00363299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  <w:p w:rsidR="00851689" w:rsidRPr="00623A95" w:rsidRDefault="00746288" w:rsidP="00851689">
            <w:pPr>
              <w:ind w:right="-1"/>
            </w:pPr>
            <w:r w:rsidRPr="00623A95">
              <w:t>8.</w:t>
            </w:r>
            <w:r w:rsidR="00851689" w:rsidRPr="00623A95">
              <w:t xml:space="preserve"> Количество некоммерческих организаций, получивших субсидию на финансовое обеспечение расходов (возмещение затрат) и принявших участие в официальных физкультурных и спортивных мероприятиях по командным игровым и игровым видам спорта от имени городского округа г. Бор</w:t>
            </w:r>
          </w:p>
          <w:p w:rsidR="00746288" w:rsidRPr="00363299" w:rsidRDefault="00746288" w:rsidP="00851689">
            <w:pPr>
              <w:ind w:right="-1"/>
            </w:pPr>
            <w:r w:rsidRPr="00623A95">
              <w:t>– не менее 1 ед.</w:t>
            </w:r>
          </w:p>
        </w:tc>
      </w:tr>
    </w:tbl>
    <w:p w:rsidR="003B74FF" w:rsidRPr="00363299" w:rsidRDefault="003B74FF" w:rsidP="003B74FF">
      <w:pPr>
        <w:pStyle w:val="a4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lastRenderedPageBreak/>
        <w:t>3.1.2. Текстовая часть Подпрограммы 1</w:t>
      </w:r>
    </w:p>
    <w:p w:rsidR="003B74FF" w:rsidRPr="00363299" w:rsidRDefault="003B74FF" w:rsidP="003B74FF">
      <w:pPr>
        <w:pStyle w:val="a4"/>
        <w:rPr>
          <w:b/>
          <w:bCs/>
          <w:color w:val="auto"/>
        </w:rPr>
      </w:pPr>
      <w:r w:rsidRPr="00363299">
        <w:rPr>
          <w:b/>
          <w:color w:val="auto"/>
        </w:rPr>
        <w:t>3.1.2.1. Характеристика текущего состояния.</w:t>
      </w:r>
    </w:p>
    <w:p w:rsidR="006947E5" w:rsidRPr="006947E5" w:rsidRDefault="006947E5" w:rsidP="006947E5">
      <w:pPr>
        <w:ind w:firstLine="708"/>
        <w:jc w:val="both"/>
        <w:rPr>
          <w:lang w:eastAsia="hi-IN" w:bidi="hi-IN"/>
        </w:rPr>
      </w:pPr>
      <w:r w:rsidRPr="006947E5">
        <w:rPr>
          <w:lang w:eastAsia="hi-IN" w:bidi="hi-IN"/>
        </w:rPr>
        <w:t xml:space="preserve">На 1 октября </w:t>
      </w:r>
      <w:smartTag w:uri="urn:schemas-microsoft-com:office:smarttags" w:element="metricconverter">
        <w:smartTagPr>
          <w:attr w:name="ProductID" w:val="2023 г"/>
        </w:smartTagPr>
        <w:r w:rsidRPr="006947E5">
          <w:rPr>
            <w:lang w:eastAsia="hi-IN" w:bidi="hi-IN"/>
          </w:rPr>
          <w:t>2023 г</w:t>
        </w:r>
      </w:smartTag>
      <w:r w:rsidRPr="006947E5">
        <w:rPr>
          <w:lang w:eastAsia="hi-IN" w:bidi="hi-IN"/>
        </w:rPr>
        <w:t>. Управлением физической культуры и спорта администрации городского округа г. Бор и под</w:t>
      </w:r>
      <w:r>
        <w:rPr>
          <w:lang w:eastAsia="hi-IN" w:bidi="hi-IN"/>
        </w:rPr>
        <w:t>ведомственными учреждениями были проведены:</w:t>
      </w:r>
      <w:r w:rsidRPr="006947E5">
        <w:rPr>
          <w:lang w:eastAsia="hi-IN" w:bidi="hi-IN"/>
        </w:rPr>
        <w:t xml:space="preserve"> 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rPr>
          <w:lang w:eastAsia="hi-IN" w:bidi="hi-IN"/>
        </w:rPr>
        <w:t xml:space="preserve">- </w:t>
      </w:r>
      <w:r w:rsidRPr="006947E5">
        <w:t>Областные соревнования по лыжным гонкам, посвященные памяти мастера спорта СССР П.И. Шиганова;</w:t>
      </w:r>
    </w:p>
    <w:p w:rsidR="006947E5" w:rsidRPr="006947E5" w:rsidRDefault="006947E5" w:rsidP="006947E5">
      <w:pPr>
        <w:ind w:firstLine="708"/>
      </w:pPr>
      <w:r w:rsidRPr="006947E5">
        <w:rPr>
          <w:shd w:val="clear" w:color="auto" w:fill="FFFFFF"/>
        </w:rPr>
        <w:t xml:space="preserve">- </w:t>
      </w:r>
      <w:r w:rsidRPr="006947E5">
        <w:t>X Всероссийские соревнования по греко-римской борьбе «Турнир памяти воинов-борчан, погибших во время боевых действий в Афганистане и других горячих точках, «Сила России»;</w:t>
      </w:r>
    </w:p>
    <w:p w:rsidR="006947E5" w:rsidRPr="006947E5" w:rsidRDefault="006947E5" w:rsidP="006947E5">
      <w:pPr>
        <w:ind w:firstLine="708"/>
      </w:pPr>
      <w:r w:rsidRPr="006947E5">
        <w:t xml:space="preserve">- </w:t>
      </w:r>
      <w:r w:rsidRPr="006947E5">
        <w:rPr>
          <w:lang w:val="en-US"/>
        </w:rPr>
        <w:t>XX</w:t>
      </w:r>
      <w:r w:rsidRPr="006947E5">
        <w:t xml:space="preserve"> Всероссийские соревнования по греко-римской борьбе «Турнир памяти основателя спортивной борьбы в г. Бор А.И. Серебрякова»;</w:t>
      </w:r>
    </w:p>
    <w:p w:rsidR="006947E5" w:rsidRPr="006947E5" w:rsidRDefault="006947E5" w:rsidP="006947E5">
      <w:pPr>
        <w:ind w:firstLine="709"/>
        <w:jc w:val="both"/>
      </w:pPr>
      <w:r w:rsidRPr="006947E5">
        <w:t>- Чемпионат и Первенство Нижегородской области по гиревому спорту; Чемпионат Приволжского федерального округа по гиревому спорту; VIII межрегиональный турнир по гиревому спорту, посвященный Дню защитника Отечества;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t xml:space="preserve"> </w:t>
      </w:r>
      <w:r w:rsidRPr="006947E5">
        <w:rPr>
          <w:lang w:eastAsia="hi-IN" w:bidi="hi-IN"/>
        </w:rPr>
        <w:t>- Областные соревнования по плаванию «Зимние старты»;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t>- Областные соревнования по фигурному катанию на коньках, посвященные памяти А.А. Росманюка;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rPr>
          <w:lang w:eastAsia="hi-IN" w:bidi="hi-IN"/>
        </w:rPr>
        <w:t xml:space="preserve">- </w:t>
      </w:r>
      <w:r w:rsidRPr="006947E5">
        <w:t>Всероссийские турниры по волейболу</w:t>
      </w:r>
      <w:r w:rsidRPr="006947E5">
        <w:rPr>
          <w:lang w:eastAsia="hi-IN" w:bidi="hi-IN"/>
        </w:rPr>
        <w:t xml:space="preserve"> «Память» среди юношей и девушек;</w:t>
      </w:r>
    </w:p>
    <w:p w:rsidR="006947E5" w:rsidRPr="006947E5" w:rsidRDefault="006947E5" w:rsidP="006947E5">
      <w:pPr>
        <w:ind w:firstLine="709"/>
        <w:jc w:val="both"/>
        <w:rPr>
          <w:shd w:val="clear" w:color="auto" w:fill="FFFFFF"/>
        </w:rPr>
      </w:pPr>
      <w:r w:rsidRPr="006947E5">
        <w:rPr>
          <w:shd w:val="clear" w:color="auto" w:fill="FFFFFF"/>
        </w:rPr>
        <w:lastRenderedPageBreak/>
        <w:t>- Соревнования по легкой атлетике, посвященные памяти мастера спорта В.П. Полякова;</w:t>
      </w:r>
    </w:p>
    <w:p w:rsidR="006947E5" w:rsidRPr="006947E5" w:rsidRDefault="006947E5" w:rsidP="006947E5">
      <w:pPr>
        <w:ind w:firstLine="709"/>
        <w:jc w:val="both"/>
        <w:rPr>
          <w:shd w:val="clear" w:color="auto" w:fill="FFFFFF"/>
        </w:rPr>
      </w:pPr>
      <w:r w:rsidRPr="006947E5">
        <w:rPr>
          <w:shd w:val="clear" w:color="auto" w:fill="FFFFFF"/>
        </w:rPr>
        <w:t>- Региональный турнир по художественной гимнастике «Борская весна»;</w:t>
      </w:r>
    </w:p>
    <w:p w:rsidR="006947E5" w:rsidRPr="006947E5" w:rsidRDefault="006947E5" w:rsidP="006947E5">
      <w:pPr>
        <w:ind w:firstLine="709"/>
        <w:jc w:val="both"/>
      </w:pPr>
      <w:r w:rsidRPr="006947E5">
        <w:t>- Открытое первенство городского округа г. Бор по художественной гимнастике «Весенний карнавал»;</w:t>
      </w:r>
    </w:p>
    <w:p w:rsidR="006947E5" w:rsidRDefault="006947E5" w:rsidP="006947E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Турнир городского округа г.Бор по гандболу среди мальчиков, посвященный Дню космонавтики;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rPr>
          <w:shd w:val="clear" w:color="auto" w:fill="FFFFFF"/>
        </w:rPr>
        <w:t>-</w:t>
      </w:r>
      <w:r w:rsidRPr="006947E5">
        <w:rPr>
          <w:lang w:eastAsia="hi-IN" w:bidi="hi-IN"/>
        </w:rPr>
        <w:t xml:space="preserve"> Спартакиада среди обучающихся в образовательных организациях городского округа г.Бор; 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rPr>
          <w:lang w:eastAsia="hi-IN" w:bidi="hi-IN"/>
        </w:rPr>
        <w:t xml:space="preserve">- Муниципальный этап спортивного фестиваля «Малышиада» среди детских садов городского округа г.Бор; </w:t>
      </w:r>
    </w:p>
    <w:p w:rsidR="006947E5" w:rsidRPr="006947E5" w:rsidRDefault="006947E5" w:rsidP="006947E5">
      <w:pPr>
        <w:ind w:firstLine="709"/>
        <w:jc w:val="both"/>
        <w:rPr>
          <w:shd w:val="clear" w:color="auto" w:fill="FFFFFF"/>
        </w:rPr>
      </w:pPr>
      <w:r w:rsidRPr="006947E5">
        <w:rPr>
          <w:shd w:val="clear" w:color="auto" w:fill="FFFFFF"/>
        </w:rPr>
        <w:t xml:space="preserve">- </w:t>
      </w:r>
      <w:r w:rsidRPr="006947E5">
        <w:t xml:space="preserve">Межрегиональный турнир по дзюдо, памяти тренера по дзюдо Горохова Н.А. среди юношей и девушек 2009 – </w:t>
      </w:r>
      <w:smartTag w:uri="urn:schemas-microsoft-com:office:smarttags" w:element="metricconverter">
        <w:smartTagPr>
          <w:attr w:name="ProductID" w:val="2010 г"/>
        </w:smartTagPr>
        <w:r w:rsidRPr="006947E5">
          <w:t>2010 г</w:t>
        </w:r>
      </w:smartTag>
      <w:r w:rsidRPr="006947E5">
        <w:t>.р.</w:t>
      </w:r>
    </w:p>
    <w:p w:rsidR="006947E5" w:rsidRPr="006947E5" w:rsidRDefault="006947E5" w:rsidP="006947E5">
      <w:pPr>
        <w:ind w:firstLine="709"/>
        <w:jc w:val="both"/>
      </w:pPr>
      <w:r w:rsidRPr="006947E5">
        <w:t>- Легкоатлетический пробег «Борские Версты»;</w:t>
      </w:r>
    </w:p>
    <w:p w:rsidR="006947E5" w:rsidRPr="006947E5" w:rsidRDefault="006947E5" w:rsidP="006947E5">
      <w:pPr>
        <w:ind w:firstLine="709"/>
        <w:jc w:val="both"/>
        <w:rPr>
          <w:lang w:eastAsia="hi-IN" w:bidi="hi-IN"/>
        </w:rPr>
      </w:pPr>
      <w:r w:rsidRPr="006947E5">
        <w:rPr>
          <w:lang w:eastAsia="hi-IN" w:bidi="hi-IN"/>
        </w:rPr>
        <w:t>- Первенство городского округа г. Бор по легкоатлетическому четырехборью «Шиповка юных»;</w:t>
      </w:r>
    </w:p>
    <w:p w:rsidR="006947E5" w:rsidRPr="006947E5" w:rsidRDefault="006947E5" w:rsidP="006947E5">
      <w:pPr>
        <w:ind w:firstLine="709"/>
        <w:jc w:val="both"/>
        <w:rPr>
          <w:shd w:val="clear" w:color="auto" w:fill="FFFFFF"/>
        </w:rPr>
      </w:pPr>
      <w:r w:rsidRPr="006947E5">
        <w:t>- Эстафетный пробег в честь Дня Победы в Великой Отечественной войне;</w:t>
      </w:r>
      <w:r w:rsidRPr="006947E5">
        <w:rPr>
          <w:shd w:val="clear" w:color="auto" w:fill="FFFFFF"/>
        </w:rPr>
        <w:t xml:space="preserve"> </w:t>
      </w:r>
    </w:p>
    <w:p w:rsidR="006947E5" w:rsidRPr="006947E5" w:rsidRDefault="006947E5" w:rsidP="006947E5">
      <w:pPr>
        <w:ind w:firstLine="709"/>
        <w:jc w:val="both"/>
        <w:rPr>
          <w:shd w:val="clear" w:color="auto" w:fill="FFFFFF"/>
        </w:rPr>
      </w:pPr>
      <w:r w:rsidRPr="006947E5">
        <w:rPr>
          <w:shd w:val="clear" w:color="auto" w:fill="FFFFFF"/>
        </w:rPr>
        <w:t xml:space="preserve">- </w:t>
      </w:r>
      <w:r w:rsidRPr="006947E5">
        <w:t>X</w:t>
      </w:r>
      <w:r w:rsidRPr="006947E5">
        <w:rPr>
          <w:lang w:val="en-US"/>
        </w:rPr>
        <w:t>X</w:t>
      </w:r>
      <w:r w:rsidRPr="006947E5">
        <w:rPr>
          <w:b/>
          <w:bCs/>
        </w:rPr>
        <w:t xml:space="preserve"> </w:t>
      </w:r>
      <w:r w:rsidRPr="006947E5">
        <w:rPr>
          <w:shd w:val="clear" w:color="auto" w:fill="FFFFFF"/>
        </w:rPr>
        <w:t>Нижегородский спортивный  фестиваль  «Нет наркотикам. Я выбираю спорт!»;</w:t>
      </w:r>
    </w:p>
    <w:p w:rsidR="006947E5" w:rsidRPr="006947E5" w:rsidRDefault="006947E5" w:rsidP="006947E5">
      <w:pPr>
        <w:ind w:firstLine="709"/>
        <w:jc w:val="both"/>
      </w:pPr>
      <w:r w:rsidRPr="006947E5">
        <w:t xml:space="preserve">- Первенство городского округа г. Бор по легкой атлетике среди юношей и девушек 2006 – </w:t>
      </w:r>
      <w:smartTag w:uri="urn:schemas-microsoft-com:office:smarttags" w:element="metricconverter">
        <w:smartTagPr>
          <w:attr w:name="ProductID" w:val="2007 г"/>
        </w:smartTagPr>
        <w:r w:rsidRPr="006947E5">
          <w:t>2007 г</w:t>
        </w:r>
      </w:smartTag>
      <w:r w:rsidRPr="006947E5">
        <w:t xml:space="preserve">.р., 2008 - </w:t>
      </w:r>
      <w:smartTag w:uri="urn:schemas-microsoft-com:office:smarttags" w:element="metricconverter">
        <w:smartTagPr>
          <w:attr w:name="ProductID" w:val="2009 г"/>
        </w:smartTagPr>
        <w:r w:rsidRPr="006947E5">
          <w:t>2009 г</w:t>
        </w:r>
      </w:smartTag>
      <w:r w:rsidRPr="006947E5">
        <w:t>.р.</w:t>
      </w:r>
    </w:p>
    <w:p w:rsidR="006947E5" w:rsidRPr="006947E5" w:rsidRDefault="006947E5" w:rsidP="006947E5">
      <w:pPr>
        <w:ind w:firstLine="709"/>
        <w:jc w:val="both"/>
      </w:pPr>
      <w:r w:rsidRPr="006947E5">
        <w:t>- Областные соревнования по легкой атлетике, посвященные памяти С.Е. Мудрака;</w:t>
      </w:r>
    </w:p>
    <w:p w:rsidR="006947E5" w:rsidRPr="006947E5" w:rsidRDefault="006947E5" w:rsidP="006947E5">
      <w:pPr>
        <w:ind w:firstLine="709"/>
        <w:jc w:val="both"/>
      </w:pPr>
      <w:r w:rsidRPr="006947E5">
        <w:t>- Открытый Чемпионат и Первенство городского округа г. Бор по мотоциклетному спорту, посвященный памяти В.В. Максимова;</w:t>
      </w:r>
    </w:p>
    <w:p w:rsidR="006947E5" w:rsidRPr="006947E5" w:rsidRDefault="006947E5" w:rsidP="006947E5">
      <w:pPr>
        <w:jc w:val="both"/>
      </w:pPr>
      <w:r w:rsidRPr="006947E5">
        <w:t xml:space="preserve">         - Областные соревнования, посвященные памяти В.М. Садыкова по велоспорту (маунтинбайку);</w:t>
      </w:r>
    </w:p>
    <w:p w:rsidR="006947E5" w:rsidRPr="006947E5" w:rsidRDefault="006947E5" w:rsidP="006947E5">
      <w:pPr>
        <w:ind w:firstLine="709"/>
        <w:jc w:val="both"/>
      </w:pPr>
      <w:r w:rsidRPr="006947E5">
        <w:t>- Мероприятия, посвященные празднованию Всероссийского Дня физкультурника;</w:t>
      </w:r>
    </w:p>
    <w:p w:rsidR="006947E5" w:rsidRPr="006947E5" w:rsidRDefault="006947E5" w:rsidP="006947E5">
      <w:pPr>
        <w:ind w:firstLine="709"/>
        <w:jc w:val="both"/>
      </w:pPr>
      <w:r w:rsidRPr="006947E5">
        <w:t xml:space="preserve">- </w:t>
      </w:r>
      <w:r w:rsidRPr="006947E5">
        <w:rPr>
          <w:lang w:val="en-US"/>
        </w:rPr>
        <w:t>XI</w:t>
      </w:r>
      <w:r w:rsidRPr="006947E5">
        <w:t xml:space="preserve"> Всероссийские соревнования по греко-римской борьбе «Турнир памяти Олимпийского чемпиона, Заслуженного Мастера спорта А.И. Парфенова; </w:t>
      </w:r>
    </w:p>
    <w:p w:rsidR="006947E5" w:rsidRPr="006947E5" w:rsidRDefault="006947E5" w:rsidP="006947E5">
      <w:pPr>
        <w:ind w:firstLine="709"/>
        <w:jc w:val="both"/>
      </w:pPr>
      <w:r w:rsidRPr="006947E5">
        <w:t xml:space="preserve">- Межнациональный турнир городского округа г. Бор по мини-футболу; </w:t>
      </w:r>
    </w:p>
    <w:p w:rsidR="006947E5" w:rsidRPr="006947E5" w:rsidRDefault="006947E5" w:rsidP="006947E5">
      <w:pPr>
        <w:ind w:firstLine="709"/>
        <w:jc w:val="both"/>
      </w:pPr>
      <w:r w:rsidRPr="006947E5">
        <w:t>- Чемпионат городского округа г. Бор по мини-футболу среди мужских команд;</w:t>
      </w:r>
    </w:p>
    <w:p w:rsidR="006947E5" w:rsidRPr="006947E5" w:rsidRDefault="006947E5" w:rsidP="006947E5">
      <w:pPr>
        <w:ind w:firstLine="708"/>
        <w:jc w:val="both"/>
      </w:pPr>
      <w:r w:rsidRPr="006947E5">
        <w:t>- Чемпионат городского округа г. Бор по футболу среди мужских команд;</w:t>
      </w:r>
    </w:p>
    <w:p w:rsidR="006947E5" w:rsidRPr="006947E5" w:rsidRDefault="006947E5" w:rsidP="006947E5">
      <w:pPr>
        <w:ind w:firstLine="708"/>
        <w:jc w:val="both"/>
      </w:pPr>
      <w:r w:rsidRPr="006947E5">
        <w:t>- Чемпионат городского округа г. Бор по шахматам</w:t>
      </w:r>
    </w:p>
    <w:p w:rsidR="006947E5" w:rsidRPr="006947E5" w:rsidRDefault="006947E5" w:rsidP="006947E5">
      <w:pPr>
        <w:ind w:firstLine="709"/>
        <w:jc w:val="both"/>
      </w:pPr>
      <w:r w:rsidRPr="006947E5">
        <w:t>- Турнир городского округа г. Бор по шахматам среди школьников «Белая Ладья».</w:t>
      </w:r>
    </w:p>
    <w:p w:rsidR="009B3F4D" w:rsidRPr="009B3F4D" w:rsidRDefault="009B3F4D" w:rsidP="009B3F4D">
      <w:pPr>
        <w:ind w:firstLine="720"/>
        <w:jc w:val="both"/>
        <w:rPr>
          <w:lang w:eastAsia="hi-IN" w:bidi="hi-IN"/>
        </w:rPr>
      </w:pPr>
      <w:r w:rsidRPr="009B3F4D">
        <w:rPr>
          <w:lang w:eastAsia="hi-IN" w:bidi="hi-IN"/>
        </w:rPr>
        <w:t xml:space="preserve">Спортсмены городского округа г. Бор по различным видам спорта и в разных возрастных категориях входят в составы сборных команд России и Нижегородской области: </w:t>
      </w:r>
    </w:p>
    <w:p w:rsidR="009B3F4D" w:rsidRPr="009B3F4D" w:rsidRDefault="009B3F4D" w:rsidP="009B3F4D">
      <w:pPr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lang w:eastAsia="hi-IN" w:bidi="hi-IN"/>
        </w:rPr>
        <w:t>1) сборная России</w:t>
      </w:r>
      <w:r w:rsidRPr="009B3F4D">
        <w:rPr>
          <w:shd w:val="clear" w:color="auto" w:fill="FFFFFF"/>
          <w:lang w:eastAsia="hi-IN" w:bidi="hi-IN"/>
        </w:rPr>
        <w:t xml:space="preserve"> – 9 человек, из них по видам спорта: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>- греко-римская борьба - 3 чел.;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>- шахматы - 1 чел.;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 xml:space="preserve">- спорт лиц с поражением ОДА – 1 чел. 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>- спортивное ориентирование – 4 чел.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2) сборная Нижегородской области – 192 человека, из них по видам спорта: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греко-римская борьба – 64 чел;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дзюдо - 16 чел.;</w:t>
      </w:r>
    </w:p>
    <w:p w:rsidR="009B3F4D" w:rsidRPr="009B3F4D" w:rsidRDefault="009B3F4D" w:rsidP="009B3F4D">
      <w:pPr>
        <w:shd w:val="clear" w:color="auto" w:fill="FFFFFF"/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легкая атлетика – 11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lastRenderedPageBreak/>
        <w:t>- гандбол – 60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лыжные гонки – 3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волейбол – 2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бокс – 3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плавание – 5 чел.;</w:t>
      </w:r>
    </w:p>
    <w:p w:rsidR="009B3F4D" w:rsidRPr="009B3F4D" w:rsidRDefault="009B3F4D" w:rsidP="009B3F4D">
      <w:pPr>
        <w:ind w:firstLine="708"/>
        <w:jc w:val="both"/>
        <w:rPr>
          <w:lang w:eastAsia="hi-IN" w:bidi="hi-IN"/>
        </w:rPr>
      </w:pPr>
      <w:r w:rsidRPr="009B3F4D">
        <w:rPr>
          <w:lang w:eastAsia="hi-IN" w:bidi="hi-IN"/>
        </w:rPr>
        <w:t>- шахматы – 5 чел.;</w:t>
      </w:r>
    </w:p>
    <w:p w:rsidR="009B3F4D" w:rsidRPr="009B3F4D" w:rsidRDefault="009B3F4D" w:rsidP="009B3F4D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9B3F4D">
        <w:rPr>
          <w:lang w:eastAsia="hi-IN" w:bidi="hi-IN"/>
        </w:rPr>
        <w:t xml:space="preserve">          </w:t>
      </w:r>
      <w:r w:rsidRPr="009B3F4D">
        <w:rPr>
          <w:shd w:val="clear" w:color="auto" w:fill="FFFFFF"/>
          <w:lang w:eastAsia="hi-IN" w:bidi="hi-IN"/>
        </w:rPr>
        <w:t>- спорт лиц с поражением ОДА (плавание) – 7 чел.</w:t>
      </w:r>
    </w:p>
    <w:p w:rsidR="009B3F4D" w:rsidRPr="009B3F4D" w:rsidRDefault="009B3F4D" w:rsidP="009B3F4D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 xml:space="preserve">          - спортивное ориентирование – 11 чел.</w:t>
      </w:r>
    </w:p>
    <w:p w:rsidR="009B3F4D" w:rsidRPr="00504080" w:rsidRDefault="009B3F4D" w:rsidP="00504080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9B3F4D">
        <w:rPr>
          <w:shd w:val="clear" w:color="auto" w:fill="FFFFFF"/>
          <w:lang w:eastAsia="hi-IN" w:bidi="hi-IN"/>
        </w:rPr>
        <w:t xml:space="preserve">- мотокросс – 5 чел. </w:t>
      </w:r>
    </w:p>
    <w:p w:rsidR="003B74FF" w:rsidRPr="00363299" w:rsidRDefault="003B74FF" w:rsidP="003B74FF">
      <w:pPr>
        <w:jc w:val="center"/>
        <w:rPr>
          <w:b/>
        </w:rPr>
      </w:pPr>
      <w:r w:rsidRPr="00363299">
        <w:rPr>
          <w:b/>
        </w:rPr>
        <w:t xml:space="preserve">3.1.2.2. </w:t>
      </w:r>
      <w:r w:rsidRPr="00363299">
        <w:rPr>
          <w:b/>
          <w:bCs/>
        </w:rPr>
        <w:t>Цели, задачи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 xml:space="preserve">     Целью Подпрограммы 1 является п</w:t>
      </w:r>
      <w:r w:rsidRPr="00363299">
        <w:rPr>
          <w:color w:val="auto"/>
        </w:rPr>
        <w:t>овышение мотивации граждан к регулярным занятиям физической культурой и спортом и ведению здорового образа жизни.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 xml:space="preserve">     В рамках достижения названной цели планируется решение следующих задач: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>1. Создание условий, обеспечивающих возможность граждан систематически заниматься физической культурой и спортом.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 xml:space="preserve">3. Развитие и эффективное использование спортивной инфраструктуры для активных занятий </w:t>
      </w:r>
      <w:r w:rsidR="00D862F1">
        <w:rPr>
          <w:bCs/>
          <w:color w:val="auto"/>
        </w:rPr>
        <w:t xml:space="preserve">физической культурой и спортом </w:t>
      </w:r>
      <w:r w:rsidRPr="00363299">
        <w:rPr>
          <w:bCs/>
          <w:color w:val="auto"/>
        </w:rPr>
        <w:t>для всех категорий населения городского округа г.Бор.</w:t>
      </w:r>
    </w:p>
    <w:p w:rsidR="003B74FF" w:rsidRPr="00363299" w:rsidRDefault="003B74FF" w:rsidP="003B74FF">
      <w:pPr>
        <w:pStyle w:val="a4"/>
        <w:ind w:firstLine="708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3.1.2.3. Сроки и этапы реализации Подпрограммы 1</w:t>
      </w:r>
    </w:p>
    <w:p w:rsidR="00D862F1" w:rsidRPr="00E30F80" w:rsidRDefault="00D862F1" w:rsidP="00D862F1">
      <w:pPr>
        <w:widowControl w:val="0"/>
        <w:autoSpaceDE w:val="0"/>
        <w:autoSpaceDN w:val="0"/>
        <w:adjustRightInd w:val="0"/>
        <w:ind w:firstLine="540"/>
        <w:jc w:val="both"/>
      </w:pPr>
      <w:r w:rsidRPr="00E30F80">
        <w:t>Сроки реализации П</w:t>
      </w:r>
      <w:r>
        <w:t xml:space="preserve">одпрограммы </w:t>
      </w:r>
      <w:r w:rsidRPr="00E30F80">
        <w:t>202</w:t>
      </w:r>
      <w:r>
        <w:t>3</w:t>
      </w:r>
      <w:r w:rsidRPr="00E30F80">
        <w:t xml:space="preserve"> - 202</w:t>
      </w:r>
      <w:r>
        <w:t>6</w:t>
      </w:r>
      <w:r w:rsidRPr="00E30F80">
        <w:t xml:space="preserve"> годы, без разделения на этапы.</w:t>
      </w:r>
    </w:p>
    <w:p w:rsidR="003B74FF" w:rsidRPr="00363299" w:rsidRDefault="003B74FF" w:rsidP="003B74FF">
      <w:pPr>
        <w:pStyle w:val="a4"/>
        <w:ind w:firstLine="708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3.1.2.4. Перечень основных мероприятий Подпрограммы 1</w:t>
      </w:r>
    </w:p>
    <w:p w:rsidR="003B74FF" w:rsidRPr="00363299" w:rsidRDefault="003B74FF" w:rsidP="003B74FF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 xml:space="preserve">Перечень основных мероприятий и ресурсное обеспечение реализации Подпрограммы 1 приведены в Таблице 1 Программы. </w:t>
      </w:r>
    </w:p>
    <w:p w:rsidR="003B74FF" w:rsidRPr="00363299" w:rsidRDefault="003B74FF" w:rsidP="003B74FF">
      <w:pPr>
        <w:spacing w:line="276" w:lineRule="auto"/>
        <w:jc w:val="center"/>
        <w:rPr>
          <w:b/>
        </w:rPr>
      </w:pPr>
      <w:r w:rsidRPr="00363299">
        <w:rPr>
          <w:b/>
        </w:rPr>
        <w:t>3.1.2.5. Индикаторы достижения цели и непосредственные результаты муниципальной программы.</w:t>
      </w:r>
    </w:p>
    <w:p w:rsidR="003B74FF" w:rsidRPr="00363299" w:rsidRDefault="003B74FF" w:rsidP="003B74FF">
      <w:pPr>
        <w:spacing w:line="276" w:lineRule="auto"/>
      </w:pPr>
      <w:r w:rsidRPr="00363299">
        <w:tab/>
        <w:t>Сведения об индикаторах и непосредственных результатах Подпрограммы 1 приведены в Таблице 2 Программы.</w:t>
      </w:r>
    </w:p>
    <w:p w:rsidR="00865E79" w:rsidRDefault="00865E79" w:rsidP="00865E79">
      <w:pPr>
        <w:pStyle w:val="a4"/>
        <w:tabs>
          <w:tab w:val="left" w:pos="1365"/>
          <w:tab w:val="center" w:pos="7192"/>
        </w:tabs>
        <w:ind w:firstLine="300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</w:p>
    <w:p w:rsidR="003B74FF" w:rsidRPr="00363299" w:rsidRDefault="003B74FF" w:rsidP="00865E79">
      <w:pPr>
        <w:pStyle w:val="a4"/>
        <w:tabs>
          <w:tab w:val="left" w:pos="1365"/>
          <w:tab w:val="center" w:pos="7192"/>
        </w:tabs>
        <w:jc w:val="center"/>
        <w:rPr>
          <w:b/>
          <w:color w:val="auto"/>
        </w:rPr>
      </w:pPr>
      <w:r w:rsidRPr="00363299">
        <w:rPr>
          <w:b/>
          <w:color w:val="auto"/>
        </w:rPr>
        <w:t>3.4. Подпрограмма 4 «Обеспечение реализации муниципальной программы»</w:t>
      </w:r>
      <w:r w:rsidR="006E3365">
        <w:rPr>
          <w:b/>
          <w:color w:val="auto"/>
        </w:rPr>
        <w:t xml:space="preserve"> </w:t>
      </w:r>
      <w:r w:rsidRPr="00363299">
        <w:rPr>
          <w:b/>
          <w:color w:val="auto"/>
        </w:rPr>
        <w:t>(далее - Подпрограмма 4)</w:t>
      </w:r>
    </w:p>
    <w:p w:rsidR="003B74FF" w:rsidRPr="00363299" w:rsidRDefault="003B74FF" w:rsidP="003B74FF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  <w:r w:rsidRPr="00363299">
        <w:rPr>
          <w:b/>
          <w:color w:val="auto"/>
        </w:rPr>
        <w:t>3.4.1. Паспорт Подпрограммы</w:t>
      </w: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9"/>
        <w:gridCol w:w="3211"/>
        <w:gridCol w:w="4140"/>
        <w:gridCol w:w="1440"/>
        <w:gridCol w:w="1272"/>
        <w:gridCol w:w="1440"/>
        <w:gridCol w:w="1260"/>
        <w:gridCol w:w="1127"/>
      </w:tblGrid>
      <w:tr w:rsidR="003B74FF" w:rsidRPr="00363299">
        <w:trPr>
          <w:trHeight w:val="347"/>
        </w:trPr>
        <w:tc>
          <w:tcPr>
            <w:tcW w:w="569" w:type="dxa"/>
            <w:gridSpan w:val="2"/>
          </w:tcPr>
          <w:p w:rsidR="003B74FF" w:rsidRPr="00363299" w:rsidRDefault="006E3365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74FF" w:rsidRPr="0036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679" w:type="dxa"/>
            <w:gridSpan w:val="6"/>
          </w:tcPr>
          <w:p w:rsidR="003B74FF" w:rsidRPr="00363299" w:rsidRDefault="003B74FF" w:rsidP="006E3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 (далее</w:t>
            </w:r>
            <w:r w:rsidR="006E3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– УФК и С)</w:t>
            </w:r>
          </w:p>
        </w:tc>
      </w:tr>
      <w:tr w:rsidR="003B74FF" w:rsidRPr="00363299">
        <w:trPr>
          <w:trHeight w:val="494"/>
        </w:trPr>
        <w:tc>
          <w:tcPr>
            <w:tcW w:w="569" w:type="dxa"/>
            <w:gridSpan w:val="2"/>
          </w:tcPr>
          <w:p w:rsidR="003B74FF" w:rsidRPr="00363299" w:rsidRDefault="003B74FF" w:rsidP="006E3365">
            <w:pPr>
              <w:pStyle w:val="ConsPlusNormal"/>
              <w:ind w:left="-782"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679" w:type="dxa"/>
            <w:gridSpan w:val="6"/>
          </w:tcPr>
          <w:p w:rsidR="003B74FF" w:rsidRPr="00363299" w:rsidRDefault="003B74F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B74FF" w:rsidRPr="00363299">
        <w:tc>
          <w:tcPr>
            <w:tcW w:w="569" w:type="dxa"/>
            <w:gridSpan w:val="2"/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11" w:type="dxa"/>
          </w:tcPr>
          <w:p w:rsidR="003B74FF" w:rsidRPr="00363299" w:rsidRDefault="003B74F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679" w:type="dxa"/>
            <w:gridSpan w:val="6"/>
          </w:tcPr>
          <w:p w:rsidR="003B74FF" w:rsidRPr="00363299" w:rsidRDefault="003B74FF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 xml:space="preserve">Обеспечение условий для повышения качества услуг, предоставляемых в области физической культуры и спорта </w:t>
            </w:r>
          </w:p>
        </w:tc>
      </w:tr>
      <w:tr w:rsidR="003B74FF" w:rsidRPr="00363299">
        <w:tc>
          <w:tcPr>
            <w:tcW w:w="569" w:type="dxa"/>
            <w:gridSpan w:val="2"/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211" w:type="dxa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679" w:type="dxa"/>
            <w:gridSpan w:val="6"/>
          </w:tcPr>
          <w:p w:rsidR="003B74FF" w:rsidRPr="00363299" w:rsidRDefault="003B74FF" w:rsidP="00856606">
            <w:pPr>
              <w:pStyle w:val="a4"/>
              <w:rPr>
                <w:color w:val="auto"/>
              </w:rPr>
            </w:pPr>
            <w:r w:rsidRPr="00363299">
              <w:rPr>
                <w:bCs/>
                <w:color w:val="auto"/>
              </w:rPr>
              <w:t xml:space="preserve">1. </w:t>
            </w:r>
            <w:r w:rsidRPr="00363299">
              <w:rPr>
                <w:color w:val="auto"/>
              </w:rPr>
              <w:t>Повышение качества оказания муниципальных услуг и исполнения муниципальных функций в установленной сфере деятельности.</w:t>
            </w:r>
          </w:p>
          <w:p w:rsidR="003B74FF" w:rsidRPr="00363299" w:rsidRDefault="003B74FF" w:rsidP="00856606">
            <w:pPr>
              <w:pStyle w:val="a4"/>
              <w:rPr>
                <w:color w:val="auto"/>
              </w:rPr>
            </w:pPr>
            <w:r w:rsidRPr="00363299">
              <w:rPr>
                <w:color w:val="auto"/>
              </w:rPr>
              <w:t>2. Обеспечение эффективного и качественного управления муниципальными финансами и использования муниципального имущества.</w:t>
            </w:r>
          </w:p>
        </w:tc>
      </w:tr>
      <w:tr w:rsidR="003B74FF" w:rsidRPr="00363299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FF" w:rsidRPr="00363299" w:rsidRDefault="003B74FF" w:rsidP="00856606">
            <w:pPr>
              <w:pStyle w:val="a4"/>
              <w:jc w:val="both"/>
              <w:rPr>
                <w:color w:val="auto"/>
              </w:rPr>
            </w:pPr>
            <w:r w:rsidRPr="00363299">
              <w:rPr>
                <w:color w:val="auto"/>
              </w:rPr>
              <w:t xml:space="preserve">  Программа реализуе</w:t>
            </w:r>
            <w:r w:rsidR="00E11560">
              <w:rPr>
                <w:color w:val="auto"/>
              </w:rPr>
              <w:t>тся в один этап в период с  2023</w:t>
            </w:r>
            <w:r w:rsidRPr="00363299">
              <w:rPr>
                <w:color w:val="auto"/>
              </w:rPr>
              <w:t xml:space="preserve"> </w:t>
            </w:r>
            <w:r w:rsidR="00E11560">
              <w:rPr>
                <w:color w:val="auto"/>
              </w:rPr>
              <w:t xml:space="preserve"> по 2026</w:t>
            </w:r>
            <w:r w:rsidRPr="00363299">
              <w:rPr>
                <w:color w:val="auto"/>
              </w:rPr>
              <w:t xml:space="preserve"> годы </w:t>
            </w:r>
          </w:p>
        </w:tc>
      </w:tr>
      <w:tr w:rsidR="003B74FF" w:rsidRPr="00363299">
        <w:trPr>
          <w:trHeight w:val="481"/>
        </w:trPr>
        <w:tc>
          <w:tcPr>
            <w:tcW w:w="540" w:type="dxa"/>
            <w:vMerge w:val="restart"/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gridSpan w:val="2"/>
            <w:vMerge w:val="restart"/>
          </w:tcPr>
          <w:p w:rsidR="003B74FF" w:rsidRPr="00363299" w:rsidRDefault="003B74FF" w:rsidP="0085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B74FF" w:rsidRPr="00363299" w:rsidRDefault="003B74FF" w:rsidP="0085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B74FF" w:rsidRPr="00363299" w:rsidRDefault="003B74FF" w:rsidP="0085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99" w:type="dxa"/>
            <w:gridSpan w:val="4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3B74FF" w:rsidRPr="00363299">
        <w:trPr>
          <w:trHeight w:val="265"/>
        </w:trPr>
        <w:tc>
          <w:tcPr>
            <w:tcW w:w="540" w:type="dxa"/>
            <w:vMerge/>
          </w:tcPr>
          <w:p w:rsidR="003B74FF" w:rsidRPr="00363299" w:rsidRDefault="003B74F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3B74FF" w:rsidRPr="00363299" w:rsidRDefault="003B74FF" w:rsidP="00856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3B74FF" w:rsidRPr="00363299" w:rsidRDefault="003B74FF" w:rsidP="0085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74FF" w:rsidRPr="00363299" w:rsidRDefault="003B74FF" w:rsidP="0085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B74FF" w:rsidRPr="00363299" w:rsidRDefault="00DB6431" w:rsidP="00856606">
            <w:pPr>
              <w:jc w:val="center"/>
            </w:pPr>
            <w:r>
              <w:rPr>
                <w:rFonts w:eastAsia="Arial"/>
              </w:rPr>
              <w:t>2023</w:t>
            </w:r>
            <w:r w:rsidR="003B74FF"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3B74FF" w:rsidRPr="00363299" w:rsidRDefault="003B74FF" w:rsidP="00DB6431">
            <w:pPr>
              <w:jc w:val="center"/>
            </w:pPr>
            <w:r w:rsidRPr="00363299">
              <w:rPr>
                <w:rFonts w:eastAsia="Arial"/>
              </w:rPr>
              <w:t>202</w:t>
            </w:r>
            <w:r w:rsidR="00DB6431">
              <w:rPr>
                <w:rFonts w:eastAsia="Arial"/>
              </w:rPr>
              <w:t>4</w:t>
            </w:r>
            <w:r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3B74FF" w:rsidRPr="00363299" w:rsidRDefault="00DB6431" w:rsidP="00856606">
            <w:pPr>
              <w:jc w:val="center"/>
            </w:pPr>
            <w:r>
              <w:t>2025</w:t>
            </w:r>
            <w:r w:rsidR="003B74FF" w:rsidRPr="00363299">
              <w:t xml:space="preserve"> год</w:t>
            </w:r>
          </w:p>
        </w:tc>
        <w:tc>
          <w:tcPr>
            <w:tcW w:w="1127" w:type="dxa"/>
            <w:vAlign w:val="center"/>
          </w:tcPr>
          <w:p w:rsidR="003B74FF" w:rsidRPr="00363299" w:rsidRDefault="00DB6431" w:rsidP="00856606">
            <w:pPr>
              <w:jc w:val="center"/>
            </w:pPr>
            <w:r>
              <w:t>2026</w:t>
            </w:r>
            <w:r w:rsidR="003B74FF" w:rsidRPr="00363299">
              <w:t xml:space="preserve"> год</w:t>
            </w:r>
          </w:p>
        </w:tc>
      </w:tr>
      <w:tr w:rsidR="00EF574F" w:rsidRPr="00363299">
        <w:trPr>
          <w:trHeight w:val="237"/>
        </w:trPr>
        <w:tc>
          <w:tcPr>
            <w:tcW w:w="540" w:type="dxa"/>
            <w:vMerge/>
          </w:tcPr>
          <w:p w:rsidR="00EF574F" w:rsidRPr="00363299" w:rsidRDefault="00EF574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F574F" w:rsidRPr="00363299" w:rsidRDefault="00EF574F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F574F" w:rsidRPr="00363299" w:rsidRDefault="00EF574F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EF574F" w:rsidRDefault="00EF574F" w:rsidP="006E33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39 700,94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F574F" w:rsidRDefault="00EF574F" w:rsidP="006E33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9 234,20</w:t>
            </w:r>
          </w:p>
        </w:tc>
        <w:tc>
          <w:tcPr>
            <w:tcW w:w="1440" w:type="dxa"/>
            <w:vAlign w:val="center"/>
          </w:tcPr>
          <w:p w:rsidR="00EF574F" w:rsidRDefault="00EF574F" w:rsidP="006E33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  <w:tc>
          <w:tcPr>
            <w:tcW w:w="1260" w:type="dxa"/>
            <w:vAlign w:val="center"/>
          </w:tcPr>
          <w:p w:rsidR="00EF574F" w:rsidRDefault="00EF574F" w:rsidP="006E33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  <w:tc>
          <w:tcPr>
            <w:tcW w:w="1127" w:type="dxa"/>
            <w:vAlign w:val="center"/>
          </w:tcPr>
          <w:p w:rsidR="00EF574F" w:rsidRDefault="00EF574F" w:rsidP="006E33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10 155,58</w:t>
            </w:r>
          </w:p>
        </w:tc>
      </w:tr>
      <w:tr w:rsidR="00EF574F" w:rsidRPr="00363299">
        <w:trPr>
          <w:trHeight w:val="237"/>
        </w:trPr>
        <w:tc>
          <w:tcPr>
            <w:tcW w:w="540" w:type="dxa"/>
            <w:vMerge/>
          </w:tcPr>
          <w:p w:rsidR="00EF574F" w:rsidRPr="00363299" w:rsidRDefault="00EF574F" w:rsidP="006E3365">
            <w:pPr>
              <w:pStyle w:val="a4"/>
              <w:rPr>
                <w:color w:val="auto"/>
              </w:rPr>
            </w:pPr>
          </w:p>
        </w:tc>
        <w:tc>
          <w:tcPr>
            <w:tcW w:w="3240" w:type="dxa"/>
            <w:gridSpan w:val="2"/>
            <w:vMerge/>
          </w:tcPr>
          <w:p w:rsidR="00EF574F" w:rsidRPr="00363299" w:rsidRDefault="00EF574F" w:rsidP="00082EED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F574F" w:rsidRPr="00363299" w:rsidRDefault="00EF574F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F574F" w:rsidRPr="008F4A75" w:rsidRDefault="00EF574F" w:rsidP="006E336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4A75">
              <w:rPr>
                <w:bCs/>
                <w:color w:val="000000"/>
                <w:sz w:val="22"/>
                <w:szCs w:val="22"/>
              </w:rPr>
              <w:t>39 700,94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F574F" w:rsidRPr="008F4A75" w:rsidRDefault="00EF574F" w:rsidP="006E3365">
            <w:pPr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9 234,20</w:t>
            </w:r>
          </w:p>
        </w:tc>
        <w:tc>
          <w:tcPr>
            <w:tcW w:w="1440" w:type="dxa"/>
            <w:vAlign w:val="center"/>
          </w:tcPr>
          <w:p w:rsidR="00EF574F" w:rsidRPr="008F4A75" w:rsidRDefault="00EF574F" w:rsidP="006E3365">
            <w:pPr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  <w:tc>
          <w:tcPr>
            <w:tcW w:w="1260" w:type="dxa"/>
            <w:vAlign w:val="center"/>
          </w:tcPr>
          <w:p w:rsidR="00EF574F" w:rsidRPr="008F4A75" w:rsidRDefault="00EF574F" w:rsidP="006E3365">
            <w:pPr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  <w:tc>
          <w:tcPr>
            <w:tcW w:w="1127" w:type="dxa"/>
            <w:vAlign w:val="center"/>
          </w:tcPr>
          <w:p w:rsidR="00EF574F" w:rsidRPr="008F4A75" w:rsidRDefault="00EF574F" w:rsidP="006E3365">
            <w:pPr>
              <w:jc w:val="center"/>
              <w:rPr>
                <w:bCs/>
                <w:sz w:val="22"/>
                <w:szCs w:val="22"/>
              </w:rPr>
            </w:pPr>
            <w:r w:rsidRPr="008F4A75">
              <w:rPr>
                <w:bCs/>
                <w:sz w:val="22"/>
                <w:szCs w:val="22"/>
              </w:rPr>
              <w:t>10 155,58</w:t>
            </w:r>
          </w:p>
        </w:tc>
      </w:tr>
      <w:tr w:rsidR="00EF574F" w:rsidRPr="00363299">
        <w:trPr>
          <w:trHeight w:val="237"/>
        </w:trPr>
        <w:tc>
          <w:tcPr>
            <w:tcW w:w="540" w:type="dxa"/>
            <w:vMerge/>
          </w:tcPr>
          <w:p w:rsidR="00EF574F" w:rsidRPr="00363299" w:rsidRDefault="00EF574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F574F" w:rsidRPr="00363299" w:rsidRDefault="00EF574F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F574F" w:rsidRPr="00363299" w:rsidRDefault="00EF574F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</w:tr>
      <w:tr w:rsidR="00EF574F" w:rsidRPr="00363299">
        <w:trPr>
          <w:trHeight w:val="780"/>
        </w:trPr>
        <w:tc>
          <w:tcPr>
            <w:tcW w:w="540" w:type="dxa"/>
            <w:vMerge/>
          </w:tcPr>
          <w:p w:rsidR="00EF574F" w:rsidRPr="00363299" w:rsidRDefault="00EF574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F574F" w:rsidRPr="00363299" w:rsidRDefault="00EF574F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F574F" w:rsidRPr="00363299" w:rsidRDefault="00EF574F" w:rsidP="00082E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</w:tr>
      <w:tr w:rsidR="00EF574F" w:rsidRPr="00363299">
        <w:trPr>
          <w:trHeight w:val="298"/>
        </w:trPr>
        <w:tc>
          <w:tcPr>
            <w:tcW w:w="540" w:type="dxa"/>
            <w:vMerge/>
          </w:tcPr>
          <w:p w:rsidR="00EF574F" w:rsidRPr="00363299" w:rsidRDefault="00EF574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EF574F" w:rsidRPr="00363299" w:rsidRDefault="00EF574F" w:rsidP="00082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F574F" w:rsidRPr="00363299" w:rsidRDefault="00EF574F" w:rsidP="006E33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EF574F" w:rsidRPr="00FD56A3" w:rsidRDefault="00EF574F" w:rsidP="006E3365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EF574F" w:rsidRDefault="00EF574F" w:rsidP="006E3365">
            <w:pPr>
              <w:jc w:val="center"/>
            </w:pPr>
            <w:r w:rsidRPr="00FD56A3">
              <w:t>0,00</w:t>
            </w:r>
          </w:p>
        </w:tc>
      </w:tr>
      <w:tr w:rsidR="00EF574F" w:rsidRPr="00363299">
        <w:trPr>
          <w:trHeight w:val="237"/>
        </w:trPr>
        <w:tc>
          <w:tcPr>
            <w:tcW w:w="540" w:type="dxa"/>
          </w:tcPr>
          <w:p w:rsidR="00EF574F" w:rsidRPr="00363299" w:rsidRDefault="00EF574F" w:rsidP="006E3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40" w:type="dxa"/>
            <w:gridSpan w:val="2"/>
          </w:tcPr>
          <w:p w:rsidR="00EF574F" w:rsidRPr="00363299" w:rsidRDefault="00EF574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679" w:type="dxa"/>
            <w:gridSpan w:val="6"/>
          </w:tcPr>
          <w:p w:rsidR="00EF574F" w:rsidRPr="00363299" w:rsidRDefault="00EF574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EF574F" w:rsidRPr="00363299" w:rsidRDefault="00EF574F" w:rsidP="0085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EF574F" w:rsidRPr="00363299" w:rsidRDefault="00EF574F" w:rsidP="00856606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EF574F" w:rsidRPr="00363299" w:rsidRDefault="00EF574F" w:rsidP="006E3365">
            <w:pPr>
              <w:ind w:right="-1"/>
            </w:pPr>
            <w:r w:rsidRPr="00363299">
              <w:t>1.Обеспечение выполнения целей,  задач и  показателей муниципальной программы в целом и в разрезе подпрограмм за период реализации программы -100%.</w:t>
            </w:r>
          </w:p>
        </w:tc>
      </w:tr>
    </w:tbl>
    <w:p w:rsidR="003B74FF" w:rsidRPr="00363299" w:rsidRDefault="003B74FF" w:rsidP="003B74FF">
      <w:pPr>
        <w:pStyle w:val="a4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3.4.2. Текстовая часть Подпрограммы 4</w:t>
      </w:r>
    </w:p>
    <w:p w:rsidR="003B74FF" w:rsidRPr="00363299" w:rsidRDefault="003B74FF" w:rsidP="003B74FF">
      <w:pPr>
        <w:pStyle w:val="a4"/>
        <w:rPr>
          <w:b/>
          <w:bCs/>
          <w:color w:val="auto"/>
        </w:rPr>
      </w:pPr>
      <w:r w:rsidRPr="00363299">
        <w:rPr>
          <w:b/>
          <w:bCs/>
          <w:color w:val="auto"/>
        </w:rPr>
        <w:t>3.4.2.1. Характеристика текущего состояния.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lastRenderedPageBreak/>
        <w:t xml:space="preserve">Важнейшими условиями достижения цели и решения задач, предусмотренных Подпрограммой 4, являются повышение эффективности муниципального управления в сфере физической культуры и спорта, качества и оперативности предоставления муниципальных услуг и исполнения муниципальных функций, а также развитие кадрового потенциала. В городском округе г. Бор отношения в сфере физической культуры и спорта регулируются Законом Нижегородской области «О физической культуре и спорте в Нижегородской области» от 11 июня 2009 года № 76-З. Управление физической культуры и спорта администрации городского округа г.Бор осуществляет меры по реализации государственной политики в области физической культуры и спора в соответствии с Положением об Управлении физической культуры и спорта администрации городского округа город Бор Нижегородской области, утвержденным решением Совета депутатов городского округа г. Бор от 20.12.2018 № 97 (в редакции решений от 26.02.2019 № 12, 26.03.2019 № 25, 24.11.2020 г. № 46). Управление физической культуры и спорта администрации городского округа г. Бор осуществляет свою деятельность непосредственно и через подведомственные ему учреждения во взаимодействии  с органами местного самоуправления, общественными объединениями и иными организациями. В число основных задач Управления физической культуры и спорта  администрации городского округа г. Бор входит </w:t>
      </w:r>
      <w:r w:rsidRPr="00363299">
        <w:rPr>
          <w:color w:val="auto"/>
        </w:rPr>
        <w:t>определение основных задач и направлений развития физической культуры и спорта с учетом условий и возможностей городского округа г. Бор, принятие и реализация программ развития физической культуры и спорта на территории городского округа г. Бор; развитие школьного спорта и массового спорта; популяризация физической культуры и спорта среди различных групп населения;</w:t>
      </w:r>
      <w:bookmarkStart w:id="0" w:name="P019B"/>
      <w:bookmarkEnd w:id="0"/>
      <w:r w:rsidRPr="00363299">
        <w:rPr>
          <w:color w:val="auto"/>
        </w:rPr>
        <w:t xml:space="preserve">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  <w:bookmarkStart w:id="1" w:name="P019D"/>
      <w:bookmarkEnd w:id="1"/>
      <w:r w:rsidRPr="00363299">
        <w:rPr>
          <w:color w:val="auto"/>
        </w:rPr>
        <w:t xml:space="preserve"> утверждение и реализация календарных планов физкультурных мероприятий и спортивных мероприятий городского округа г. Бор,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- ВФСК «ГТО); развитие детско-юношеского спорта в целях создания условий для подготовки спортивных сборных команд городского округа г. Бор и участие в обеспечении подготовки спортивного резерва для спортивных сборных команд Нижегородской области.</w:t>
      </w:r>
    </w:p>
    <w:p w:rsidR="003B74FF" w:rsidRPr="00363299" w:rsidRDefault="003B74FF" w:rsidP="003B74FF">
      <w:pPr>
        <w:pStyle w:val="a4"/>
        <w:ind w:firstLine="708"/>
        <w:jc w:val="both"/>
        <w:rPr>
          <w:bCs/>
          <w:color w:val="auto"/>
        </w:rPr>
      </w:pPr>
      <w:r w:rsidRPr="00363299">
        <w:rPr>
          <w:bCs/>
          <w:color w:val="auto"/>
        </w:rPr>
        <w:t xml:space="preserve">Ключевым направлением деятельности при решении поставленных задач и индикаторов достижения цели Подпрограммы 4 является организация эффективного взаимодействия с учреждениями спортивной направленности, общественными объединениями, работающими в сфере физической культуры и спорта. </w:t>
      </w:r>
    </w:p>
    <w:p w:rsidR="003B74FF" w:rsidRPr="00363299" w:rsidRDefault="003B74FF" w:rsidP="003B74FF">
      <w:pPr>
        <w:jc w:val="both"/>
      </w:pPr>
      <w:r w:rsidRPr="00363299">
        <w:rPr>
          <w:bCs/>
        </w:rPr>
        <w:t xml:space="preserve">В рамках этого направления деятельности, </w:t>
      </w:r>
      <w:r w:rsidRPr="00363299">
        <w:rPr>
          <w:rStyle w:val="ad"/>
          <w:b w:val="0"/>
        </w:rPr>
        <w:t xml:space="preserve">с целью осуществления </w:t>
      </w:r>
      <w:r w:rsidRPr="00363299">
        <w:t>функций и полномочий Учредителя подведомственных учреждений, Управление: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уставы, изменения в уставы подведомственных Управлению учреждений;</w:t>
      </w:r>
    </w:p>
    <w:p w:rsidR="003B74FF" w:rsidRPr="00363299" w:rsidRDefault="003B74FF" w:rsidP="003B74FF">
      <w:pPr>
        <w:ind w:firstLine="709"/>
        <w:jc w:val="both"/>
      </w:pPr>
      <w:r w:rsidRPr="00363299">
        <w:t>- информирует подведомственные Управлению учреждения о соответствующих федеральных актах, актах Нижегородской области и органов местного самоуправления городского округа г. Бор, регулирующих отношения в области физической культуры и спорта;</w:t>
      </w:r>
    </w:p>
    <w:p w:rsidR="003B74FF" w:rsidRPr="00363299" w:rsidRDefault="003B74FF" w:rsidP="003B74FF">
      <w:pPr>
        <w:ind w:firstLine="690"/>
        <w:jc w:val="both"/>
      </w:pPr>
      <w:r w:rsidRPr="00363299">
        <w:t>- определяет перечень особо ценного движимого имущества, закрепленного за подведомственными бюджетными и автономными учреждениями или приобретенного указанными учреждениями за счет средств, выделенных учредителем на приобретение такого имущества;</w:t>
      </w:r>
    </w:p>
    <w:p w:rsidR="003B74FF" w:rsidRPr="00363299" w:rsidRDefault="003B74FF" w:rsidP="003B74FF">
      <w:pPr>
        <w:ind w:firstLine="708"/>
        <w:jc w:val="both"/>
      </w:pPr>
      <w:r w:rsidRPr="00363299">
        <w:t>- закрепляет за подведомственными учреждениями движимое, в том числе особо ценное движимое имущество, принимает решение об изъятии движимого имущества;</w:t>
      </w:r>
    </w:p>
    <w:p w:rsidR="003B74FF" w:rsidRPr="00363299" w:rsidRDefault="003B74FF" w:rsidP="003B74FF">
      <w:pPr>
        <w:ind w:firstLine="708"/>
        <w:jc w:val="both"/>
      </w:pPr>
      <w:r w:rsidRPr="00363299">
        <w:lastRenderedPageBreak/>
        <w:t>- предварительно согласовывает совершение подведомственными бюджетными учреждениями крупных сделок;</w:t>
      </w:r>
    </w:p>
    <w:p w:rsidR="003B74FF" w:rsidRPr="00363299" w:rsidRDefault="003B74FF" w:rsidP="003B74FF">
      <w:pPr>
        <w:ind w:firstLine="708"/>
        <w:jc w:val="both"/>
      </w:pPr>
      <w:r w:rsidRPr="00363299">
        <w:t>- принимает решение об одобрении сделок с участием заинтересованных лиц подведомственных бюджетных и автономных учреждений в случаях, предусмотренных законодательством;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учреждениям, подведомственным Управлению, распоряжение особо ценным движимым имуществом, закрепленным за учреждениями либо приобретенными ими за счет средств, выделенных учредителем на приобретение такого имущества;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подведомственным учреждениям, распоряжение недвижимым имуществом, в том числе передачу его в аренду;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передачу подведомственными бюджетными учреждениями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бюджетными учреждениями или приобретенного бюджетными учреждениями за счет средств, выделенных им учредителем на приобретение такого имущества;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внесение подведомственными бюджетными учреждениями денежных средств и иного имущества, за исключением особо ценного движимого имущества, закрепленного за ними учредителем либо приобретенного за счет средств, выделенных учредителем на приобретение такого имущества, а также недвижимого имущества, в уставной капитал хозяйственных обществ или передачу им такого имущества иным образом в качестве их учредителя или участника;</w:t>
      </w:r>
    </w:p>
    <w:p w:rsidR="003B74FF" w:rsidRPr="00363299" w:rsidRDefault="003B74FF" w:rsidP="003B74FF">
      <w:pPr>
        <w:ind w:firstLine="708"/>
        <w:jc w:val="both"/>
      </w:pPr>
      <w:r w:rsidRPr="00363299">
        <w:t>- согласовывает внесение подведомственными автономными учреждениями недвижимого имущества, закрепленного за ними или приобретенного автономным учреждением за счет средств, выделенных ему учредителем на приобретение этого имущества, а также находящегося у него особо ценного движимого имущества, в уставный капитал других юридических лиц или иным образом передачу этого имущества другим юридическим лицам в качестве их учредителя или участника;</w:t>
      </w:r>
    </w:p>
    <w:p w:rsidR="003B74FF" w:rsidRPr="00363299" w:rsidRDefault="003B74FF" w:rsidP="003B74FF">
      <w:pPr>
        <w:ind w:firstLine="708"/>
        <w:jc w:val="both"/>
      </w:pPr>
      <w:r w:rsidRPr="00363299">
        <w:t>- формирует и утверждает муниципальное задание на оказание муниципальных услуг (выполнение работ) в соответствии с ведомственным перечнем муниципальных услуг (работ), оказываемых (выполняемых) муниципальными бюджетными и автономными учреждениями, находящимися в ведении Управления, в качестве основных видов деятельности, а также предусмотренными Уставом подведомственных учреждений основными видами деятельности;</w:t>
      </w:r>
    </w:p>
    <w:p w:rsidR="003B74FF" w:rsidRPr="00363299" w:rsidRDefault="003B74FF" w:rsidP="003B74FF">
      <w:pPr>
        <w:ind w:firstLine="708"/>
        <w:jc w:val="both"/>
      </w:pPr>
      <w:r w:rsidRPr="00363299">
        <w:t>- осуществляет финансовое обеспечение выполнения муниципального задания;</w:t>
      </w:r>
    </w:p>
    <w:p w:rsidR="003B74FF" w:rsidRPr="00363299" w:rsidRDefault="003B74FF" w:rsidP="003B74FF">
      <w:pPr>
        <w:ind w:firstLine="708"/>
        <w:jc w:val="both"/>
      </w:pPr>
      <w:r w:rsidRPr="00363299">
        <w:t>- утверждает план финансово-хозяйственной деятельности подведомственных бюджетных и автономных учреждений в порядке, определенном нормативно-правовыми актами органов местного самоуправления городского округа город Бор;</w:t>
      </w:r>
    </w:p>
    <w:p w:rsidR="003B74FF" w:rsidRPr="00363299" w:rsidRDefault="003B74FF" w:rsidP="003B74FF">
      <w:pPr>
        <w:ind w:firstLine="708"/>
        <w:jc w:val="both"/>
      </w:pPr>
      <w:r w:rsidRPr="00363299">
        <w:t>- осуществляет мониторинг просроченной кредиторской задолженности подведомственного Управлению бюджетного учреждения, превышение установленного администрацией городского округа город Бор значения размера которого влечет расторжение трудового договора с руководителем;</w:t>
      </w:r>
    </w:p>
    <w:p w:rsidR="003B74FF" w:rsidRPr="00363299" w:rsidRDefault="003B74FF" w:rsidP="003B74FF">
      <w:pPr>
        <w:ind w:firstLine="708"/>
        <w:jc w:val="both"/>
      </w:pPr>
      <w:r w:rsidRPr="00363299">
        <w:t>- устанавливает порядок определения платы за выполнение работ, оказание услуг, относящихся к основным видам деятельности подведомственных бюджетных учреждений, и предоставляемые ими сверх установленного муниципального задания;</w:t>
      </w:r>
    </w:p>
    <w:p w:rsidR="003B74FF" w:rsidRPr="00363299" w:rsidRDefault="003B74FF" w:rsidP="003B74FF">
      <w:pPr>
        <w:ind w:firstLine="708"/>
        <w:jc w:val="both"/>
      </w:pPr>
      <w:r w:rsidRPr="00363299">
        <w:t>- осуществляет функции и полномочия главного распорядителя бюджетных средств в пределах своей компетенции;</w:t>
      </w:r>
    </w:p>
    <w:p w:rsidR="003B74FF" w:rsidRPr="00363299" w:rsidRDefault="003B74FF" w:rsidP="003B74FF">
      <w:pPr>
        <w:ind w:firstLine="708"/>
        <w:jc w:val="both"/>
      </w:pPr>
      <w:r w:rsidRPr="00363299">
        <w:t>- выступает муниципальным заказчиком, осуществляющим закупки товаров, выполнение работ, оказание услуг для обеспечения нужд Управления (нужд муниципальных образовательных учреждений) и заключает муниципальные контракты в соответствии с законодательством Российской Федерации, муниципальными правовыми актами городского округа город Бор;</w:t>
      </w:r>
    </w:p>
    <w:p w:rsidR="003B74FF" w:rsidRPr="00363299" w:rsidRDefault="003B74FF" w:rsidP="003B74FF">
      <w:pPr>
        <w:ind w:firstLine="708"/>
        <w:jc w:val="both"/>
      </w:pPr>
      <w:r w:rsidRPr="00363299">
        <w:lastRenderedPageBreak/>
        <w:t>- представляет в органы, уполномоченные на осуществление контроля в сфере закупок, по требованию таких органов необходимые им документы, объяснения в письменной или устной форме, информацию о закупках (в том числе информацию о закупках, составляющую государственную, коммерческую, служебную, иную охраняемую законом</w:t>
      </w:r>
      <w:r w:rsidRPr="00363299">
        <w:rPr>
          <w:rStyle w:val="apple-converted-space"/>
        </w:rPr>
        <w:t> </w:t>
      </w:r>
      <w:hyperlink r:id="rId10" w:history="1">
        <w:r w:rsidRPr="00363299">
          <w:rPr>
            <w:rStyle w:val="a3"/>
            <w:color w:val="auto"/>
          </w:rPr>
          <w:t>тайну</w:t>
        </w:r>
      </w:hyperlink>
      <w:r w:rsidRPr="00363299">
        <w:t>);</w:t>
      </w:r>
    </w:p>
    <w:p w:rsidR="003B74FF" w:rsidRPr="00363299" w:rsidRDefault="003B74FF" w:rsidP="003B74FF">
      <w:pPr>
        <w:ind w:firstLine="708"/>
        <w:jc w:val="both"/>
        <w:rPr>
          <w:bCs/>
        </w:rPr>
      </w:pPr>
      <w:r w:rsidRPr="00363299">
        <w:t>- исполняет иные полномочия, установленные законодательством о закупках и принятыми в соответствии с ними нормативно-правовыми актами Российской Федерации, Нижегородской области, муниципальными правовыми актами.</w:t>
      </w:r>
    </w:p>
    <w:p w:rsidR="003B74FF" w:rsidRPr="00363299" w:rsidRDefault="003B74FF" w:rsidP="003B74FF">
      <w:pPr>
        <w:pStyle w:val="a4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 xml:space="preserve">3.4.2.2. Цели, задачи </w:t>
      </w:r>
    </w:p>
    <w:p w:rsidR="003B74FF" w:rsidRPr="00363299" w:rsidRDefault="003B74FF" w:rsidP="003B74FF">
      <w:pPr>
        <w:pStyle w:val="a4"/>
        <w:ind w:firstLine="708"/>
        <w:rPr>
          <w:bCs/>
          <w:color w:val="auto"/>
        </w:rPr>
      </w:pPr>
      <w:r w:rsidRPr="00363299">
        <w:rPr>
          <w:bCs/>
          <w:color w:val="auto"/>
        </w:rPr>
        <w:t xml:space="preserve">Целью Подпрограммы 4 является </w:t>
      </w:r>
      <w:r w:rsidRPr="00363299">
        <w:rPr>
          <w:color w:val="auto"/>
        </w:rPr>
        <w:t>обеспечение условий для повышения качества услуг, предоставляемых в области физической культуры и спорта.</w:t>
      </w:r>
    </w:p>
    <w:p w:rsidR="003B74FF" w:rsidRPr="00363299" w:rsidRDefault="003B74FF" w:rsidP="003B74FF">
      <w:pPr>
        <w:pStyle w:val="a4"/>
        <w:ind w:firstLine="708"/>
        <w:rPr>
          <w:b/>
          <w:bCs/>
          <w:color w:val="auto"/>
        </w:rPr>
      </w:pPr>
      <w:r w:rsidRPr="00363299">
        <w:rPr>
          <w:bCs/>
          <w:color w:val="auto"/>
        </w:rPr>
        <w:t>В рамках достижения названной цели планируется решение следующих задач:</w:t>
      </w:r>
    </w:p>
    <w:p w:rsidR="003B74FF" w:rsidRPr="00363299" w:rsidRDefault="003B74FF" w:rsidP="003B74FF">
      <w:pPr>
        <w:pStyle w:val="a4"/>
        <w:rPr>
          <w:color w:val="auto"/>
        </w:rPr>
      </w:pPr>
      <w:r w:rsidRPr="00363299">
        <w:rPr>
          <w:bCs/>
          <w:color w:val="auto"/>
        </w:rPr>
        <w:t xml:space="preserve">- </w:t>
      </w:r>
      <w:r w:rsidRPr="00363299">
        <w:rPr>
          <w:color w:val="auto"/>
        </w:rPr>
        <w:t xml:space="preserve"> Повышение качества оказания муниципальных услуг и исполнения муниципальных функций в установленной сфере деятельности;</w:t>
      </w:r>
    </w:p>
    <w:p w:rsidR="003B74FF" w:rsidRPr="00363299" w:rsidRDefault="003B74FF" w:rsidP="003B74FF">
      <w:pPr>
        <w:pStyle w:val="a4"/>
        <w:rPr>
          <w:color w:val="auto"/>
        </w:rPr>
      </w:pPr>
      <w:r w:rsidRPr="00363299">
        <w:rPr>
          <w:color w:val="auto"/>
        </w:rPr>
        <w:t>-  Обеспечение эффективного и качественного управления муниципальными финансами и использования муниципального имущества.</w:t>
      </w:r>
    </w:p>
    <w:p w:rsidR="003B74FF" w:rsidRPr="00363299" w:rsidRDefault="003B74FF" w:rsidP="003B74FF">
      <w:pPr>
        <w:pStyle w:val="a4"/>
        <w:jc w:val="center"/>
        <w:rPr>
          <w:b/>
          <w:color w:val="auto"/>
        </w:rPr>
      </w:pPr>
      <w:r w:rsidRPr="00363299">
        <w:rPr>
          <w:b/>
          <w:color w:val="auto"/>
        </w:rPr>
        <w:t>3.4.2.3. Сроки и этапы реализации Подпрограммы 4.</w:t>
      </w:r>
    </w:p>
    <w:p w:rsidR="00865E79" w:rsidRPr="00E30F80" w:rsidRDefault="00865E79" w:rsidP="00865E79">
      <w:pPr>
        <w:widowControl w:val="0"/>
        <w:autoSpaceDE w:val="0"/>
        <w:autoSpaceDN w:val="0"/>
        <w:adjustRightInd w:val="0"/>
        <w:ind w:firstLine="540"/>
        <w:jc w:val="both"/>
      </w:pPr>
      <w:r w:rsidRPr="00E30F80">
        <w:t>Сроки реализации П</w:t>
      </w:r>
      <w:r>
        <w:t xml:space="preserve">одпрограммы </w:t>
      </w:r>
      <w:r w:rsidRPr="00E30F80">
        <w:t>202</w:t>
      </w:r>
      <w:r>
        <w:t>3</w:t>
      </w:r>
      <w:r w:rsidRPr="00E30F80">
        <w:t xml:space="preserve"> - 202</w:t>
      </w:r>
      <w:r>
        <w:t>6</w:t>
      </w:r>
      <w:r w:rsidRPr="00E30F80">
        <w:t xml:space="preserve"> годы, без разделения на этапы.</w:t>
      </w:r>
    </w:p>
    <w:p w:rsidR="003B74FF" w:rsidRPr="00363299" w:rsidRDefault="003B74FF" w:rsidP="003B74FF">
      <w:pPr>
        <w:pStyle w:val="a4"/>
        <w:ind w:firstLine="708"/>
        <w:jc w:val="center"/>
        <w:rPr>
          <w:b/>
          <w:bCs/>
          <w:color w:val="auto"/>
        </w:rPr>
      </w:pPr>
      <w:r w:rsidRPr="00363299">
        <w:rPr>
          <w:b/>
          <w:bCs/>
          <w:color w:val="auto"/>
        </w:rPr>
        <w:t>3.4.2.4. Перечень основных мероприятий Подпрограммы 4</w:t>
      </w:r>
    </w:p>
    <w:p w:rsidR="003B74FF" w:rsidRPr="00363299" w:rsidRDefault="003B74FF" w:rsidP="003B74FF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363299">
        <w:rPr>
          <w:color w:val="auto"/>
        </w:rPr>
        <w:t xml:space="preserve">Перечень основных мероприятий и ресурсное обеспечение реализации Подпрограммы 4 приведены в Таблице 1 Программы. </w:t>
      </w:r>
    </w:p>
    <w:p w:rsidR="003B74FF" w:rsidRPr="00363299" w:rsidRDefault="003B74FF" w:rsidP="003B74FF">
      <w:pPr>
        <w:spacing w:line="276" w:lineRule="auto"/>
        <w:jc w:val="center"/>
        <w:rPr>
          <w:b/>
        </w:rPr>
      </w:pPr>
      <w:r w:rsidRPr="00363299">
        <w:rPr>
          <w:b/>
        </w:rPr>
        <w:t>3.4.2.5. Индикаторы достижения цели и непосредственные результаты муниципальной программы.</w:t>
      </w:r>
    </w:p>
    <w:p w:rsidR="003B74FF" w:rsidRPr="00363299" w:rsidRDefault="003B74FF" w:rsidP="003B74FF">
      <w:pPr>
        <w:spacing w:line="276" w:lineRule="auto"/>
        <w:rPr>
          <w:b/>
          <w:bCs/>
        </w:rPr>
      </w:pPr>
      <w:r w:rsidRPr="00363299">
        <w:tab/>
        <w:t>Сведения об индикаторах и непосредственных результатах Подпрограммы 4 приведены в Таблице 2 Программы.</w:t>
      </w:r>
    </w:p>
    <w:p w:rsidR="003B74FF" w:rsidRPr="00363299" w:rsidRDefault="003B74FF" w:rsidP="003B74FF">
      <w:pPr>
        <w:rPr>
          <w:b/>
          <w:bCs/>
        </w:rPr>
      </w:pPr>
    </w:p>
    <w:p w:rsidR="003B74FF" w:rsidRPr="00363299" w:rsidRDefault="006E3365" w:rsidP="006E3365">
      <w:pPr>
        <w:jc w:val="center"/>
        <w:rPr>
          <w:b/>
          <w:bCs/>
        </w:rPr>
      </w:pPr>
      <w:r>
        <w:rPr>
          <w:b/>
          <w:bCs/>
        </w:rPr>
        <w:t>_________________</w:t>
      </w:r>
    </w:p>
    <w:p w:rsidR="0012039B" w:rsidRPr="00363299" w:rsidRDefault="0012039B" w:rsidP="003B74FF"/>
    <w:sectPr w:rsidR="0012039B" w:rsidRPr="00363299" w:rsidSect="0020722B">
      <w:pgSz w:w="16838" w:h="11906" w:orient="landscape" w:code="9"/>
      <w:pgMar w:top="992" w:right="1134" w:bottom="567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16" w:rsidRDefault="00413916" w:rsidP="009F1884">
      <w:pPr>
        <w:pStyle w:val="a4"/>
      </w:pPr>
      <w:r>
        <w:separator/>
      </w:r>
    </w:p>
  </w:endnote>
  <w:endnote w:type="continuationSeparator" w:id="1">
    <w:p w:rsidR="00413916" w:rsidRDefault="00413916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3B7B">
      <w:rPr>
        <w:rStyle w:val="a9"/>
        <w:noProof/>
      </w:rPr>
      <w:t>2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16" w:rsidRDefault="00413916" w:rsidP="009F1884">
      <w:pPr>
        <w:pStyle w:val="a4"/>
      </w:pPr>
      <w:r>
        <w:separator/>
      </w:r>
    </w:p>
  </w:footnote>
  <w:footnote w:type="continuationSeparator" w:id="1">
    <w:p w:rsidR="00413916" w:rsidRDefault="00413916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47A8"/>
    <w:rsid w:val="00005A97"/>
    <w:rsid w:val="00006F15"/>
    <w:rsid w:val="000109B1"/>
    <w:rsid w:val="000118D5"/>
    <w:rsid w:val="0001487F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25B2B"/>
    <w:rsid w:val="00030353"/>
    <w:rsid w:val="00031E93"/>
    <w:rsid w:val="00032334"/>
    <w:rsid w:val="00033EAD"/>
    <w:rsid w:val="0003402C"/>
    <w:rsid w:val="00034395"/>
    <w:rsid w:val="00036756"/>
    <w:rsid w:val="0004107A"/>
    <w:rsid w:val="000413E4"/>
    <w:rsid w:val="0004182D"/>
    <w:rsid w:val="00043512"/>
    <w:rsid w:val="000436E8"/>
    <w:rsid w:val="00044931"/>
    <w:rsid w:val="00044FB2"/>
    <w:rsid w:val="00045A01"/>
    <w:rsid w:val="00046F37"/>
    <w:rsid w:val="00050215"/>
    <w:rsid w:val="00053A9D"/>
    <w:rsid w:val="00053B7B"/>
    <w:rsid w:val="000549BD"/>
    <w:rsid w:val="000554AC"/>
    <w:rsid w:val="00060CA6"/>
    <w:rsid w:val="00061AF9"/>
    <w:rsid w:val="000636D1"/>
    <w:rsid w:val="00063E55"/>
    <w:rsid w:val="00064A20"/>
    <w:rsid w:val="00064A6D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2EED"/>
    <w:rsid w:val="000861AD"/>
    <w:rsid w:val="00087693"/>
    <w:rsid w:val="00091517"/>
    <w:rsid w:val="0009277E"/>
    <w:rsid w:val="00092BD4"/>
    <w:rsid w:val="00092EFD"/>
    <w:rsid w:val="0009467A"/>
    <w:rsid w:val="0009553B"/>
    <w:rsid w:val="0009627D"/>
    <w:rsid w:val="00096586"/>
    <w:rsid w:val="000A0AAD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C420A"/>
    <w:rsid w:val="000C45AA"/>
    <w:rsid w:val="000C5197"/>
    <w:rsid w:val="000C5C5C"/>
    <w:rsid w:val="000D235C"/>
    <w:rsid w:val="000D690A"/>
    <w:rsid w:val="000D76FE"/>
    <w:rsid w:val="000D7A21"/>
    <w:rsid w:val="000E0BF1"/>
    <w:rsid w:val="000E1674"/>
    <w:rsid w:val="000E3EC5"/>
    <w:rsid w:val="000E40A4"/>
    <w:rsid w:val="000E4A02"/>
    <w:rsid w:val="000E68F5"/>
    <w:rsid w:val="000E7C61"/>
    <w:rsid w:val="000F1A5C"/>
    <w:rsid w:val="000F2793"/>
    <w:rsid w:val="000F2BC2"/>
    <w:rsid w:val="000F49A0"/>
    <w:rsid w:val="00101F67"/>
    <w:rsid w:val="001024FA"/>
    <w:rsid w:val="00103E5E"/>
    <w:rsid w:val="001055F2"/>
    <w:rsid w:val="00111028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384E"/>
    <w:rsid w:val="0014580F"/>
    <w:rsid w:val="001458B0"/>
    <w:rsid w:val="00153AD8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3B9"/>
    <w:rsid w:val="00166F57"/>
    <w:rsid w:val="001700CE"/>
    <w:rsid w:val="00173A12"/>
    <w:rsid w:val="00173ADB"/>
    <w:rsid w:val="0017421B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9B4"/>
    <w:rsid w:val="00191612"/>
    <w:rsid w:val="001945FB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48D5"/>
    <w:rsid w:val="001B6ABC"/>
    <w:rsid w:val="001C0020"/>
    <w:rsid w:val="001C0EAB"/>
    <w:rsid w:val="001C21F7"/>
    <w:rsid w:val="001C5022"/>
    <w:rsid w:val="001C5D50"/>
    <w:rsid w:val="001C7B59"/>
    <w:rsid w:val="001D0FF3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7D69"/>
    <w:rsid w:val="001F0239"/>
    <w:rsid w:val="001F0C02"/>
    <w:rsid w:val="001F20A7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F12"/>
    <w:rsid w:val="002014C9"/>
    <w:rsid w:val="00202442"/>
    <w:rsid w:val="00203529"/>
    <w:rsid w:val="002044EC"/>
    <w:rsid w:val="002046C6"/>
    <w:rsid w:val="00205312"/>
    <w:rsid w:val="00206E09"/>
    <w:rsid w:val="0020722B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570E"/>
    <w:rsid w:val="00226629"/>
    <w:rsid w:val="00226A56"/>
    <w:rsid w:val="00226F70"/>
    <w:rsid w:val="0023031F"/>
    <w:rsid w:val="00230F1F"/>
    <w:rsid w:val="0023170B"/>
    <w:rsid w:val="00231C29"/>
    <w:rsid w:val="002327C6"/>
    <w:rsid w:val="00235476"/>
    <w:rsid w:val="002358AC"/>
    <w:rsid w:val="00236BCA"/>
    <w:rsid w:val="00237DEA"/>
    <w:rsid w:val="002411B1"/>
    <w:rsid w:val="00241890"/>
    <w:rsid w:val="00241C5D"/>
    <w:rsid w:val="00242AAF"/>
    <w:rsid w:val="00243DF0"/>
    <w:rsid w:val="00245088"/>
    <w:rsid w:val="002458FF"/>
    <w:rsid w:val="002462AA"/>
    <w:rsid w:val="002464C1"/>
    <w:rsid w:val="002472F8"/>
    <w:rsid w:val="00251481"/>
    <w:rsid w:val="00251483"/>
    <w:rsid w:val="0025178A"/>
    <w:rsid w:val="0025198A"/>
    <w:rsid w:val="00251F5A"/>
    <w:rsid w:val="002534B4"/>
    <w:rsid w:val="00254C1C"/>
    <w:rsid w:val="00255C37"/>
    <w:rsid w:val="00255CBB"/>
    <w:rsid w:val="00257710"/>
    <w:rsid w:val="00257BE8"/>
    <w:rsid w:val="002603A7"/>
    <w:rsid w:val="002616D5"/>
    <w:rsid w:val="00264EA5"/>
    <w:rsid w:val="0026588E"/>
    <w:rsid w:val="002671E7"/>
    <w:rsid w:val="002677DD"/>
    <w:rsid w:val="00267B1D"/>
    <w:rsid w:val="00270012"/>
    <w:rsid w:val="002715FD"/>
    <w:rsid w:val="00271A47"/>
    <w:rsid w:val="00271E9B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87C98"/>
    <w:rsid w:val="002906FD"/>
    <w:rsid w:val="00290C22"/>
    <w:rsid w:val="002912E8"/>
    <w:rsid w:val="00293F48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2B3A"/>
    <w:rsid w:val="002B38AD"/>
    <w:rsid w:val="002B4A3A"/>
    <w:rsid w:val="002B564A"/>
    <w:rsid w:val="002B6218"/>
    <w:rsid w:val="002B6570"/>
    <w:rsid w:val="002B75A0"/>
    <w:rsid w:val="002B7D9B"/>
    <w:rsid w:val="002C2358"/>
    <w:rsid w:val="002C49AA"/>
    <w:rsid w:val="002C6EA4"/>
    <w:rsid w:val="002C7882"/>
    <w:rsid w:val="002D2033"/>
    <w:rsid w:val="002D52A6"/>
    <w:rsid w:val="002D754B"/>
    <w:rsid w:val="002E0E21"/>
    <w:rsid w:val="002E1863"/>
    <w:rsid w:val="002E25C9"/>
    <w:rsid w:val="002E2F8B"/>
    <w:rsid w:val="002E5E1C"/>
    <w:rsid w:val="002F001E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42D6"/>
    <w:rsid w:val="00315294"/>
    <w:rsid w:val="003172DC"/>
    <w:rsid w:val="00320DD8"/>
    <w:rsid w:val="00321A2A"/>
    <w:rsid w:val="0032212F"/>
    <w:rsid w:val="00323D47"/>
    <w:rsid w:val="0032607B"/>
    <w:rsid w:val="00327589"/>
    <w:rsid w:val="00327F57"/>
    <w:rsid w:val="003312C9"/>
    <w:rsid w:val="00331646"/>
    <w:rsid w:val="003332C4"/>
    <w:rsid w:val="00334432"/>
    <w:rsid w:val="00334CE0"/>
    <w:rsid w:val="003351F3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48AB"/>
    <w:rsid w:val="0035780C"/>
    <w:rsid w:val="00360B32"/>
    <w:rsid w:val="00362C6B"/>
    <w:rsid w:val="00363299"/>
    <w:rsid w:val="00363A2C"/>
    <w:rsid w:val="00364706"/>
    <w:rsid w:val="00364D13"/>
    <w:rsid w:val="00364D87"/>
    <w:rsid w:val="00364D99"/>
    <w:rsid w:val="00364F72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314F"/>
    <w:rsid w:val="003854C5"/>
    <w:rsid w:val="00385896"/>
    <w:rsid w:val="00391BD2"/>
    <w:rsid w:val="00392B5E"/>
    <w:rsid w:val="00392FF6"/>
    <w:rsid w:val="003A2F25"/>
    <w:rsid w:val="003A3E29"/>
    <w:rsid w:val="003B1356"/>
    <w:rsid w:val="003B160E"/>
    <w:rsid w:val="003B46AB"/>
    <w:rsid w:val="003B4C16"/>
    <w:rsid w:val="003B5686"/>
    <w:rsid w:val="003B5C15"/>
    <w:rsid w:val="003B74FF"/>
    <w:rsid w:val="003B7E8D"/>
    <w:rsid w:val="003C0EAB"/>
    <w:rsid w:val="003C15EB"/>
    <w:rsid w:val="003C277B"/>
    <w:rsid w:val="003C2D11"/>
    <w:rsid w:val="003C2D1C"/>
    <w:rsid w:val="003C3C7B"/>
    <w:rsid w:val="003C628F"/>
    <w:rsid w:val="003C76D3"/>
    <w:rsid w:val="003C789C"/>
    <w:rsid w:val="003D0F82"/>
    <w:rsid w:val="003D2B9C"/>
    <w:rsid w:val="003D5B00"/>
    <w:rsid w:val="003D6BCA"/>
    <w:rsid w:val="003E0051"/>
    <w:rsid w:val="003E19F1"/>
    <w:rsid w:val="003E1D40"/>
    <w:rsid w:val="003E2466"/>
    <w:rsid w:val="003E4F7A"/>
    <w:rsid w:val="003E75FE"/>
    <w:rsid w:val="003F1148"/>
    <w:rsid w:val="003F2847"/>
    <w:rsid w:val="00400D1B"/>
    <w:rsid w:val="00401CB5"/>
    <w:rsid w:val="0040351D"/>
    <w:rsid w:val="00403989"/>
    <w:rsid w:val="00404BE1"/>
    <w:rsid w:val="00405AF5"/>
    <w:rsid w:val="00406305"/>
    <w:rsid w:val="004063CA"/>
    <w:rsid w:val="0041006A"/>
    <w:rsid w:val="00411124"/>
    <w:rsid w:val="00413916"/>
    <w:rsid w:val="0041426E"/>
    <w:rsid w:val="0041781D"/>
    <w:rsid w:val="00421744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ABB"/>
    <w:rsid w:val="00455BCB"/>
    <w:rsid w:val="0046124E"/>
    <w:rsid w:val="00463BBE"/>
    <w:rsid w:val="00470D87"/>
    <w:rsid w:val="00471092"/>
    <w:rsid w:val="00471714"/>
    <w:rsid w:val="00471D3F"/>
    <w:rsid w:val="00472AAA"/>
    <w:rsid w:val="0047343E"/>
    <w:rsid w:val="00473E77"/>
    <w:rsid w:val="004740B7"/>
    <w:rsid w:val="004743EC"/>
    <w:rsid w:val="00476EC4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0F63"/>
    <w:rsid w:val="004A16E0"/>
    <w:rsid w:val="004A41DC"/>
    <w:rsid w:val="004A5D25"/>
    <w:rsid w:val="004B02A5"/>
    <w:rsid w:val="004B1782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957"/>
    <w:rsid w:val="004C2DFF"/>
    <w:rsid w:val="004C4926"/>
    <w:rsid w:val="004C5E88"/>
    <w:rsid w:val="004C65E6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87F"/>
    <w:rsid w:val="004E2C83"/>
    <w:rsid w:val="004E5391"/>
    <w:rsid w:val="004E6619"/>
    <w:rsid w:val="004E6CBB"/>
    <w:rsid w:val="004E7871"/>
    <w:rsid w:val="004F0412"/>
    <w:rsid w:val="004F0B2B"/>
    <w:rsid w:val="004F42B0"/>
    <w:rsid w:val="004F488C"/>
    <w:rsid w:val="004F740A"/>
    <w:rsid w:val="00500AC0"/>
    <w:rsid w:val="005022B4"/>
    <w:rsid w:val="00502546"/>
    <w:rsid w:val="00504080"/>
    <w:rsid w:val="005054D4"/>
    <w:rsid w:val="00505ECA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228FE"/>
    <w:rsid w:val="00522CE9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11A7"/>
    <w:rsid w:val="00533A0C"/>
    <w:rsid w:val="00535D02"/>
    <w:rsid w:val="00537427"/>
    <w:rsid w:val="00537E17"/>
    <w:rsid w:val="00542D00"/>
    <w:rsid w:val="005463FE"/>
    <w:rsid w:val="0054677A"/>
    <w:rsid w:val="005468D2"/>
    <w:rsid w:val="00547E60"/>
    <w:rsid w:val="00556060"/>
    <w:rsid w:val="0056123C"/>
    <w:rsid w:val="005644A1"/>
    <w:rsid w:val="00566592"/>
    <w:rsid w:val="005705FE"/>
    <w:rsid w:val="005752E1"/>
    <w:rsid w:val="00577597"/>
    <w:rsid w:val="00581544"/>
    <w:rsid w:val="00582069"/>
    <w:rsid w:val="00583624"/>
    <w:rsid w:val="00583C2E"/>
    <w:rsid w:val="005875B9"/>
    <w:rsid w:val="0058774C"/>
    <w:rsid w:val="00592ECF"/>
    <w:rsid w:val="005941CF"/>
    <w:rsid w:val="0059519C"/>
    <w:rsid w:val="00596490"/>
    <w:rsid w:val="00596510"/>
    <w:rsid w:val="0059656D"/>
    <w:rsid w:val="00596C0C"/>
    <w:rsid w:val="005A057D"/>
    <w:rsid w:val="005A0A7C"/>
    <w:rsid w:val="005A0A9F"/>
    <w:rsid w:val="005A0D3C"/>
    <w:rsid w:val="005A2D0E"/>
    <w:rsid w:val="005A3147"/>
    <w:rsid w:val="005A36BB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B37"/>
    <w:rsid w:val="005D1EA9"/>
    <w:rsid w:val="005D3E1B"/>
    <w:rsid w:val="005D4940"/>
    <w:rsid w:val="005D6884"/>
    <w:rsid w:val="005D6CF1"/>
    <w:rsid w:val="005D7395"/>
    <w:rsid w:val="005D7AE2"/>
    <w:rsid w:val="005D7E65"/>
    <w:rsid w:val="005E1F45"/>
    <w:rsid w:val="005E70DD"/>
    <w:rsid w:val="005E7AB3"/>
    <w:rsid w:val="005F06C4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115F9"/>
    <w:rsid w:val="0061211B"/>
    <w:rsid w:val="0061219A"/>
    <w:rsid w:val="00613CF8"/>
    <w:rsid w:val="0061485F"/>
    <w:rsid w:val="00615F17"/>
    <w:rsid w:val="00616056"/>
    <w:rsid w:val="00617C92"/>
    <w:rsid w:val="006205C5"/>
    <w:rsid w:val="00620677"/>
    <w:rsid w:val="00623A95"/>
    <w:rsid w:val="00625B5F"/>
    <w:rsid w:val="0062725A"/>
    <w:rsid w:val="0062736F"/>
    <w:rsid w:val="0062796A"/>
    <w:rsid w:val="00627A78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24B2"/>
    <w:rsid w:val="0066282F"/>
    <w:rsid w:val="00664A6C"/>
    <w:rsid w:val="00672007"/>
    <w:rsid w:val="006757C0"/>
    <w:rsid w:val="00677119"/>
    <w:rsid w:val="006778B5"/>
    <w:rsid w:val="006817F9"/>
    <w:rsid w:val="00682557"/>
    <w:rsid w:val="00682A64"/>
    <w:rsid w:val="00684E83"/>
    <w:rsid w:val="00686746"/>
    <w:rsid w:val="00687E15"/>
    <w:rsid w:val="006901FF"/>
    <w:rsid w:val="00690362"/>
    <w:rsid w:val="006947E5"/>
    <w:rsid w:val="00696BA5"/>
    <w:rsid w:val="00697711"/>
    <w:rsid w:val="006A0111"/>
    <w:rsid w:val="006A1C78"/>
    <w:rsid w:val="006A20AA"/>
    <w:rsid w:val="006A28B9"/>
    <w:rsid w:val="006A50C9"/>
    <w:rsid w:val="006A5F12"/>
    <w:rsid w:val="006A62FC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0AE4"/>
    <w:rsid w:val="006D1A55"/>
    <w:rsid w:val="006D3014"/>
    <w:rsid w:val="006D3978"/>
    <w:rsid w:val="006D6333"/>
    <w:rsid w:val="006D7953"/>
    <w:rsid w:val="006E2000"/>
    <w:rsid w:val="006E3365"/>
    <w:rsid w:val="006E39E7"/>
    <w:rsid w:val="006E541D"/>
    <w:rsid w:val="006E5431"/>
    <w:rsid w:val="006E6D77"/>
    <w:rsid w:val="006E73E7"/>
    <w:rsid w:val="006F1783"/>
    <w:rsid w:val="006F2892"/>
    <w:rsid w:val="006F40EE"/>
    <w:rsid w:val="006F46D6"/>
    <w:rsid w:val="006F58E3"/>
    <w:rsid w:val="007024E1"/>
    <w:rsid w:val="00702B28"/>
    <w:rsid w:val="007039B9"/>
    <w:rsid w:val="00704B6C"/>
    <w:rsid w:val="00706944"/>
    <w:rsid w:val="0070753B"/>
    <w:rsid w:val="0071054F"/>
    <w:rsid w:val="00710E1E"/>
    <w:rsid w:val="0071156C"/>
    <w:rsid w:val="007137ED"/>
    <w:rsid w:val="00716B1E"/>
    <w:rsid w:val="00720754"/>
    <w:rsid w:val="00720850"/>
    <w:rsid w:val="00723B50"/>
    <w:rsid w:val="00724A28"/>
    <w:rsid w:val="00724A61"/>
    <w:rsid w:val="00730B00"/>
    <w:rsid w:val="007325DF"/>
    <w:rsid w:val="0073317A"/>
    <w:rsid w:val="00734B4A"/>
    <w:rsid w:val="00736BBD"/>
    <w:rsid w:val="007401CC"/>
    <w:rsid w:val="00741E09"/>
    <w:rsid w:val="0074398D"/>
    <w:rsid w:val="007449A0"/>
    <w:rsid w:val="00745895"/>
    <w:rsid w:val="00745DFC"/>
    <w:rsid w:val="00746288"/>
    <w:rsid w:val="007529E8"/>
    <w:rsid w:val="0075421D"/>
    <w:rsid w:val="0075705C"/>
    <w:rsid w:val="007616EF"/>
    <w:rsid w:val="00762DF8"/>
    <w:rsid w:val="00762EA8"/>
    <w:rsid w:val="007648CA"/>
    <w:rsid w:val="00765463"/>
    <w:rsid w:val="00766A5E"/>
    <w:rsid w:val="00770766"/>
    <w:rsid w:val="00774771"/>
    <w:rsid w:val="00776208"/>
    <w:rsid w:val="007765FE"/>
    <w:rsid w:val="00776DD1"/>
    <w:rsid w:val="00781AF7"/>
    <w:rsid w:val="007849F0"/>
    <w:rsid w:val="00787EAD"/>
    <w:rsid w:val="0079009F"/>
    <w:rsid w:val="007944F8"/>
    <w:rsid w:val="00797510"/>
    <w:rsid w:val="00797D8E"/>
    <w:rsid w:val="007A1B79"/>
    <w:rsid w:val="007A1CC2"/>
    <w:rsid w:val="007A1FE8"/>
    <w:rsid w:val="007A328A"/>
    <w:rsid w:val="007A42FC"/>
    <w:rsid w:val="007A5A9C"/>
    <w:rsid w:val="007A6603"/>
    <w:rsid w:val="007A6B67"/>
    <w:rsid w:val="007A7C24"/>
    <w:rsid w:val="007B0A97"/>
    <w:rsid w:val="007B0BEA"/>
    <w:rsid w:val="007B11FC"/>
    <w:rsid w:val="007C1C1B"/>
    <w:rsid w:val="007C408F"/>
    <w:rsid w:val="007C425D"/>
    <w:rsid w:val="007C7C3F"/>
    <w:rsid w:val="007D0D93"/>
    <w:rsid w:val="007D1100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C99"/>
    <w:rsid w:val="007E2FB0"/>
    <w:rsid w:val="007E5657"/>
    <w:rsid w:val="007E5ACD"/>
    <w:rsid w:val="007E7EF9"/>
    <w:rsid w:val="007F1B7B"/>
    <w:rsid w:val="007F74A6"/>
    <w:rsid w:val="007F7C4A"/>
    <w:rsid w:val="0080038B"/>
    <w:rsid w:val="00800981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9E9"/>
    <w:rsid w:val="00820AD1"/>
    <w:rsid w:val="00821547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1689"/>
    <w:rsid w:val="00853B20"/>
    <w:rsid w:val="00854D1A"/>
    <w:rsid w:val="0085576E"/>
    <w:rsid w:val="00855DD6"/>
    <w:rsid w:val="008564DB"/>
    <w:rsid w:val="00856606"/>
    <w:rsid w:val="00856CFF"/>
    <w:rsid w:val="008611C6"/>
    <w:rsid w:val="00864ED1"/>
    <w:rsid w:val="0086526C"/>
    <w:rsid w:val="00865E79"/>
    <w:rsid w:val="0087078C"/>
    <w:rsid w:val="0087481B"/>
    <w:rsid w:val="00875276"/>
    <w:rsid w:val="008755FE"/>
    <w:rsid w:val="00876DA5"/>
    <w:rsid w:val="008771C5"/>
    <w:rsid w:val="008849F9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38A7"/>
    <w:rsid w:val="008B41EE"/>
    <w:rsid w:val="008B5B1F"/>
    <w:rsid w:val="008B5B82"/>
    <w:rsid w:val="008C2103"/>
    <w:rsid w:val="008C2A6D"/>
    <w:rsid w:val="008C578E"/>
    <w:rsid w:val="008D19A7"/>
    <w:rsid w:val="008D21C8"/>
    <w:rsid w:val="008D435F"/>
    <w:rsid w:val="008E02AF"/>
    <w:rsid w:val="008E283F"/>
    <w:rsid w:val="008E3402"/>
    <w:rsid w:val="008E5A6C"/>
    <w:rsid w:val="008F230C"/>
    <w:rsid w:val="008F2934"/>
    <w:rsid w:val="008F29A5"/>
    <w:rsid w:val="008F4A75"/>
    <w:rsid w:val="008F5DB7"/>
    <w:rsid w:val="008F7C64"/>
    <w:rsid w:val="009011EF"/>
    <w:rsid w:val="0090141C"/>
    <w:rsid w:val="00901825"/>
    <w:rsid w:val="00902F73"/>
    <w:rsid w:val="00904195"/>
    <w:rsid w:val="009104AE"/>
    <w:rsid w:val="0091094D"/>
    <w:rsid w:val="00911050"/>
    <w:rsid w:val="009136A4"/>
    <w:rsid w:val="00913812"/>
    <w:rsid w:val="00913A3D"/>
    <w:rsid w:val="0091664B"/>
    <w:rsid w:val="0091789E"/>
    <w:rsid w:val="00922E92"/>
    <w:rsid w:val="009242A4"/>
    <w:rsid w:val="00925295"/>
    <w:rsid w:val="009262D5"/>
    <w:rsid w:val="00926BDF"/>
    <w:rsid w:val="00927EA7"/>
    <w:rsid w:val="00930604"/>
    <w:rsid w:val="00931B18"/>
    <w:rsid w:val="00932645"/>
    <w:rsid w:val="0093419E"/>
    <w:rsid w:val="009353F3"/>
    <w:rsid w:val="00935636"/>
    <w:rsid w:val="00936428"/>
    <w:rsid w:val="00936972"/>
    <w:rsid w:val="00936EA4"/>
    <w:rsid w:val="009370CA"/>
    <w:rsid w:val="0093746E"/>
    <w:rsid w:val="00940610"/>
    <w:rsid w:val="00941569"/>
    <w:rsid w:val="009420EF"/>
    <w:rsid w:val="00942638"/>
    <w:rsid w:val="009426D9"/>
    <w:rsid w:val="00943F62"/>
    <w:rsid w:val="00944BBE"/>
    <w:rsid w:val="0094581A"/>
    <w:rsid w:val="00951640"/>
    <w:rsid w:val="00953DAF"/>
    <w:rsid w:val="00955C38"/>
    <w:rsid w:val="009564B3"/>
    <w:rsid w:val="00957CF7"/>
    <w:rsid w:val="009604ED"/>
    <w:rsid w:val="00960E35"/>
    <w:rsid w:val="00961090"/>
    <w:rsid w:val="0096226C"/>
    <w:rsid w:val="00974972"/>
    <w:rsid w:val="00976E1A"/>
    <w:rsid w:val="00976FB1"/>
    <w:rsid w:val="00977F55"/>
    <w:rsid w:val="0098368D"/>
    <w:rsid w:val="0098704A"/>
    <w:rsid w:val="00991BF8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3F4D"/>
    <w:rsid w:val="009B3FA0"/>
    <w:rsid w:val="009B7F69"/>
    <w:rsid w:val="009C1EBC"/>
    <w:rsid w:val="009C3A33"/>
    <w:rsid w:val="009C3FB3"/>
    <w:rsid w:val="009C4680"/>
    <w:rsid w:val="009C69B7"/>
    <w:rsid w:val="009C72CF"/>
    <w:rsid w:val="009D1FE4"/>
    <w:rsid w:val="009D2605"/>
    <w:rsid w:val="009D29D5"/>
    <w:rsid w:val="009D6434"/>
    <w:rsid w:val="009D6E59"/>
    <w:rsid w:val="009D7ABC"/>
    <w:rsid w:val="009D7F31"/>
    <w:rsid w:val="009E4CB3"/>
    <w:rsid w:val="009E6B7B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12E98"/>
    <w:rsid w:val="00A14562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4C41"/>
    <w:rsid w:val="00A46045"/>
    <w:rsid w:val="00A46571"/>
    <w:rsid w:val="00A46C06"/>
    <w:rsid w:val="00A52711"/>
    <w:rsid w:val="00A53387"/>
    <w:rsid w:val="00A53569"/>
    <w:rsid w:val="00A565A2"/>
    <w:rsid w:val="00A57B74"/>
    <w:rsid w:val="00A57ECB"/>
    <w:rsid w:val="00A6150F"/>
    <w:rsid w:val="00A622D5"/>
    <w:rsid w:val="00A622F0"/>
    <w:rsid w:val="00A627F4"/>
    <w:rsid w:val="00A6347C"/>
    <w:rsid w:val="00A64C89"/>
    <w:rsid w:val="00A65214"/>
    <w:rsid w:val="00A65CB6"/>
    <w:rsid w:val="00A67AD9"/>
    <w:rsid w:val="00A71657"/>
    <w:rsid w:val="00A72BCA"/>
    <w:rsid w:val="00A73CC1"/>
    <w:rsid w:val="00A75339"/>
    <w:rsid w:val="00A765B3"/>
    <w:rsid w:val="00A7706B"/>
    <w:rsid w:val="00A804AB"/>
    <w:rsid w:val="00A81AD1"/>
    <w:rsid w:val="00A837FA"/>
    <w:rsid w:val="00A858E3"/>
    <w:rsid w:val="00A86C39"/>
    <w:rsid w:val="00A8784B"/>
    <w:rsid w:val="00A87A78"/>
    <w:rsid w:val="00A91B90"/>
    <w:rsid w:val="00A9233D"/>
    <w:rsid w:val="00A92C28"/>
    <w:rsid w:val="00A9305F"/>
    <w:rsid w:val="00A93371"/>
    <w:rsid w:val="00A93624"/>
    <w:rsid w:val="00A95A11"/>
    <w:rsid w:val="00A96DA4"/>
    <w:rsid w:val="00AA0842"/>
    <w:rsid w:val="00AA4C0D"/>
    <w:rsid w:val="00AA554E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141"/>
    <w:rsid w:val="00AB4D3A"/>
    <w:rsid w:val="00AB6115"/>
    <w:rsid w:val="00AB6405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4702"/>
    <w:rsid w:val="00AD5ABE"/>
    <w:rsid w:val="00AD7745"/>
    <w:rsid w:val="00AD77BA"/>
    <w:rsid w:val="00AD793A"/>
    <w:rsid w:val="00AE1617"/>
    <w:rsid w:val="00AE17F4"/>
    <w:rsid w:val="00AE1CB9"/>
    <w:rsid w:val="00AE3833"/>
    <w:rsid w:val="00AE3E26"/>
    <w:rsid w:val="00AE49C0"/>
    <w:rsid w:val="00AE6579"/>
    <w:rsid w:val="00AF012F"/>
    <w:rsid w:val="00AF2179"/>
    <w:rsid w:val="00AF35CF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0ECD"/>
    <w:rsid w:val="00B1150A"/>
    <w:rsid w:val="00B12854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53A7"/>
    <w:rsid w:val="00B36062"/>
    <w:rsid w:val="00B370AC"/>
    <w:rsid w:val="00B41371"/>
    <w:rsid w:val="00B424D6"/>
    <w:rsid w:val="00B43657"/>
    <w:rsid w:val="00B437AD"/>
    <w:rsid w:val="00B43AE5"/>
    <w:rsid w:val="00B44CB6"/>
    <w:rsid w:val="00B45258"/>
    <w:rsid w:val="00B525AC"/>
    <w:rsid w:val="00B52F9A"/>
    <w:rsid w:val="00B54062"/>
    <w:rsid w:val="00B548AF"/>
    <w:rsid w:val="00B55B33"/>
    <w:rsid w:val="00B56305"/>
    <w:rsid w:val="00B5736E"/>
    <w:rsid w:val="00B57722"/>
    <w:rsid w:val="00B62F41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1221"/>
    <w:rsid w:val="00B87C84"/>
    <w:rsid w:val="00B9180A"/>
    <w:rsid w:val="00B9220B"/>
    <w:rsid w:val="00B92CF7"/>
    <w:rsid w:val="00B9302C"/>
    <w:rsid w:val="00B93214"/>
    <w:rsid w:val="00B93378"/>
    <w:rsid w:val="00B94ED7"/>
    <w:rsid w:val="00B94FB0"/>
    <w:rsid w:val="00B95E64"/>
    <w:rsid w:val="00B967A3"/>
    <w:rsid w:val="00B96D97"/>
    <w:rsid w:val="00B97824"/>
    <w:rsid w:val="00B9790B"/>
    <w:rsid w:val="00BA03D4"/>
    <w:rsid w:val="00BA7D65"/>
    <w:rsid w:val="00BB03A7"/>
    <w:rsid w:val="00BB061A"/>
    <w:rsid w:val="00BB2071"/>
    <w:rsid w:val="00BB4545"/>
    <w:rsid w:val="00BB4A23"/>
    <w:rsid w:val="00BB4E49"/>
    <w:rsid w:val="00BB6685"/>
    <w:rsid w:val="00BB7F35"/>
    <w:rsid w:val="00BC1C5B"/>
    <w:rsid w:val="00BC2750"/>
    <w:rsid w:val="00BC3187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E6116"/>
    <w:rsid w:val="00BF03AA"/>
    <w:rsid w:val="00BF286E"/>
    <w:rsid w:val="00BF52FE"/>
    <w:rsid w:val="00BF7BBA"/>
    <w:rsid w:val="00C002C8"/>
    <w:rsid w:val="00C0058E"/>
    <w:rsid w:val="00C01984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0F0C"/>
    <w:rsid w:val="00C2123B"/>
    <w:rsid w:val="00C21644"/>
    <w:rsid w:val="00C21AFD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EB5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3D8F"/>
    <w:rsid w:val="00C83DB4"/>
    <w:rsid w:val="00C83F84"/>
    <w:rsid w:val="00C84F2C"/>
    <w:rsid w:val="00C87366"/>
    <w:rsid w:val="00C87ABB"/>
    <w:rsid w:val="00C924BD"/>
    <w:rsid w:val="00C94388"/>
    <w:rsid w:val="00CA634E"/>
    <w:rsid w:val="00CA6759"/>
    <w:rsid w:val="00CA7E22"/>
    <w:rsid w:val="00CB05F6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4407"/>
    <w:rsid w:val="00CD4B8B"/>
    <w:rsid w:val="00CD52E5"/>
    <w:rsid w:val="00CE0C3A"/>
    <w:rsid w:val="00CE20FB"/>
    <w:rsid w:val="00CE25BE"/>
    <w:rsid w:val="00CE45E6"/>
    <w:rsid w:val="00CE557B"/>
    <w:rsid w:val="00CE63F5"/>
    <w:rsid w:val="00CE6592"/>
    <w:rsid w:val="00CE674E"/>
    <w:rsid w:val="00CE6768"/>
    <w:rsid w:val="00CF1CE9"/>
    <w:rsid w:val="00CF477B"/>
    <w:rsid w:val="00CF5F06"/>
    <w:rsid w:val="00CF6583"/>
    <w:rsid w:val="00CF78C3"/>
    <w:rsid w:val="00D01866"/>
    <w:rsid w:val="00D019D2"/>
    <w:rsid w:val="00D0356B"/>
    <w:rsid w:val="00D0382F"/>
    <w:rsid w:val="00D04456"/>
    <w:rsid w:val="00D06291"/>
    <w:rsid w:val="00D142F5"/>
    <w:rsid w:val="00D14F41"/>
    <w:rsid w:val="00D16192"/>
    <w:rsid w:val="00D16C45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98B"/>
    <w:rsid w:val="00D37A09"/>
    <w:rsid w:val="00D41C78"/>
    <w:rsid w:val="00D45333"/>
    <w:rsid w:val="00D457BA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16D"/>
    <w:rsid w:val="00D713F6"/>
    <w:rsid w:val="00D71721"/>
    <w:rsid w:val="00D71BA0"/>
    <w:rsid w:val="00D7308D"/>
    <w:rsid w:val="00D736DB"/>
    <w:rsid w:val="00D74C6B"/>
    <w:rsid w:val="00D76CBF"/>
    <w:rsid w:val="00D7716F"/>
    <w:rsid w:val="00D817AD"/>
    <w:rsid w:val="00D823DE"/>
    <w:rsid w:val="00D83277"/>
    <w:rsid w:val="00D83E2B"/>
    <w:rsid w:val="00D849F2"/>
    <w:rsid w:val="00D85E96"/>
    <w:rsid w:val="00D8600D"/>
    <w:rsid w:val="00D862F1"/>
    <w:rsid w:val="00D86F19"/>
    <w:rsid w:val="00D92273"/>
    <w:rsid w:val="00D92929"/>
    <w:rsid w:val="00D9497D"/>
    <w:rsid w:val="00D9609A"/>
    <w:rsid w:val="00D96F57"/>
    <w:rsid w:val="00DA04FA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6431"/>
    <w:rsid w:val="00DB73C1"/>
    <w:rsid w:val="00DB7D97"/>
    <w:rsid w:val="00DC0044"/>
    <w:rsid w:val="00DC044D"/>
    <w:rsid w:val="00DC0685"/>
    <w:rsid w:val="00DC1655"/>
    <w:rsid w:val="00DC2207"/>
    <w:rsid w:val="00DC6048"/>
    <w:rsid w:val="00DD37B1"/>
    <w:rsid w:val="00DD3DDF"/>
    <w:rsid w:val="00DD434B"/>
    <w:rsid w:val="00DD44A6"/>
    <w:rsid w:val="00DD57D1"/>
    <w:rsid w:val="00DE0D79"/>
    <w:rsid w:val="00DE5B46"/>
    <w:rsid w:val="00DE6C20"/>
    <w:rsid w:val="00DF3EDC"/>
    <w:rsid w:val="00DF44B7"/>
    <w:rsid w:val="00DF699F"/>
    <w:rsid w:val="00DF6D5D"/>
    <w:rsid w:val="00DF771D"/>
    <w:rsid w:val="00DF795F"/>
    <w:rsid w:val="00E00797"/>
    <w:rsid w:val="00E01231"/>
    <w:rsid w:val="00E013FE"/>
    <w:rsid w:val="00E03D1A"/>
    <w:rsid w:val="00E04029"/>
    <w:rsid w:val="00E1063D"/>
    <w:rsid w:val="00E1078E"/>
    <w:rsid w:val="00E11560"/>
    <w:rsid w:val="00E11EEB"/>
    <w:rsid w:val="00E12DC0"/>
    <w:rsid w:val="00E13AEA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2A07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3A6"/>
    <w:rsid w:val="00E52FF2"/>
    <w:rsid w:val="00E530FE"/>
    <w:rsid w:val="00E54670"/>
    <w:rsid w:val="00E555F1"/>
    <w:rsid w:val="00E562C1"/>
    <w:rsid w:val="00E56D6F"/>
    <w:rsid w:val="00E57065"/>
    <w:rsid w:val="00E60E06"/>
    <w:rsid w:val="00E61071"/>
    <w:rsid w:val="00E6413C"/>
    <w:rsid w:val="00E6556C"/>
    <w:rsid w:val="00E65630"/>
    <w:rsid w:val="00E657DD"/>
    <w:rsid w:val="00E66FD1"/>
    <w:rsid w:val="00E6750C"/>
    <w:rsid w:val="00E700D4"/>
    <w:rsid w:val="00E72430"/>
    <w:rsid w:val="00E73264"/>
    <w:rsid w:val="00E734A1"/>
    <w:rsid w:val="00E74678"/>
    <w:rsid w:val="00E77697"/>
    <w:rsid w:val="00E819B7"/>
    <w:rsid w:val="00E90D8C"/>
    <w:rsid w:val="00E913A7"/>
    <w:rsid w:val="00E9236C"/>
    <w:rsid w:val="00E92823"/>
    <w:rsid w:val="00E92C7B"/>
    <w:rsid w:val="00E930DE"/>
    <w:rsid w:val="00E93624"/>
    <w:rsid w:val="00E939D3"/>
    <w:rsid w:val="00E939F4"/>
    <w:rsid w:val="00E93A22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40D"/>
    <w:rsid w:val="00EC3B94"/>
    <w:rsid w:val="00EC6FD8"/>
    <w:rsid w:val="00ED09AC"/>
    <w:rsid w:val="00ED22C7"/>
    <w:rsid w:val="00ED290F"/>
    <w:rsid w:val="00ED2E67"/>
    <w:rsid w:val="00ED46E2"/>
    <w:rsid w:val="00EE062E"/>
    <w:rsid w:val="00EE0FA8"/>
    <w:rsid w:val="00EE2C10"/>
    <w:rsid w:val="00EE36E9"/>
    <w:rsid w:val="00EE4779"/>
    <w:rsid w:val="00EE5D6A"/>
    <w:rsid w:val="00EE681B"/>
    <w:rsid w:val="00EE687F"/>
    <w:rsid w:val="00EF4034"/>
    <w:rsid w:val="00EF574F"/>
    <w:rsid w:val="00EF5F80"/>
    <w:rsid w:val="00EF7558"/>
    <w:rsid w:val="00EF7CD3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4549"/>
    <w:rsid w:val="00F27C3F"/>
    <w:rsid w:val="00F30596"/>
    <w:rsid w:val="00F317A4"/>
    <w:rsid w:val="00F324E0"/>
    <w:rsid w:val="00F33CAE"/>
    <w:rsid w:val="00F3407B"/>
    <w:rsid w:val="00F35E1A"/>
    <w:rsid w:val="00F373FB"/>
    <w:rsid w:val="00F4033B"/>
    <w:rsid w:val="00F44D36"/>
    <w:rsid w:val="00F45D88"/>
    <w:rsid w:val="00F46A90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4F3"/>
    <w:rsid w:val="00F71C53"/>
    <w:rsid w:val="00F73EC6"/>
    <w:rsid w:val="00F75436"/>
    <w:rsid w:val="00F7656A"/>
    <w:rsid w:val="00F77667"/>
    <w:rsid w:val="00F80737"/>
    <w:rsid w:val="00F82C28"/>
    <w:rsid w:val="00F83A5B"/>
    <w:rsid w:val="00F85173"/>
    <w:rsid w:val="00F85C1D"/>
    <w:rsid w:val="00F8736D"/>
    <w:rsid w:val="00F87A95"/>
    <w:rsid w:val="00F91343"/>
    <w:rsid w:val="00F9189E"/>
    <w:rsid w:val="00F91BB2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04D"/>
    <w:rsid w:val="00FA376A"/>
    <w:rsid w:val="00FA387C"/>
    <w:rsid w:val="00FA5C2D"/>
    <w:rsid w:val="00FA6039"/>
    <w:rsid w:val="00FB132D"/>
    <w:rsid w:val="00FB384E"/>
    <w:rsid w:val="00FB38C9"/>
    <w:rsid w:val="00FB5577"/>
    <w:rsid w:val="00FB5831"/>
    <w:rsid w:val="00FB6F63"/>
    <w:rsid w:val="00FC2153"/>
    <w:rsid w:val="00FC2B65"/>
    <w:rsid w:val="00FC5470"/>
    <w:rsid w:val="00FC54E9"/>
    <w:rsid w:val="00FC73B5"/>
    <w:rsid w:val="00FD0B7F"/>
    <w:rsid w:val="00FD0E4E"/>
    <w:rsid w:val="00FD552D"/>
    <w:rsid w:val="00FD5ED3"/>
    <w:rsid w:val="00FD61CB"/>
    <w:rsid w:val="00FD6678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styleId="ac">
    <w:name w:val="Title"/>
    <w:qFormat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3B74F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rsid w:val="003B74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6572</Words>
  <Characters>37466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43951</CharactersWithSpaces>
  <SharedDoc>false</SharedDoc>
  <HLinks>
    <vt:vector size="96" baseType="variant">
      <vt:variant>
        <vt:i4>2949167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196674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2023-11-03T09:54:00Z</cp:lastPrinted>
  <dcterms:created xsi:type="dcterms:W3CDTF">2023-11-07T08:08:00Z</dcterms:created>
  <dcterms:modified xsi:type="dcterms:W3CDTF">2023-11-07T08:08:00Z</dcterms:modified>
</cp:coreProperties>
</file>