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536A" w:rsidRDefault="008A536A">
      <w:pPr>
        <w:pStyle w:val="210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8A536A" w:rsidRDefault="008A536A">
      <w:pPr>
        <w:pStyle w:val="210"/>
        <w:jc w:val="center"/>
        <w:rPr>
          <w:b/>
          <w:spacing w:val="90"/>
          <w:szCs w:val="32"/>
        </w:rPr>
      </w:pPr>
      <w:r>
        <w:rPr>
          <w:sz w:val="36"/>
          <w:szCs w:val="36"/>
        </w:rPr>
        <w:t>Нижегородской области</w:t>
      </w:r>
    </w:p>
    <w:p w:rsidR="008A536A" w:rsidRPr="00E36AA3" w:rsidRDefault="008A536A">
      <w:pPr>
        <w:pStyle w:val="210"/>
        <w:spacing w:line="360" w:lineRule="auto"/>
        <w:jc w:val="center"/>
        <w:rPr>
          <w:b/>
          <w:spacing w:val="90"/>
          <w:sz w:val="28"/>
          <w:szCs w:val="28"/>
        </w:rPr>
      </w:pPr>
    </w:p>
    <w:p w:rsidR="008A536A" w:rsidRDefault="008A536A">
      <w:pPr>
        <w:pStyle w:val="210"/>
        <w:jc w:val="center"/>
        <w:rPr>
          <w:sz w:val="18"/>
          <w:szCs w:val="18"/>
        </w:rPr>
      </w:pPr>
      <w:r>
        <w:rPr>
          <w:b/>
          <w:sz w:val="36"/>
          <w:szCs w:val="36"/>
        </w:rPr>
        <w:t>ПОСТАНОВЛЕНИЕ</w:t>
      </w:r>
    </w:p>
    <w:p w:rsidR="008A536A" w:rsidRDefault="008A536A">
      <w:pPr>
        <w:pStyle w:val="210"/>
        <w:ind w:firstLine="15"/>
        <w:jc w:val="both"/>
        <w:rPr>
          <w:sz w:val="26"/>
          <w:szCs w:val="26"/>
        </w:rPr>
      </w:pPr>
    </w:p>
    <w:p w:rsidR="008A536A" w:rsidRDefault="00FB65B6">
      <w:pPr>
        <w:pStyle w:val="210"/>
        <w:ind w:firstLine="15"/>
        <w:jc w:val="both"/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</w:pPr>
      <w:r>
        <w:rPr>
          <w:sz w:val="28"/>
          <w:szCs w:val="28"/>
        </w:rPr>
        <w:t>От 22.12.2022</w:t>
      </w:r>
      <w:r w:rsidR="008A536A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</w:t>
      </w:r>
      <w:r w:rsidR="008A536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</w:t>
      </w:r>
      <w:r w:rsidR="008A536A">
        <w:rPr>
          <w:sz w:val="28"/>
          <w:szCs w:val="28"/>
        </w:rPr>
        <w:t>№</w:t>
      </w:r>
      <w:r>
        <w:rPr>
          <w:sz w:val="28"/>
          <w:szCs w:val="28"/>
        </w:rPr>
        <w:t xml:space="preserve">  6710</w:t>
      </w:r>
    </w:p>
    <w:p w:rsidR="008A536A" w:rsidRDefault="008A536A">
      <w:pPr>
        <w:pStyle w:val="23"/>
        <w:spacing w:line="200" w:lineRule="atLeast"/>
        <w:ind w:hanging="15"/>
        <w:jc w:val="center"/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</w:pPr>
    </w:p>
    <w:p w:rsidR="008A536A" w:rsidRDefault="008A536A">
      <w:pPr>
        <w:pStyle w:val="23"/>
        <w:spacing w:line="200" w:lineRule="atLeast"/>
        <w:ind w:hanging="15"/>
        <w:jc w:val="center"/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</w:pPr>
      <w:r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  <w:t>О внесении изменений в реестр мест (площадок) накопления твердых коммунальных отходов (ТКО), расположенных на территории городского</w:t>
      </w:r>
    </w:p>
    <w:p w:rsidR="008A536A" w:rsidRDefault="008A536A">
      <w:pPr>
        <w:pStyle w:val="23"/>
        <w:spacing w:line="200" w:lineRule="atLeast"/>
        <w:ind w:hanging="15"/>
        <w:jc w:val="center"/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</w:pPr>
      <w:r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  <w:t>округа город Бор Нижегородской области, утвержденный постановлением</w:t>
      </w:r>
    </w:p>
    <w:p w:rsidR="008A536A" w:rsidRDefault="008A536A">
      <w:pPr>
        <w:pStyle w:val="23"/>
        <w:spacing w:line="200" w:lineRule="atLeast"/>
        <w:ind w:hanging="15"/>
        <w:jc w:val="center"/>
      </w:pPr>
      <w:r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  <w:t xml:space="preserve"> администрации городского округа </w:t>
      </w:r>
      <w:proofErr w:type="gram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  <w:t>г</w:t>
      </w:r>
      <w:proofErr w:type="gram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  <w:lang w:eastAsia="hi-IN" w:bidi="hi-IN"/>
        </w:rPr>
        <w:t>. Бор от 29.05.2019 № 2903</w:t>
      </w:r>
    </w:p>
    <w:p w:rsidR="008A536A" w:rsidRDefault="008A536A">
      <w:pPr>
        <w:pStyle w:val="210"/>
        <w:spacing w:line="200" w:lineRule="atLeast"/>
        <w:ind w:hanging="15"/>
        <w:jc w:val="both"/>
      </w:pPr>
    </w:p>
    <w:p w:rsidR="008A536A" w:rsidRDefault="008A536A" w:rsidP="00E36AA3">
      <w:pPr>
        <w:autoSpaceDE w:val="0"/>
        <w:spacing w:line="360" w:lineRule="auto"/>
        <w:ind w:firstLine="709"/>
        <w:jc w:val="both"/>
        <w:rPr>
          <w:rFonts w:eastAsia="Arial"/>
          <w:sz w:val="28"/>
          <w:szCs w:val="28"/>
          <w:shd w:val="clear" w:color="auto" w:fill="FFFFFF"/>
          <w:lang w:eastAsia="hi-IN" w:bidi="hi-IN"/>
        </w:rPr>
      </w:pPr>
      <w:r>
        <w:rPr>
          <w:rFonts w:eastAsia="Arial"/>
          <w:color w:val="000000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24.06.1998 № 89-ФЗ «Об отходах производства и потребления» (п. 4 ст. 13.4.), Правилами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1039, администрация городского округа </w:t>
      </w:r>
      <w:proofErr w:type="gramStart"/>
      <w:r>
        <w:rPr>
          <w:rFonts w:eastAsia="Arial"/>
          <w:color w:val="000000"/>
          <w:sz w:val="28"/>
          <w:szCs w:val="28"/>
        </w:rPr>
        <w:t>г</w:t>
      </w:r>
      <w:proofErr w:type="gramEnd"/>
      <w:r>
        <w:rPr>
          <w:rFonts w:eastAsia="Arial"/>
          <w:color w:val="000000"/>
          <w:sz w:val="28"/>
          <w:szCs w:val="28"/>
        </w:rPr>
        <w:t xml:space="preserve">. Бор </w:t>
      </w:r>
      <w:r>
        <w:rPr>
          <w:rFonts w:eastAsia="Arial"/>
          <w:b/>
          <w:bCs/>
          <w:color w:val="000000"/>
          <w:sz w:val="28"/>
          <w:szCs w:val="28"/>
        </w:rPr>
        <w:t>постановляет:</w:t>
      </w:r>
    </w:p>
    <w:p w:rsidR="008A536A" w:rsidRDefault="008A536A" w:rsidP="00E36AA3">
      <w:pPr>
        <w:autoSpaceDE w:val="0"/>
        <w:spacing w:line="360" w:lineRule="auto"/>
        <w:ind w:firstLine="709"/>
        <w:jc w:val="both"/>
        <w:rPr>
          <w:rFonts w:eastAsia="Arial"/>
          <w:sz w:val="28"/>
          <w:szCs w:val="28"/>
          <w:shd w:val="clear" w:color="auto" w:fill="FFFFFF"/>
          <w:lang w:eastAsia="hi-IN" w:bidi="hi-IN"/>
        </w:rPr>
      </w:pPr>
      <w:r>
        <w:rPr>
          <w:rFonts w:eastAsia="Arial"/>
          <w:sz w:val="28"/>
          <w:szCs w:val="28"/>
          <w:shd w:val="clear" w:color="auto" w:fill="FFFFFF"/>
          <w:lang w:eastAsia="hi-IN" w:bidi="hi-IN"/>
        </w:rPr>
        <w:t xml:space="preserve">1. Внести следующие изменения в реестр мест (площадок) накопления твердых коммунальных отходов (ТКО), расположенных на территории городского округа город Бор Нижегородской области, утвержденный постановлением администрации городского округа </w:t>
      </w:r>
      <w:proofErr w:type="gramStart"/>
      <w:r>
        <w:rPr>
          <w:rFonts w:eastAsia="Arial"/>
          <w:sz w:val="28"/>
          <w:szCs w:val="28"/>
          <w:shd w:val="clear" w:color="auto" w:fill="FFFFFF"/>
          <w:lang w:eastAsia="hi-IN" w:bidi="hi-IN"/>
        </w:rPr>
        <w:t>г</w:t>
      </w:r>
      <w:proofErr w:type="gramEnd"/>
      <w:r>
        <w:rPr>
          <w:rFonts w:eastAsia="Arial"/>
          <w:sz w:val="28"/>
          <w:szCs w:val="28"/>
          <w:shd w:val="clear" w:color="auto" w:fill="FFFFFF"/>
          <w:lang w:eastAsia="hi-IN" w:bidi="hi-IN"/>
        </w:rPr>
        <w:t>. Бор от 29.05.2019                     № 2903 (в ред. пост</w:t>
      </w:r>
      <w:proofErr w:type="gramStart"/>
      <w:r>
        <w:rPr>
          <w:rFonts w:eastAsia="Arial"/>
          <w:sz w:val="28"/>
          <w:szCs w:val="28"/>
          <w:shd w:val="clear" w:color="auto" w:fill="FFFFFF"/>
          <w:lang w:eastAsia="hi-IN" w:bidi="hi-IN"/>
        </w:rPr>
        <w:t>.</w:t>
      </w:r>
      <w:proofErr w:type="gramEnd"/>
      <w:r>
        <w:rPr>
          <w:rFonts w:eastAsia="Arial"/>
          <w:sz w:val="28"/>
          <w:szCs w:val="28"/>
          <w:shd w:val="clear" w:color="auto" w:fill="FFFFFF"/>
          <w:lang w:eastAsia="hi-IN" w:bidi="hi-IN"/>
        </w:rPr>
        <w:t xml:space="preserve"> </w:t>
      </w:r>
      <w:proofErr w:type="gramStart"/>
      <w:r>
        <w:rPr>
          <w:rFonts w:eastAsia="Arial"/>
          <w:sz w:val="28"/>
          <w:szCs w:val="28"/>
          <w:shd w:val="clear" w:color="auto" w:fill="FFFFFF"/>
          <w:lang w:eastAsia="hi-IN" w:bidi="hi-IN"/>
        </w:rPr>
        <w:t>о</w:t>
      </w:r>
      <w:proofErr w:type="gramEnd"/>
      <w:r>
        <w:rPr>
          <w:rFonts w:eastAsia="Arial"/>
          <w:sz w:val="28"/>
          <w:szCs w:val="28"/>
          <w:shd w:val="clear" w:color="auto" w:fill="FFFFFF"/>
          <w:lang w:eastAsia="hi-IN" w:bidi="hi-IN"/>
        </w:rPr>
        <w:t>т 05.11.2019 № 5931; от 06.07.2020 № 2756; от 11.09.2020 № 4015; от 16.11.2021 № 5732; от 28.07.2022 № 3866) «Об утверждении реестра мест (площадок) накопления твердых коммунальных отходов (ТКО), расположенных на территории городского округа г. Бор Нижегородской области».</w:t>
      </w:r>
    </w:p>
    <w:p w:rsidR="008A536A" w:rsidRDefault="008A536A" w:rsidP="00E36AA3">
      <w:pPr>
        <w:autoSpaceDE w:val="0"/>
        <w:spacing w:line="360" w:lineRule="auto"/>
        <w:ind w:firstLine="709"/>
        <w:jc w:val="both"/>
        <w:rPr>
          <w:rFonts w:eastAsia="Arial"/>
          <w:sz w:val="28"/>
          <w:szCs w:val="28"/>
          <w:shd w:val="clear" w:color="auto" w:fill="FFFFFF"/>
          <w:lang w:eastAsia="hi-IN" w:bidi="hi-IN"/>
        </w:rPr>
      </w:pPr>
      <w:r>
        <w:rPr>
          <w:rFonts w:eastAsia="Arial"/>
          <w:sz w:val="28"/>
          <w:szCs w:val="28"/>
          <w:shd w:val="clear" w:color="auto" w:fill="FFFFFF"/>
          <w:lang w:eastAsia="hi-IN" w:bidi="hi-IN"/>
        </w:rPr>
        <w:t>1.1. Исключить из реестра мест (площадок) накопления твердых коммунальных отходов (ТКО), расположенных на территории городского округа город Бор Нижегородской области строки: 273, 274, 278, 398, 399, 400, 402, 405, 406, 411.</w:t>
      </w:r>
    </w:p>
    <w:p w:rsidR="008A536A" w:rsidRDefault="008A536A" w:rsidP="00E36AA3">
      <w:pPr>
        <w:autoSpaceDE w:val="0"/>
        <w:spacing w:line="360" w:lineRule="auto"/>
        <w:ind w:firstLine="709"/>
        <w:jc w:val="both"/>
        <w:rPr>
          <w:rFonts w:eastAsia="Arial"/>
          <w:color w:val="000000"/>
          <w:sz w:val="28"/>
          <w:szCs w:val="28"/>
          <w:lang w:eastAsia="hi-IN" w:bidi="hi-IN"/>
        </w:rPr>
      </w:pPr>
      <w:r>
        <w:rPr>
          <w:rFonts w:eastAsia="Arial"/>
          <w:sz w:val="28"/>
          <w:szCs w:val="28"/>
          <w:shd w:val="clear" w:color="auto" w:fill="FFFFFF"/>
          <w:lang w:eastAsia="hi-IN" w:bidi="hi-IN"/>
        </w:rPr>
        <w:t xml:space="preserve">1.2. Строки: 260-272, 275-277, 395-397, 401, 403, 404, 407-410, 412-416, 590 изложить в новой редакции </w:t>
      </w:r>
      <w:proofErr w:type="gramStart"/>
      <w:r>
        <w:rPr>
          <w:rFonts w:eastAsia="Arial"/>
          <w:sz w:val="28"/>
          <w:szCs w:val="28"/>
          <w:shd w:val="clear" w:color="auto" w:fill="FFFFFF"/>
          <w:lang w:eastAsia="hi-IN" w:bidi="hi-IN"/>
        </w:rPr>
        <w:t>согласно приложения</w:t>
      </w:r>
      <w:proofErr w:type="gramEnd"/>
      <w:r>
        <w:rPr>
          <w:rFonts w:eastAsia="Arial"/>
          <w:sz w:val="28"/>
          <w:szCs w:val="28"/>
          <w:shd w:val="clear" w:color="auto" w:fill="FFFFFF"/>
          <w:lang w:eastAsia="hi-IN" w:bidi="hi-IN"/>
        </w:rPr>
        <w:t>.</w:t>
      </w:r>
    </w:p>
    <w:p w:rsidR="008A536A" w:rsidRDefault="008A536A" w:rsidP="00E36AA3">
      <w:pPr>
        <w:spacing w:line="360" w:lineRule="auto"/>
        <w:ind w:firstLine="709"/>
        <w:jc w:val="both"/>
      </w:pPr>
      <w:r>
        <w:rPr>
          <w:rFonts w:eastAsia="Arial"/>
          <w:color w:val="000000"/>
          <w:sz w:val="28"/>
          <w:szCs w:val="28"/>
          <w:lang w:eastAsia="hi-IN" w:bidi="hi-IN"/>
        </w:rPr>
        <w:lastRenderedPageBreak/>
        <w:t xml:space="preserve">2. </w:t>
      </w:r>
      <w:r>
        <w:rPr>
          <w:rStyle w:val="a5"/>
          <w:rFonts w:eastAsia="Arial"/>
          <w:color w:val="auto"/>
          <w:sz w:val="28"/>
          <w:szCs w:val="28"/>
          <w:u w:val="none"/>
        </w:rPr>
        <w:t xml:space="preserve">Общему отделу администрации городского округа г. Бор                           (Е.А. Копцова) обеспечить опубликование настоящего постановления в газете «Бор Сегодня», сетевом издании «Бор - оффициал» и размещение на официальном сайте </w:t>
      </w:r>
      <w:r w:rsidRPr="00E36AA3">
        <w:fldChar w:fldCharType="begin"/>
      </w:r>
      <w:r w:rsidRPr="00E36AA3">
        <w:instrText xml:space="preserve"> HYPERLINK "http://www.borcity.ru/"</w:instrText>
      </w:r>
      <w:r w:rsidRPr="00E36AA3">
        <w:fldChar w:fldCharType="separate"/>
      </w:r>
      <w:r w:rsidRPr="00E36AA3">
        <w:rPr>
          <w:rStyle w:val="a5"/>
          <w:rFonts w:eastAsia="Arial"/>
          <w:color w:val="auto"/>
          <w:sz w:val="28"/>
          <w:szCs w:val="28"/>
          <w:u w:val="none"/>
        </w:rPr>
        <w:t>www.borcity.ru</w:t>
      </w:r>
      <w:r w:rsidRPr="00E36AA3">
        <w:fldChar w:fldCharType="end"/>
      </w:r>
      <w:r w:rsidRPr="00E36AA3">
        <w:rPr>
          <w:rStyle w:val="a5"/>
          <w:rFonts w:eastAsia="Arial"/>
          <w:color w:val="auto"/>
          <w:sz w:val="28"/>
          <w:szCs w:val="28"/>
          <w:u w:val="none"/>
        </w:rPr>
        <w:t>.</w:t>
      </w:r>
    </w:p>
    <w:p w:rsidR="008A536A" w:rsidRDefault="008A536A">
      <w:pPr>
        <w:pStyle w:val="210"/>
        <w:spacing w:line="360" w:lineRule="auto"/>
        <w:jc w:val="both"/>
      </w:pPr>
    </w:p>
    <w:p w:rsidR="008A536A" w:rsidRDefault="008A536A">
      <w:pPr>
        <w:pStyle w:val="210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Глава местного самоуправления                                     </w:t>
      </w:r>
      <w:r w:rsidR="00E36AA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А.В.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E36AA3" w:rsidP="00E36AA3">
      <w:pPr>
        <w:pStyle w:val="210"/>
        <w:rPr>
          <w:sz w:val="20"/>
          <w:szCs w:val="20"/>
        </w:rPr>
      </w:pPr>
    </w:p>
    <w:p w:rsidR="00E36AA3" w:rsidRDefault="008A536A" w:rsidP="00E36AA3">
      <w:pPr>
        <w:pStyle w:val="210"/>
        <w:rPr>
          <w:sz w:val="20"/>
          <w:szCs w:val="20"/>
        </w:rPr>
      </w:pPr>
      <w:r>
        <w:rPr>
          <w:sz w:val="20"/>
          <w:szCs w:val="20"/>
        </w:rPr>
        <w:t>Исп.: И.А. Корзина,</w:t>
      </w:r>
    </w:p>
    <w:p w:rsidR="008A536A" w:rsidRDefault="008A536A" w:rsidP="00E36AA3">
      <w:pPr>
        <w:pStyle w:val="210"/>
        <w:sectPr w:rsidR="008A536A" w:rsidSect="00E36AA3">
          <w:pgSz w:w="11906" w:h="16838"/>
          <w:pgMar w:top="851" w:right="851" w:bottom="851" w:left="1418" w:header="720" w:footer="720" w:gutter="0"/>
          <w:cols w:space="720"/>
          <w:docGrid w:linePitch="600" w:charSpace="32768"/>
        </w:sectPr>
      </w:pPr>
      <w:r>
        <w:rPr>
          <w:sz w:val="20"/>
          <w:szCs w:val="20"/>
        </w:rPr>
        <w:t xml:space="preserve"> </w:t>
      </w:r>
      <w:r>
        <w:rPr>
          <w:rFonts w:eastAsia="Arial"/>
          <w:sz w:val="20"/>
          <w:szCs w:val="20"/>
          <w:shd w:val="clear" w:color="auto" w:fill="FFFFFF"/>
          <w:lang w:eastAsia="hi-IN" w:bidi="hi-IN"/>
        </w:rPr>
        <w:t>9-97-64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65"/>
        <w:gridCol w:w="5430"/>
      </w:tblGrid>
      <w:tr w:rsidR="008A536A">
        <w:tc>
          <w:tcPr>
            <w:tcW w:w="9765" w:type="dxa"/>
            <w:shd w:val="clear" w:color="auto" w:fill="auto"/>
          </w:tcPr>
          <w:p w:rsidR="008A536A" w:rsidRDefault="008A536A">
            <w:pPr>
              <w:pStyle w:val="ab"/>
              <w:snapToGrid w:val="0"/>
              <w:jc w:val="right"/>
            </w:pPr>
          </w:p>
        </w:tc>
        <w:tc>
          <w:tcPr>
            <w:tcW w:w="5430" w:type="dxa"/>
            <w:shd w:val="clear" w:color="auto" w:fill="auto"/>
          </w:tcPr>
          <w:p w:rsidR="008A536A" w:rsidRDefault="008A536A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Приложение</w:t>
            </w:r>
          </w:p>
          <w:p w:rsidR="008A536A" w:rsidRDefault="008A536A">
            <w:pPr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к постановлению администрации </w:t>
            </w:r>
          </w:p>
          <w:p w:rsidR="008A536A" w:rsidRDefault="008A536A">
            <w:pPr>
              <w:spacing w:line="100" w:lineRule="atLeast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городского округа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Бор </w:t>
            </w:r>
          </w:p>
          <w:p w:rsidR="008A536A" w:rsidRDefault="008A536A" w:rsidP="00FB65B6">
            <w:pPr>
              <w:spacing w:line="100" w:lineRule="atLeast"/>
              <w:ind w:firstLine="540"/>
              <w:jc w:val="center"/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 xml:space="preserve">от </w:t>
            </w:r>
            <w:r w:rsidR="00FB65B6">
              <w:rPr>
                <w:rFonts w:eastAsia="Arial"/>
                <w:sz w:val="20"/>
                <w:szCs w:val="20"/>
                <w:lang w:eastAsia="hi-IN" w:bidi="hi-IN"/>
              </w:rPr>
              <w:t xml:space="preserve">22.12.2022 </w:t>
            </w:r>
            <w:r>
              <w:rPr>
                <w:rFonts w:eastAsia="Arial"/>
                <w:sz w:val="20"/>
                <w:szCs w:val="20"/>
                <w:lang w:eastAsia="hi-IN" w:bidi="hi-IN"/>
              </w:rPr>
              <w:t xml:space="preserve"> № </w:t>
            </w:r>
            <w:r w:rsidR="00FB65B6">
              <w:rPr>
                <w:rFonts w:eastAsia="Arial"/>
                <w:sz w:val="20"/>
                <w:szCs w:val="20"/>
                <w:lang w:eastAsia="hi-IN" w:bidi="hi-IN"/>
              </w:rPr>
              <w:t>6710</w:t>
            </w:r>
          </w:p>
        </w:tc>
      </w:tr>
    </w:tbl>
    <w:p w:rsidR="008A536A" w:rsidRDefault="008A536A">
      <w:pPr>
        <w:spacing w:line="100" w:lineRule="atLeast"/>
        <w:jc w:val="right"/>
      </w:pPr>
    </w:p>
    <w:p w:rsidR="008A536A" w:rsidRDefault="008A536A">
      <w:pPr>
        <w:spacing w:line="100" w:lineRule="atLeast"/>
        <w:jc w:val="right"/>
      </w:pPr>
    </w:p>
    <w:p w:rsidR="008A536A" w:rsidRDefault="008A536A">
      <w:pPr>
        <w:spacing w:line="100" w:lineRule="atLeast"/>
        <w:jc w:val="right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6"/>
        <w:gridCol w:w="639"/>
        <w:gridCol w:w="418"/>
        <w:gridCol w:w="378"/>
        <w:gridCol w:w="324"/>
        <w:gridCol w:w="509"/>
        <w:gridCol w:w="360"/>
        <w:gridCol w:w="364"/>
        <w:gridCol w:w="316"/>
        <w:gridCol w:w="736"/>
        <w:gridCol w:w="420"/>
        <w:gridCol w:w="365"/>
        <w:gridCol w:w="434"/>
        <w:gridCol w:w="414"/>
        <w:gridCol w:w="722"/>
        <w:gridCol w:w="336"/>
        <w:gridCol w:w="417"/>
        <w:gridCol w:w="333"/>
        <w:gridCol w:w="386"/>
        <w:gridCol w:w="459"/>
        <w:gridCol w:w="382"/>
        <w:gridCol w:w="512"/>
        <w:gridCol w:w="384"/>
        <w:gridCol w:w="415"/>
        <w:gridCol w:w="483"/>
        <w:gridCol w:w="380"/>
        <w:gridCol w:w="426"/>
        <w:gridCol w:w="426"/>
        <w:gridCol w:w="426"/>
        <w:gridCol w:w="426"/>
        <w:gridCol w:w="426"/>
        <w:gridCol w:w="392"/>
        <w:gridCol w:w="414"/>
        <w:gridCol w:w="406"/>
        <w:gridCol w:w="850"/>
      </w:tblGrid>
      <w:tr w:rsidR="008A536A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snapToGrid w:val="0"/>
              <w:ind w:left="-57" w:right="-57"/>
              <w:jc w:val="center"/>
            </w:pPr>
          </w:p>
          <w:p w:rsidR="008A536A" w:rsidRDefault="008A536A">
            <w:pPr>
              <w:ind w:left="-57" w:right="-57"/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12"/>
                <w:szCs w:val="12"/>
              </w:rPr>
              <w:t>п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п</w:t>
            </w:r>
            <w:proofErr w:type="spellEnd"/>
          </w:p>
          <w:p w:rsidR="008A536A" w:rsidRDefault="008A536A">
            <w:pPr>
              <w:pStyle w:val="ab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4044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Данные о нахождении мест (площадок) накопления твердых коммунальных отходов (ТКО)</w:t>
            </w:r>
          </w:p>
        </w:tc>
        <w:tc>
          <w:tcPr>
            <w:tcW w:w="7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Эксплуатирующая организация</w:t>
            </w:r>
          </w:p>
        </w:tc>
        <w:tc>
          <w:tcPr>
            <w:tcW w:w="84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Транспортирующая организация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Данные о собственниках мест (площадок) накопления твердых коммунальных отходов (ТКО)</w:t>
            </w:r>
          </w:p>
        </w:tc>
        <w:tc>
          <w:tcPr>
            <w:tcW w:w="4487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Данные о технических характеристиках мест (площадок) накопления твердых коммунальных отходов (ТКО)</w:t>
            </w:r>
          </w:p>
        </w:tc>
        <w:tc>
          <w:tcPr>
            <w:tcW w:w="3342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 (ТКО)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Реквизиты документа</w:t>
            </w:r>
          </w:p>
          <w:p w:rsidR="008A536A" w:rsidRDefault="008A536A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</w:p>
        </w:tc>
      </w:tr>
      <w:tr w:rsidR="008A536A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536A" w:rsidRDefault="008A536A">
            <w:pPr>
              <w:pStyle w:val="ab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3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Наименование МО</w:t>
            </w:r>
          </w:p>
          <w:p w:rsidR="008A536A" w:rsidRDefault="008A536A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Населенный пункт</w:t>
            </w:r>
          </w:p>
        </w:tc>
        <w:tc>
          <w:tcPr>
            <w:tcW w:w="83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Улица</w:t>
            </w:r>
          </w:p>
        </w:tc>
        <w:tc>
          <w:tcPr>
            <w:tcW w:w="104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Дом</w:t>
            </w:r>
          </w:p>
        </w:tc>
        <w:tc>
          <w:tcPr>
            <w:tcW w:w="7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Географические координаты контейнерных площадок</w:t>
            </w:r>
          </w:p>
        </w:tc>
        <w:tc>
          <w:tcPr>
            <w:tcW w:w="4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Наименование</w:t>
            </w:r>
          </w:p>
          <w:p w:rsidR="008A536A" w:rsidRDefault="008A536A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3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ИНН</w:t>
            </w:r>
          </w:p>
        </w:tc>
        <w:tc>
          <w:tcPr>
            <w:tcW w:w="4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Наименование</w:t>
            </w:r>
          </w:p>
          <w:p w:rsidR="008A536A" w:rsidRDefault="008A536A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ИНН</w:t>
            </w:r>
          </w:p>
        </w:tc>
        <w:tc>
          <w:tcPr>
            <w:tcW w:w="72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uppressAutoHyphens w:val="0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Полное название,</w:t>
            </w:r>
          </w:p>
          <w:p w:rsidR="008A536A" w:rsidRDefault="008A536A">
            <w:pPr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ОГРН собственника КП, адрес собственника</w:t>
            </w:r>
          </w:p>
          <w:p w:rsidR="008A536A" w:rsidRDefault="008A536A">
            <w:pPr>
              <w:pStyle w:val="ab"/>
              <w:suppressAutoHyphens w:val="0"/>
              <w:jc w:val="center"/>
              <w:rPr>
                <w:sz w:val="10"/>
                <w:szCs w:val="10"/>
              </w:rPr>
            </w:pPr>
          </w:p>
        </w:tc>
        <w:tc>
          <w:tcPr>
            <w:tcW w:w="3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Тип покрытия</w:t>
            </w:r>
          </w:p>
          <w:p w:rsidR="008A536A" w:rsidRDefault="008A536A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Площадь КП, м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2</w:t>
            </w:r>
            <w:proofErr w:type="gramEnd"/>
          </w:p>
          <w:p w:rsidR="008A536A" w:rsidRDefault="008A536A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33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Материал ограждения</w:t>
            </w:r>
          </w:p>
          <w:p w:rsidR="008A536A" w:rsidRDefault="008A536A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3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Количество планируемых к размещению контейнеров</w:t>
            </w:r>
          </w:p>
          <w:p w:rsidR="008A536A" w:rsidRDefault="008A536A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Наличие места для крупногабаритных отходов</w:t>
            </w:r>
          </w:p>
          <w:p w:rsidR="008A536A" w:rsidRDefault="008A536A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27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Контейнеры для несортированных отходов (ТКО)</w:t>
            </w:r>
          </w:p>
        </w:tc>
        <w:tc>
          <w:tcPr>
            <w:tcW w:w="127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Контейнеры для утилизируемых отходов</w:t>
            </w:r>
          </w:p>
        </w:tc>
        <w:tc>
          <w:tcPr>
            <w:tcW w:w="85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Улица</w:t>
            </w:r>
          </w:p>
        </w:tc>
        <w:tc>
          <w:tcPr>
            <w:tcW w:w="127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Дом</w:t>
            </w:r>
          </w:p>
        </w:tc>
        <w:tc>
          <w:tcPr>
            <w:tcW w:w="3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площадь жилых помещений, м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2</w:t>
            </w:r>
            <w:proofErr w:type="gramEnd"/>
          </w:p>
          <w:p w:rsidR="008A536A" w:rsidRDefault="008A536A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площадь нежилых помещений, м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2</w:t>
            </w:r>
            <w:proofErr w:type="gramEnd"/>
          </w:p>
          <w:p w:rsidR="008A536A" w:rsidRDefault="008A536A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площадь мест общего пользования, м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2</w:t>
            </w:r>
            <w:proofErr w:type="gramEnd"/>
          </w:p>
          <w:p w:rsidR="008A536A" w:rsidRDefault="008A536A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84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A536A" w:rsidRDefault="008A536A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Дата и номер решения о включени</w:t>
            </w:r>
            <w:proofErr w:type="gramStart"/>
            <w:r>
              <w:rPr>
                <w:rFonts w:eastAsia="Times New Roman"/>
                <w:color w:val="000000"/>
                <w:sz w:val="10"/>
                <w:szCs w:val="10"/>
              </w:rPr>
              <w:t>и(</w:t>
            </w:r>
            <w:proofErr w:type="gramEnd"/>
            <w:r>
              <w:rPr>
                <w:rFonts w:eastAsia="Times New Roman"/>
                <w:color w:val="000000"/>
                <w:sz w:val="10"/>
                <w:szCs w:val="10"/>
              </w:rPr>
              <w:t>отказе)сведений о контейнерной площадке в реестр</w:t>
            </w:r>
          </w:p>
          <w:p w:rsidR="008A536A" w:rsidRDefault="008A536A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</w:tr>
      <w:tr w:rsidR="008A536A"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536A" w:rsidRDefault="008A536A">
            <w:pPr>
              <w:pStyle w:val="ab"/>
              <w:snapToGrid w:val="0"/>
              <w:jc w:val="both"/>
            </w:pPr>
          </w:p>
        </w:tc>
        <w:tc>
          <w:tcPr>
            <w:tcW w:w="6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тип</w:t>
            </w:r>
          </w:p>
        </w:tc>
        <w:tc>
          <w:tcPr>
            <w:tcW w:w="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название</w:t>
            </w:r>
          </w:p>
        </w:tc>
        <w:tc>
          <w:tcPr>
            <w:tcW w:w="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тип</w:t>
            </w:r>
          </w:p>
        </w:tc>
        <w:tc>
          <w:tcPr>
            <w:tcW w:w="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название</w:t>
            </w: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номер</w:t>
            </w:r>
          </w:p>
        </w:tc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корпус</w:t>
            </w:r>
          </w:p>
        </w:tc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ind w:left="-57" w:right="-57"/>
              <w:jc w:val="center"/>
            </w:pPr>
            <w:r>
              <w:rPr>
                <w:sz w:val="10"/>
                <w:szCs w:val="10"/>
              </w:rPr>
              <w:t>строение</w:t>
            </w:r>
          </w:p>
        </w:tc>
        <w:tc>
          <w:tcPr>
            <w:tcW w:w="7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536A" w:rsidRDefault="008A536A">
            <w:pPr>
              <w:pStyle w:val="ab"/>
              <w:snapToGrid w:val="0"/>
              <w:jc w:val="both"/>
            </w:pPr>
          </w:p>
        </w:tc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536A" w:rsidRDefault="008A536A">
            <w:pPr>
              <w:pStyle w:val="ab"/>
              <w:snapToGrid w:val="0"/>
              <w:jc w:val="both"/>
            </w:pPr>
          </w:p>
        </w:tc>
        <w:tc>
          <w:tcPr>
            <w:tcW w:w="3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536A" w:rsidRDefault="008A536A">
            <w:pPr>
              <w:pStyle w:val="ab"/>
              <w:snapToGrid w:val="0"/>
              <w:jc w:val="both"/>
            </w:pPr>
          </w:p>
        </w:tc>
        <w:tc>
          <w:tcPr>
            <w:tcW w:w="4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536A" w:rsidRDefault="008A536A">
            <w:pPr>
              <w:pStyle w:val="ab"/>
              <w:snapToGrid w:val="0"/>
              <w:jc w:val="both"/>
            </w:pPr>
          </w:p>
        </w:tc>
        <w:tc>
          <w:tcPr>
            <w:tcW w:w="4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536A" w:rsidRDefault="008A536A">
            <w:pPr>
              <w:pStyle w:val="ab"/>
              <w:snapToGrid w:val="0"/>
              <w:jc w:val="both"/>
            </w:pPr>
          </w:p>
        </w:tc>
        <w:tc>
          <w:tcPr>
            <w:tcW w:w="72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536A" w:rsidRDefault="008A536A">
            <w:pPr>
              <w:pStyle w:val="ab"/>
              <w:snapToGrid w:val="0"/>
              <w:jc w:val="both"/>
            </w:pPr>
          </w:p>
        </w:tc>
        <w:tc>
          <w:tcPr>
            <w:tcW w:w="3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snapToGrid w:val="0"/>
              <w:ind w:left="-57" w:right="-57"/>
              <w:jc w:val="center"/>
            </w:pPr>
          </w:p>
        </w:tc>
        <w:tc>
          <w:tcPr>
            <w:tcW w:w="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snapToGrid w:val="0"/>
              <w:ind w:left="-57" w:right="-57"/>
              <w:jc w:val="center"/>
            </w:pPr>
          </w:p>
        </w:tc>
        <w:tc>
          <w:tcPr>
            <w:tcW w:w="3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snapToGrid w:val="0"/>
              <w:ind w:left="-57" w:right="-57"/>
              <w:jc w:val="center"/>
            </w:pPr>
          </w:p>
        </w:tc>
        <w:tc>
          <w:tcPr>
            <w:tcW w:w="3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snapToGrid w:val="0"/>
              <w:ind w:left="-57" w:right="-57"/>
              <w:jc w:val="center"/>
            </w:pPr>
          </w:p>
        </w:tc>
        <w:tc>
          <w:tcPr>
            <w:tcW w:w="4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snapToGrid w:val="0"/>
              <w:ind w:left="-57" w:right="-57"/>
              <w:jc w:val="center"/>
            </w:pPr>
          </w:p>
        </w:tc>
        <w:tc>
          <w:tcPr>
            <w:tcW w:w="3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количество, шт.</w:t>
            </w:r>
          </w:p>
          <w:p w:rsidR="008A536A" w:rsidRDefault="008A536A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Емкость (объем) (отдельного контейнера), м3</w:t>
            </w:r>
          </w:p>
        </w:tc>
        <w:tc>
          <w:tcPr>
            <w:tcW w:w="3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материал контейнера</w:t>
            </w:r>
          </w:p>
          <w:p w:rsidR="008A536A" w:rsidRDefault="008A536A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количество, шт.</w:t>
            </w:r>
          </w:p>
          <w:p w:rsidR="008A536A" w:rsidRDefault="008A536A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suppressAutoHyphens w:val="0"/>
              <w:ind w:left="-57" w:right="-57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Емкость (объем) (отдельного контейнера), м3</w:t>
            </w:r>
          </w:p>
        </w:tc>
        <w:tc>
          <w:tcPr>
            <w:tcW w:w="38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материал контейнера</w:t>
            </w:r>
          </w:p>
          <w:p w:rsidR="008A536A" w:rsidRDefault="008A536A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тип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название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номер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корпус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ind w:left="-57" w:right="-57"/>
              <w:jc w:val="center"/>
            </w:pPr>
            <w:r>
              <w:rPr>
                <w:sz w:val="10"/>
                <w:szCs w:val="10"/>
              </w:rPr>
              <w:t>строение</w:t>
            </w:r>
          </w:p>
        </w:tc>
        <w:tc>
          <w:tcPr>
            <w:tcW w:w="3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A536A" w:rsidRDefault="008A536A">
            <w:pPr>
              <w:pStyle w:val="ab"/>
              <w:snapToGrid w:val="0"/>
              <w:jc w:val="both"/>
            </w:pPr>
          </w:p>
        </w:tc>
        <w:tc>
          <w:tcPr>
            <w:tcW w:w="41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A536A" w:rsidRDefault="008A536A">
            <w:pPr>
              <w:pStyle w:val="ab"/>
              <w:snapToGrid w:val="0"/>
              <w:jc w:val="both"/>
            </w:pPr>
          </w:p>
        </w:tc>
        <w:tc>
          <w:tcPr>
            <w:tcW w:w="40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A536A" w:rsidRDefault="008A536A">
            <w:pPr>
              <w:pStyle w:val="ab"/>
              <w:snapToGrid w:val="0"/>
              <w:jc w:val="both"/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A536A" w:rsidRDefault="008A536A">
            <w:pPr>
              <w:pStyle w:val="ab"/>
              <w:snapToGrid w:val="0"/>
              <w:jc w:val="both"/>
            </w:pPr>
          </w:p>
        </w:tc>
      </w:tr>
      <w:tr w:rsidR="008A536A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uppressAutoHyphens w:val="0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0"/>
                <w:szCs w:val="10"/>
              </w:rPr>
              <w:t>260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г.о.г. Бор</w:t>
            </w:r>
          </w:p>
        </w:tc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поселок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Неклюдово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Полевая</w:t>
            </w: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56°24'45.34"N 44°02'06.84"E    </w:t>
            </w:r>
          </w:p>
          <w:p w:rsidR="008A536A" w:rsidRDefault="008A536A">
            <w:pPr>
              <w:suppressAutoHyphens w:val="0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</w:p>
          <w:p w:rsidR="008A536A" w:rsidRDefault="008A536A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sz w:val="10"/>
                <w:szCs w:val="10"/>
              </w:rPr>
              <w:t>56.412595 / 44.035234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ООО «</w:t>
            </w:r>
            <w:proofErr w:type="spellStart"/>
            <w:r>
              <w:rPr>
                <w:sz w:val="12"/>
                <w:szCs w:val="12"/>
              </w:rPr>
              <w:t>Магистральинвест</w:t>
            </w:r>
            <w:proofErr w:type="spellEnd"/>
            <w:r>
              <w:rPr>
                <w:sz w:val="12"/>
                <w:szCs w:val="12"/>
              </w:rPr>
              <w:t>»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5257072581 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ООО «</w:t>
            </w:r>
            <w:proofErr w:type="spellStart"/>
            <w:r>
              <w:rPr>
                <w:sz w:val="12"/>
                <w:szCs w:val="12"/>
              </w:rPr>
              <w:t>Магистральинвест</w:t>
            </w:r>
            <w:proofErr w:type="spellEnd"/>
            <w:r>
              <w:rPr>
                <w:sz w:val="12"/>
                <w:szCs w:val="12"/>
              </w:rPr>
              <w:t>»</w:t>
            </w: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 xml:space="preserve">5257072581 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13"/>
              <w:suppressAutoHyphens w:val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Администрация городского округа город Бор Нижегородской области    ОГРН 1105246001948,           г. Бор, ул. Ленина, д.97</w:t>
            </w:r>
          </w:p>
          <w:p w:rsidR="008A536A" w:rsidRDefault="008A536A">
            <w:pPr>
              <w:widowControl/>
              <w:suppressAutoHyphens w:val="0"/>
              <w:jc w:val="center"/>
              <w:rPr>
                <w:rFonts w:eastAsia="Times New Roman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грунт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0,75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Полевая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4,7,8,9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8A536A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261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гог</w:t>
            </w:r>
            <w:proofErr w:type="spellEnd"/>
            <w:r>
              <w:rPr>
                <w:sz w:val="12"/>
                <w:szCs w:val="12"/>
              </w:rPr>
              <w:t>. Бор</w:t>
            </w:r>
          </w:p>
        </w:tc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пос.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Неклюдово (1-ая Фабрика)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Лесная</w:t>
            </w: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56°24'41.94"N 44°01'57.66"E    </w:t>
            </w:r>
          </w:p>
          <w:p w:rsidR="008A536A" w:rsidRDefault="008A536A">
            <w:pPr>
              <w:jc w:val="center"/>
              <w:rPr>
                <w:sz w:val="10"/>
                <w:szCs w:val="10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56.411651 / 44.032683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Администрация городского округа город Бор Нижегородской области    ОГРН1105246001948,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грунт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0,75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Лесная; Полевая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1,3; 11,13,15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  <w:shd w:val="clear" w:color="auto" w:fill="FFFF00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8A536A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262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гог</w:t>
            </w:r>
            <w:proofErr w:type="spellEnd"/>
            <w:r>
              <w:rPr>
                <w:sz w:val="12"/>
                <w:szCs w:val="12"/>
              </w:rPr>
              <w:t>. Бор</w:t>
            </w:r>
          </w:p>
        </w:tc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пос.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Неклюдово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Совхозная</w:t>
            </w: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56°24'38.76"N 44°00'33.73"E    </w:t>
            </w:r>
          </w:p>
          <w:p w:rsidR="008A536A" w:rsidRDefault="008A536A">
            <w:pPr>
              <w:jc w:val="center"/>
              <w:rPr>
                <w:sz w:val="10"/>
                <w:szCs w:val="10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56.410766 / 44.009369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Администрация городского округа город Бор Нижегородской области    ОГРН1105246001948,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грунт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0,75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Совхозная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  <w:shd w:val="clear" w:color="auto" w:fill="FFFF00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8A536A">
        <w:trPr>
          <w:trHeight w:val="1366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263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гог</w:t>
            </w:r>
            <w:proofErr w:type="spellEnd"/>
            <w:r>
              <w:rPr>
                <w:sz w:val="12"/>
                <w:szCs w:val="12"/>
              </w:rPr>
              <w:t>. Бор</w:t>
            </w:r>
          </w:p>
        </w:tc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пос.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Неклюдово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Дружба</w:t>
            </w: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56°23'58.33"N 44°00'48.32"E    </w:t>
            </w:r>
          </w:p>
          <w:p w:rsidR="008A536A" w:rsidRDefault="008A536A">
            <w:pPr>
              <w:jc w:val="center"/>
              <w:rPr>
                <w:sz w:val="10"/>
                <w:szCs w:val="10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56.399535 / 44.013422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Администрация городского округа город Бор Нижегородской области    ОГРН1105246001948,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асфальт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0,75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Дружба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4,5,6,7,8,9,10,11,12,13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  <w:shd w:val="clear" w:color="auto" w:fill="FFFF00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8A536A">
        <w:trPr>
          <w:trHeight w:val="1511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264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гог</w:t>
            </w:r>
            <w:proofErr w:type="spellEnd"/>
            <w:r>
              <w:rPr>
                <w:sz w:val="12"/>
                <w:szCs w:val="12"/>
              </w:rPr>
              <w:t>. Бор</w:t>
            </w:r>
          </w:p>
        </w:tc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пос.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Неклюдово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квартал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Дружба</w:t>
            </w: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56°23'51.96"N 44°00'43.74"E    </w:t>
            </w:r>
          </w:p>
          <w:p w:rsidR="008A536A" w:rsidRDefault="008A536A">
            <w:pPr>
              <w:jc w:val="center"/>
              <w:rPr>
                <w:sz w:val="10"/>
                <w:szCs w:val="10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56.397766 / 44.012150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Администрация городского округа город Бор Нижегородской области    ОГРН1105246001948,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асфальт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0,75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квартал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Дружба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20,19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  <w:shd w:val="clear" w:color="auto" w:fill="FFFF00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8A536A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265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гог</w:t>
            </w:r>
            <w:proofErr w:type="spellEnd"/>
            <w:r>
              <w:rPr>
                <w:sz w:val="12"/>
                <w:szCs w:val="12"/>
              </w:rPr>
              <w:t>. Бор</w:t>
            </w:r>
          </w:p>
        </w:tc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пос.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Неклюдово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квартал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Дружба</w:t>
            </w: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10а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56°23'50.87"N 44°00'36.11"E    </w:t>
            </w:r>
          </w:p>
          <w:p w:rsidR="008A536A" w:rsidRDefault="008A536A">
            <w:pPr>
              <w:jc w:val="center"/>
              <w:rPr>
                <w:sz w:val="10"/>
                <w:szCs w:val="10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56.397463 / 44.010032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Администрация городского округа город Бор Нижегородской области    ОГРН1105246001948,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асфальт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0,75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квартал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Дружба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10, 10А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  <w:shd w:val="clear" w:color="auto" w:fill="FFFF00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8A536A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266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гог</w:t>
            </w:r>
            <w:proofErr w:type="spellEnd"/>
            <w:r>
              <w:rPr>
                <w:sz w:val="12"/>
                <w:szCs w:val="12"/>
              </w:rPr>
              <w:t>. Бор</w:t>
            </w:r>
          </w:p>
        </w:tc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пос.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Неклюдово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Садовая</w:t>
            </w: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56°23'47.86"N 44°00'28.39"E    </w:t>
            </w:r>
          </w:p>
          <w:p w:rsidR="008A536A" w:rsidRDefault="008A536A">
            <w:pPr>
              <w:jc w:val="center"/>
              <w:rPr>
                <w:sz w:val="10"/>
                <w:szCs w:val="10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56.396629 / 44.007886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Администрация городского округа город Бор Нижегородской области    ОГРН1105246001948,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асфальт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0,75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Садовая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  <w:shd w:val="clear" w:color="auto" w:fill="FFFF00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8A536A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267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гог</w:t>
            </w:r>
            <w:proofErr w:type="spellEnd"/>
            <w:r>
              <w:rPr>
                <w:sz w:val="12"/>
                <w:szCs w:val="12"/>
              </w:rPr>
              <w:t>. Бор</w:t>
            </w:r>
          </w:p>
        </w:tc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пос.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Неклюдово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Клубная</w:t>
            </w: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56°24'19.19"N 43°59'47.7"E    </w:t>
            </w:r>
          </w:p>
          <w:p w:rsidR="008A536A" w:rsidRDefault="008A536A">
            <w:pPr>
              <w:jc w:val="center"/>
              <w:rPr>
                <w:sz w:val="10"/>
                <w:szCs w:val="10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56.405330 / 43.996583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Администрация городского округа город Бор Нижегородской области    ОГРН1105246001948,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асфальт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0,75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Клубная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9,9</w:t>
            </w:r>
            <w:proofErr w:type="gramStart"/>
            <w:r>
              <w:rPr>
                <w:sz w:val="12"/>
                <w:szCs w:val="12"/>
              </w:rPr>
              <w:t>А</w:t>
            </w:r>
            <w:proofErr w:type="gramEnd"/>
            <w:r>
              <w:rPr>
                <w:sz w:val="12"/>
                <w:szCs w:val="12"/>
              </w:rPr>
              <w:t>,7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  <w:shd w:val="clear" w:color="auto" w:fill="FFFF00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8A536A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268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гог</w:t>
            </w:r>
            <w:proofErr w:type="spellEnd"/>
            <w:r>
              <w:rPr>
                <w:sz w:val="12"/>
                <w:szCs w:val="12"/>
              </w:rPr>
              <w:t>. Бор</w:t>
            </w:r>
          </w:p>
        </w:tc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пос.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Неклюдово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Восточная</w:t>
            </w: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2а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56°24'11.18"N 43°59'43.72"E    </w:t>
            </w:r>
          </w:p>
          <w:p w:rsidR="008A536A" w:rsidRDefault="008A536A">
            <w:pPr>
              <w:jc w:val="center"/>
              <w:rPr>
                <w:sz w:val="10"/>
                <w:szCs w:val="10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56.403106 / 43.995478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Администрация городского округа город Бор Нижегородской области    ОГРН1105246001948,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асфальт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0,75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Восточная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1,2</w:t>
            </w:r>
            <w:proofErr w:type="gramStart"/>
            <w:r>
              <w:rPr>
                <w:sz w:val="12"/>
                <w:szCs w:val="12"/>
              </w:rPr>
              <w:t>А</w:t>
            </w:r>
            <w:proofErr w:type="gramEnd"/>
            <w:r>
              <w:rPr>
                <w:sz w:val="12"/>
                <w:szCs w:val="12"/>
              </w:rPr>
              <w:t>,3,5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  <w:shd w:val="clear" w:color="auto" w:fill="FFFF00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8A536A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269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гог</w:t>
            </w:r>
            <w:proofErr w:type="spellEnd"/>
            <w:r>
              <w:rPr>
                <w:sz w:val="12"/>
                <w:szCs w:val="12"/>
              </w:rPr>
              <w:t>. Бор</w:t>
            </w:r>
          </w:p>
        </w:tc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пос.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Неклюдово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Трудовая</w:t>
            </w: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16а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56°24'10.64"N 43°59'35.53"E    </w:t>
            </w:r>
          </w:p>
          <w:p w:rsidR="008A536A" w:rsidRDefault="008A536A">
            <w:pPr>
              <w:jc w:val="center"/>
              <w:rPr>
                <w:sz w:val="10"/>
                <w:szCs w:val="10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56.402955 / 43.993203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Администрация городского округа город Бор Нижегородской области    ОГРН1105246001948,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асфальт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0,75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Трудовая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10,12,16, 16а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  <w:shd w:val="clear" w:color="auto" w:fill="FFFF00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8A536A">
        <w:trPr>
          <w:trHeight w:val="1366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270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гог</w:t>
            </w:r>
            <w:proofErr w:type="spellEnd"/>
            <w:r>
              <w:rPr>
                <w:sz w:val="12"/>
                <w:szCs w:val="12"/>
              </w:rPr>
              <w:t>. Бор</w:t>
            </w:r>
          </w:p>
        </w:tc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пос.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Неклюдово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квартал 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Дружба (за </w:t>
            </w:r>
            <w:proofErr w:type="spellStart"/>
            <w:r>
              <w:rPr>
                <w:sz w:val="12"/>
                <w:szCs w:val="12"/>
              </w:rPr>
              <w:t>минимаркетом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gramStart"/>
            <w:r>
              <w:rPr>
                <w:sz w:val="12"/>
                <w:szCs w:val="12"/>
              </w:rPr>
              <w:t>Майский</w:t>
            </w:r>
            <w:proofErr w:type="gramEnd"/>
            <w:r>
              <w:rPr>
                <w:sz w:val="12"/>
                <w:szCs w:val="12"/>
              </w:rPr>
              <w:t>)</w:t>
            </w: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56°24'02.15"N 44°00'37.58"E    </w:t>
            </w:r>
          </w:p>
          <w:p w:rsidR="008A536A" w:rsidRDefault="008A536A">
            <w:pPr>
              <w:jc w:val="center"/>
              <w:rPr>
                <w:sz w:val="10"/>
                <w:szCs w:val="10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56.400598 / 44.010439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Администрация городского округа город Бор Нижегородской области    ОГРН1105246001948,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асфальт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0,75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квартал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Дружба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  <w:shd w:val="clear" w:color="auto" w:fill="FFFF00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8A536A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271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гог</w:t>
            </w:r>
            <w:proofErr w:type="spellEnd"/>
            <w:r>
              <w:rPr>
                <w:sz w:val="12"/>
                <w:szCs w:val="12"/>
              </w:rPr>
              <w:t>. Бор</w:t>
            </w:r>
          </w:p>
        </w:tc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пос.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Неклюдово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Новая</w:t>
            </w: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56°23'58.47"N 43°59'11.65"E    </w:t>
            </w:r>
          </w:p>
          <w:p w:rsidR="008A536A" w:rsidRDefault="008A536A">
            <w:pPr>
              <w:jc w:val="center"/>
              <w:rPr>
                <w:sz w:val="10"/>
                <w:szCs w:val="10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56.399576 / 43.986570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Администрация городского округа город Бор Нижегородской области    ОГРН1105246001948,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асфальт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0,75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Новая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6,7,8,9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  <w:shd w:val="clear" w:color="auto" w:fill="FFFF00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8A536A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гог</w:t>
            </w:r>
            <w:proofErr w:type="spellEnd"/>
            <w:r>
              <w:rPr>
                <w:sz w:val="12"/>
                <w:szCs w:val="12"/>
              </w:rPr>
              <w:t>. Бор</w:t>
            </w:r>
          </w:p>
        </w:tc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пос.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Неклюдово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Нагорная</w:t>
            </w: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56°23'56.51"N 43°59'03.43"E    </w:t>
            </w:r>
          </w:p>
          <w:p w:rsidR="008A536A" w:rsidRDefault="008A536A">
            <w:pPr>
              <w:jc w:val="center"/>
              <w:rPr>
                <w:sz w:val="10"/>
                <w:szCs w:val="10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56.399030 / 43.984285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Администрация городского округа город Бор Нижегородской области    ОГРН1105246001948,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асфальт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0,75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Нагорная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  <w:shd w:val="clear" w:color="auto" w:fill="FFFF00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8A536A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275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гог</w:t>
            </w:r>
            <w:proofErr w:type="spellEnd"/>
            <w:r>
              <w:rPr>
                <w:sz w:val="12"/>
                <w:szCs w:val="12"/>
              </w:rPr>
              <w:t>. Бор</w:t>
            </w:r>
          </w:p>
        </w:tc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пос.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Неклюдово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Чапаева (1-ая Фабрика)</w:t>
            </w: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56°24'35.7"N 44°01'41.59"E    </w:t>
            </w:r>
          </w:p>
          <w:p w:rsidR="008A536A" w:rsidRDefault="008A536A">
            <w:pPr>
              <w:jc w:val="center"/>
              <w:rPr>
                <w:sz w:val="10"/>
                <w:szCs w:val="10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56.409918 / 44.028220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Администрация городского округа город Бор Нижегородской области    ОГРН1105246001948,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асфальт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0,75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Чапаева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  <w:shd w:val="clear" w:color="auto" w:fill="FFFF00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8A536A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276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гог</w:t>
            </w:r>
            <w:proofErr w:type="spellEnd"/>
            <w:r>
              <w:rPr>
                <w:sz w:val="12"/>
                <w:szCs w:val="12"/>
              </w:rPr>
              <w:t>. Бор</w:t>
            </w:r>
          </w:p>
        </w:tc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пос.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Неклюдово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Вокзальная</w:t>
            </w: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56°24'55.79"N 43°58'41.8"E    </w:t>
            </w:r>
          </w:p>
          <w:p w:rsidR="008A536A" w:rsidRDefault="008A536A">
            <w:pPr>
              <w:jc w:val="center"/>
              <w:rPr>
                <w:sz w:val="10"/>
                <w:szCs w:val="10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56.415497 / 43.978277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Администрация городского округа город Бор Нижегородской области    ОГРН1105246001948,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асфальт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0,75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Вокзальная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  <w:shd w:val="clear" w:color="auto" w:fill="FFFF00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8A536A">
        <w:trPr>
          <w:trHeight w:val="1318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277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гог</w:t>
            </w:r>
            <w:proofErr w:type="spellEnd"/>
            <w:r>
              <w:rPr>
                <w:sz w:val="12"/>
                <w:szCs w:val="12"/>
              </w:rPr>
              <w:t>. Бор</w:t>
            </w:r>
          </w:p>
        </w:tc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пос.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Неклюдово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Вокзальная</w:t>
            </w: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56°25'01.98"N 43°58'44.23"E    </w:t>
            </w:r>
          </w:p>
          <w:p w:rsidR="008A536A" w:rsidRDefault="008A536A">
            <w:pPr>
              <w:jc w:val="center"/>
              <w:rPr>
                <w:sz w:val="10"/>
                <w:szCs w:val="10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56.417218 / 43.978953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Администрация городского округа город Бор Нижегородской области    ОГРН1105246001948,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асфальт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0,75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Вокзальная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84,86,86</w:t>
            </w:r>
            <w:proofErr w:type="gramStart"/>
            <w:r>
              <w:rPr>
                <w:sz w:val="12"/>
                <w:szCs w:val="12"/>
              </w:rPr>
              <w:t>А</w:t>
            </w:r>
            <w:proofErr w:type="gramEnd"/>
            <w:r>
              <w:rPr>
                <w:sz w:val="12"/>
                <w:szCs w:val="12"/>
              </w:rPr>
              <w:t>,88,90,92,94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  <w:shd w:val="clear" w:color="auto" w:fill="FFFF00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8A536A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395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гог</w:t>
            </w:r>
            <w:proofErr w:type="spellEnd"/>
            <w:r>
              <w:rPr>
                <w:sz w:val="12"/>
                <w:szCs w:val="12"/>
              </w:rPr>
              <w:t>. Бор</w:t>
            </w:r>
          </w:p>
        </w:tc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пос.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Неклюдово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Железнодорожная</w:t>
            </w: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56°23'57.92"N 43°58'50.83"E    </w:t>
            </w:r>
          </w:p>
          <w:p w:rsidR="008A536A" w:rsidRDefault="008A536A">
            <w:pPr>
              <w:jc w:val="center"/>
              <w:rPr>
                <w:sz w:val="10"/>
                <w:szCs w:val="10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56.399422 / 43.980787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Администрация городского округа город Бор Нижегородской области    ОГРН1105246001948,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грунт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0,75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 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Железнодорожная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  <w:shd w:val="clear" w:color="auto" w:fill="FFFF00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8A536A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396</w:t>
            </w: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lastRenderedPageBreak/>
              <w:t>гог</w:t>
            </w:r>
            <w:proofErr w:type="spellEnd"/>
            <w:r>
              <w:rPr>
                <w:sz w:val="12"/>
                <w:szCs w:val="12"/>
              </w:rPr>
              <w:t>. Бор</w:t>
            </w:r>
          </w:p>
        </w:tc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пос.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Некл</w:t>
            </w:r>
            <w:r>
              <w:rPr>
                <w:sz w:val="12"/>
                <w:szCs w:val="12"/>
              </w:rPr>
              <w:lastRenderedPageBreak/>
              <w:t>юдово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ули</w:t>
            </w:r>
            <w:r>
              <w:rPr>
                <w:sz w:val="12"/>
                <w:szCs w:val="12"/>
              </w:rPr>
              <w:lastRenderedPageBreak/>
              <w:t>ца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Железн</w:t>
            </w:r>
            <w:r>
              <w:rPr>
                <w:sz w:val="12"/>
                <w:szCs w:val="12"/>
              </w:rPr>
              <w:lastRenderedPageBreak/>
              <w:t>одорожная</w:t>
            </w: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47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56°24'12.37"N </w:t>
            </w:r>
            <w:r>
              <w:rPr>
                <w:sz w:val="10"/>
                <w:szCs w:val="10"/>
              </w:rPr>
              <w:lastRenderedPageBreak/>
              <w:t xml:space="preserve">43°58'52.34"E    </w:t>
            </w:r>
          </w:p>
          <w:p w:rsidR="008A536A" w:rsidRDefault="008A536A">
            <w:pPr>
              <w:jc w:val="center"/>
              <w:rPr>
                <w:sz w:val="10"/>
                <w:szCs w:val="10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56.403435 / 43.981206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 xml:space="preserve">ООО </w:t>
            </w:r>
            <w:r>
              <w:rPr>
                <w:sz w:val="12"/>
                <w:szCs w:val="12"/>
              </w:rPr>
              <w:lastRenderedPageBreak/>
              <w:t xml:space="preserve">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5257</w:t>
            </w:r>
            <w:r>
              <w:rPr>
                <w:sz w:val="12"/>
                <w:szCs w:val="12"/>
              </w:rPr>
              <w:lastRenderedPageBreak/>
              <w:t>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 xml:space="preserve">ООО </w:t>
            </w:r>
            <w:r>
              <w:rPr>
                <w:sz w:val="12"/>
                <w:szCs w:val="12"/>
              </w:rPr>
              <w:lastRenderedPageBreak/>
              <w:t xml:space="preserve">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lastRenderedPageBreak/>
              <w:t>52570</w:t>
            </w:r>
            <w:r>
              <w:rPr>
                <w:sz w:val="12"/>
                <w:szCs w:val="12"/>
              </w:rPr>
              <w:lastRenderedPageBreak/>
              <w:t>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lastRenderedPageBreak/>
              <w:t>Администрац</w:t>
            </w:r>
            <w:r>
              <w:rPr>
                <w:sz w:val="10"/>
                <w:szCs w:val="10"/>
              </w:rPr>
              <w:lastRenderedPageBreak/>
              <w:t>ия городского округа город Бор Нижегородской области    ОГРН1105246001948,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гру</w:t>
            </w:r>
            <w:r>
              <w:rPr>
                <w:sz w:val="12"/>
                <w:szCs w:val="12"/>
              </w:rPr>
              <w:lastRenderedPageBreak/>
              <w:t>нт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4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</w:t>
            </w:r>
            <w:r>
              <w:rPr>
                <w:sz w:val="12"/>
                <w:szCs w:val="12"/>
              </w:rPr>
              <w:lastRenderedPageBreak/>
              <w:t>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0,75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</w:t>
            </w:r>
            <w:r>
              <w:rPr>
                <w:sz w:val="12"/>
                <w:szCs w:val="12"/>
              </w:rPr>
              <w:lastRenderedPageBreak/>
              <w:t>лл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Желе</w:t>
            </w:r>
            <w:r>
              <w:rPr>
                <w:sz w:val="12"/>
                <w:szCs w:val="12"/>
              </w:rPr>
              <w:lastRenderedPageBreak/>
              <w:t>знодорожная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  <w:shd w:val="clear" w:color="auto" w:fill="FFFF00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8A536A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397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гог</w:t>
            </w:r>
            <w:proofErr w:type="spellEnd"/>
            <w:r>
              <w:rPr>
                <w:sz w:val="12"/>
                <w:szCs w:val="12"/>
              </w:rPr>
              <w:t>. Бор</w:t>
            </w:r>
          </w:p>
        </w:tc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пос.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Неклюдово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Молодежная</w:t>
            </w:r>
            <w:proofErr w:type="gramEnd"/>
            <w:r>
              <w:rPr>
                <w:sz w:val="12"/>
                <w:szCs w:val="12"/>
              </w:rPr>
              <w:t xml:space="preserve"> (у магазина Бристоль)</w:t>
            </w: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56°24'19.59"N 43°58'49.91"E    </w:t>
            </w:r>
          </w:p>
          <w:p w:rsidR="008A536A" w:rsidRDefault="008A536A">
            <w:pPr>
              <w:jc w:val="center"/>
              <w:rPr>
                <w:sz w:val="10"/>
                <w:szCs w:val="10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56.405442 / 43.980530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Администрация городского округа город Бор Нижегородской области    ОГРН1105246001948,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грунт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 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 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0,75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 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 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Молодежная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  <w:shd w:val="clear" w:color="auto" w:fill="FFFF00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8A536A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401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гог</w:t>
            </w:r>
            <w:proofErr w:type="spellEnd"/>
            <w:r>
              <w:rPr>
                <w:sz w:val="12"/>
                <w:szCs w:val="12"/>
              </w:rPr>
              <w:t>. Бор</w:t>
            </w:r>
          </w:p>
        </w:tc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пос.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Неклюдово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Рогуново</w:t>
            </w:r>
            <w:proofErr w:type="spellEnd"/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45а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56°24'46.52"N 43°58'26.69"E    </w:t>
            </w:r>
          </w:p>
          <w:p w:rsidR="008A536A" w:rsidRDefault="008A536A">
            <w:pPr>
              <w:jc w:val="center"/>
              <w:rPr>
                <w:sz w:val="10"/>
                <w:szCs w:val="10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56.412921 / 43.974082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Администрация городского округа город Бор Нижегородской области    ОГРН1105246001948,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асфальт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0,75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Рогуново</w:t>
            </w:r>
            <w:proofErr w:type="spellEnd"/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  <w:shd w:val="clear" w:color="auto" w:fill="FFFF00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8A536A">
        <w:trPr>
          <w:trHeight w:val="1249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403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гог</w:t>
            </w:r>
            <w:proofErr w:type="spellEnd"/>
            <w:r>
              <w:rPr>
                <w:sz w:val="12"/>
                <w:szCs w:val="12"/>
              </w:rPr>
              <w:t>. Бор</w:t>
            </w:r>
          </w:p>
        </w:tc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пос.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Неклюдово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Перронная</w:t>
            </w: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16а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56°24'48.42"N 43°58'52.15"E    </w:t>
            </w:r>
          </w:p>
          <w:p w:rsidR="008A536A" w:rsidRDefault="008A536A">
            <w:pPr>
              <w:jc w:val="center"/>
              <w:rPr>
                <w:sz w:val="10"/>
                <w:szCs w:val="10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56.413449 / 43.981152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Администрация городского округа город Бор Нижегородской области    ОГРН1105246001948,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грунт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0,75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Перронная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  <w:shd w:val="clear" w:color="auto" w:fill="FFFF00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8A536A">
        <w:trPr>
          <w:trHeight w:val="1267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404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гог</w:t>
            </w:r>
            <w:proofErr w:type="spellEnd"/>
            <w:r>
              <w:rPr>
                <w:sz w:val="12"/>
                <w:szCs w:val="12"/>
              </w:rPr>
              <w:t>. Бор</w:t>
            </w:r>
          </w:p>
        </w:tc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пос.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Неклюдово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Российская</w:t>
            </w: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56°24'30.51"N 44°00'40.68"E    </w:t>
            </w:r>
          </w:p>
          <w:p w:rsidR="008A536A" w:rsidRDefault="008A536A">
            <w:pPr>
              <w:jc w:val="center"/>
              <w:rPr>
                <w:sz w:val="10"/>
                <w:szCs w:val="10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56.408475 / 44.011300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Администрация городского округа город Бор Нижегородской области    ОГРН1105246001948,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грунт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0,75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Российская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  <w:shd w:val="clear" w:color="auto" w:fill="FFFF00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8A536A">
        <w:trPr>
          <w:trHeight w:val="1271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407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гог</w:t>
            </w:r>
            <w:proofErr w:type="spellEnd"/>
            <w:r>
              <w:rPr>
                <w:sz w:val="12"/>
                <w:szCs w:val="12"/>
              </w:rPr>
              <w:t>. Бор</w:t>
            </w:r>
          </w:p>
        </w:tc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пос.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Неклюдово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Семашко</w:t>
            </w: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56°24'24.82"N 44°00'24.63"E    </w:t>
            </w:r>
          </w:p>
          <w:p w:rsidR="008A536A" w:rsidRDefault="008A536A">
            <w:pPr>
              <w:jc w:val="center"/>
              <w:rPr>
                <w:sz w:val="10"/>
                <w:szCs w:val="10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56.406895 / 44.006842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Администрация городского округа город Бор Нижегородской области    ОГРН1105246001948,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асфальт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0,75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 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Семашко, П.Морозова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  <w:shd w:val="clear" w:color="auto" w:fill="FFFF00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8A536A">
        <w:trPr>
          <w:trHeight w:val="1509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408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гог</w:t>
            </w:r>
            <w:proofErr w:type="spellEnd"/>
            <w:r>
              <w:rPr>
                <w:sz w:val="12"/>
                <w:szCs w:val="12"/>
              </w:rPr>
              <w:t>. Бор</w:t>
            </w:r>
          </w:p>
        </w:tc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пос.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Неклюдово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Рабочая</w:t>
            </w: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56°24'13.24"N 44°00'10.57"E    </w:t>
            </w:r>
          </w:p>
          <w:p w:rsidR="008A536A" w:rsidRDefault="008A536A">
            <w:pPr>
              <w:jc w:val="center"/>
              <w:rPr>
                <w:sz w:val="10"/>
                <w:szCs w:val="10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56.403678 / 44.002937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Администрация городского округа город Бор Нижегородской области    ОГРН1105246001948,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асфальт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0,75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Рабочая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  <w:shd w:val="clear" w:color="auto" w:fill="FFFF00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8A536A">
        <w:trPr>
          <w:trHeight w:val="1495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409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гог</w:t>
            </w:r>
            <w:proofErr w:type="spellEnd"/>
            <w:r>
              <w:rPr>
                <w:sz w:val="12"/>
                <w:szCs w:val="12"/>
              </w:rPr>
              <w:t>. Бор</w:t>
            </w:r>
          </w:p>
        </w:tc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пос.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Неклюдово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Южная</w:t>
            </w: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56°23'53.49"N 44°00'26.66"E    </w:t>
            </w:r>
          </w:p>
          <w:p w:rsidR="008A536A" w:rsidRDefault="008A536A">
            <w:pPr>
              <w:jc w:val="center"/>
              <w:rPr>
                <w:sz w:val="10"/>
                <w:szCs w:val="10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56.398193 / 44.007406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Администрация городского округа город Бор Нижегородской области    ОГРН1105246001948,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грунт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0,75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Южная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  <w:shd w:val="clear" w:color="auto" w:fill="FFFF00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8A536A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410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гог</w:t>
            </w:r>
            <w:proofErr w:type="spellEnd"/>
            <w:r>
              <w:rPr>
                <w:sz w:val="12"/>
                <w:szCs w:val="12"/>
              </w:rPr>
              <w:t>. Бор</w:t>
            </w:r>
          </w:p>
        </w:tc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пос.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Неклюдово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Вокзальная</w:t>
            </w: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1а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56°24'21.11"N 43°58'52.61"E    </w:t>
            </w:r>
          </w:p>
          <w:p w:rsidR="008A536A" w:rsidRDefault="008A536A">
            <w:pPr>
              <w:jc w:val="center"/>
              <w:rPr>
                <w:sz w:val="10"/>
                <w:szCs w:val="10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56.405863 / 43.981281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Администрация городского округа город Бор Нижегородской области    ОГРН1105246001948,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грунт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0,75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Вокзальная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  <w:shd w:val="clear" w:color="auto" w:fill="FFFF00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8A536A">
        <w:trPr>
          <w:trHeight w:val="1574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412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гог</w:t>
            </w:r>
            <w:proofErr w:type="spellEnd"/>
            <w:r>
              <w:rPr>
                <w:sz w:val="12"/>
                <w:szCs w:val="12"/>
              </w:rPr>
              <w:t>. Бор</w:t>
            </w:r>
          </w:p>
        </w:tc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пос.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Неклюдово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за пилорамой в сторону </w:t>
            </w:r>
            <w:proofErr w:type="spellStart"/>
            <w:r>
              <w:rPr>
                <w:sz w:val="12"/>
                <w:szCs w:val="12"/>
              </w:rPr>
              <w:t>Летнево</w:t>
            </w:r>
            <w:proofErr w:type="spellEnd"/>
            <w:r>
              <w:rPr>
                <w:sz w:val="12"/>
                <w:szCs w:val="12"/>
              </w:rPr>
              <w:t xml:space="preserve"> (ул. </w:t>
            </w:r>
            <w:proofErr w:type="spellStart"/>
            <w:r>
              <w:rPr>
                <w:sz w:val="12"/>
                <w:szCs w:val="12"/>
              </w:rPr>
              <w:t>Харчева</w:t>
            </w:r>
            <w:proofErr w:type="spellEnd"/>
            <w:r>
              <w:rPr>
                <w:sz w:val="12"/>
                <w:szCs w:val="12"/>
              </w:rPr>
              <w:t>)</w:t>
            </w: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56°24'19.86"N 44°00'54.38"E    </w:t>
            </w:r>
          </w:p>
          <w:p w:rsidR="008A536A" w:rsidRDefault="008A536A">
            <w:pPr>
              <w:jc w:val="center"/>
              <w:rPr>
                <w:sz w:val="10"/>
                <w:szCs w:val="10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56.405517 / 44.015106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Администрация городского округа город Бор Нижегородской области    ОГРН1105246001948,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грунт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0,75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 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за пилорамой в сторону </w:t>
            </w:r>
            <w:proofErr w:type="spellStart"/>
            <w:r>
              <w:rPr>
                <w:sz w:val="12"/>
                <w:szCs w:val="12"/>
              </w:rPr>
              <w:t>Летнево</w:t>
            </w:r>
            <w:proofErr w:type="spellEnd"/>
            <w:r>
              <w:rPr>
                <w:sz w:val="12"/>
                <w:szCs w:val="12"/>
              </w:rPr>
              <w:t xml:space="preserve"> (ул. </w:t>
            </w:r>
            <w:proofErr w:type="spellStart"/>
            <w:r>
              <w:rPr>
                <w:sz w:val="12"/>
                <w:szCs w:val="12"/>
              </w:rPr>
              <w:t>Харчева</w:t>
            </w:r>
            <w:proofErr w:type="spellEnd"/>
            <w:r>
              <w:rPr>
                <w:sz w:val="12"/>
                <w:szCs w:val="12"/>
              </w:rPr>
              <w:t>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  <w:shd w:val="clear" w:color="auto" w:fill="FFFF00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8A536A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413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гог</w:t>
            </w:r>
            <w:proofErr w:type="spellEnd"/>
            <w:r>
              <w:rPr>
                <w:sz w:val="12"/>
                <w:szCs w:val="12"/>
              </w:rPr>
              <w:t>. Бор</w:t>
            </w:r>
          </w:p>
        </w:tc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пос.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Неклюдово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Заречная</w:t>
            </w: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56°24'19.03"N 44°00'49.37"E    </w:t>
            </w:r>
          </w:p>
          <w:p w:rsidR="008A536A" w:rsidRDefault="008A536A">
            <w:pPr>
              <w:jc w:val="center"/>
              <w:rPr>
                <w:sz w:val="10"/>
                <w:szCs w:val="10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56.405287 / 44.013714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Администрация городского округа город Бор Нижегородской области    ОГРН1105246001948,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грунт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0,75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Заречная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  <w:shd w:val="clear" w:color="auto" w:fill="FFFF00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8A536A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414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гог</w:t>
            </w:r>
            <w:proofErr w:type="spellEnd"/>
            <w:r>
              <w:rPr>
                <w:sz w:val="12"/>
                <w:szCs w:val="12"/>
              </w:rPr>
              <w:t>. Бор</w:t>
            </w:r>
          </w:p>
        </w:tc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пос.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Неклюдово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Чапаева (1-ая Фабрика)</w:t>
            </w: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56°24'26.69"N 44°01'58.86"E    </w:t>
            </w:r>
          </w:p>
          <w:p w:rsidR="008A536A" w:rsidRDefault="008A536A">
            <w:pPr>
              <w:jc w:val="center"/>
              <w:rPr>
                <w:sz w:val="10"/>
                <w:szCs w:val="10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56.407413 / 44.033015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Администрация городского округа город Бор Нижегородской области    ОГРН1105246001948,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асфальт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0,75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1 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0,7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 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Чапаева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  <w:shd w:val="clear" w:color="auto" w:fill="FFFF00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8A536A">
        <w:trPr>
          <w:trHeight w:val="10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415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гог</w:t>
            </w:r>
            <w:proofErr w:type="spellEnd"/>
            <w:r>
              <w:rPr>
                <w:sz w:val="12"/>
                <w:szCs w:val="12"/>
              </w:rPr>
              <w:t>. Бор</w:t>
            </w:r>
          </w:p>
        </w:tc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пос.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Неклюдово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Полевая</w:t>
            </w: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(1-ая Фабрика)</w:t>
            </w: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23а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56°24'48.5"N 44°02'15.85"E    </w:t>
            </w:r>
          </w:p>
          <w:p w:rsidR="008A536A" w:rsidRDefault="008A536A">
            <w:pPr>
              <w:jc w:val="center"/>
              <w:rPr>
                <w:sz w:val="10"/>
                <w:szCs w:val="10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56.413473 / 44.037736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Администрация городского округа город Бор Нижегородской области    ОГРН1105246001948,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грунт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0,75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 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Полевая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  <w:shd w:val="clear" w:color="auto" w:fill="FFFF00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8A536A">
        <w:trPr>
          <w:trHeight w:val="1005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416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гог</w:t>
            </w:r>
            <w:proofErr w:type="spellEnd"/>
            <w:r>
              <w:rPr>
                <w:sz w:val="12"/>
                <w:szCs w:val="12"/>
              </w:rPr>
              <w:t>. Бор</w:t>
            </w:r>
          </w:p>
        </w:tc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пос.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Неклюдово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Северная</w:t>
            </w: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(1-ая Фабрика)</w:t>
            </w: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15а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56°24'45.49"N 44°01'49.51"E    </w:t>
            </w:r>
          </w:p>
          <w:p w:rsidR="008A536A" w:rsidRDefault="008A536A">
            <w:pPr>
              <w:jc w:val="center"/>
              <w:rPr>
                <w:sz w:val="10"/>
                <w:szCs w:val="10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56.412636 / 44.030419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Администрация городского округа город Бор Нижегородской области    ОГРН1105246001948,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грунт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0,75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Северная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  <w:shd w:val="clear" w:color="auto" w:fill="FFFF00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8A536A">
        <w:trPr>
          <w:trHeight w:val="1038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590</w:t>
            </w:r>
          </w:p>
        </w:tc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гог</w:t>
            </w:r>
            <w:proofErr w:type="spellEnd"/>
            <w:r>
              <w:rPr>
                <w:sz w:val="12"/>
                <w:szCs w:val="12"/>
              </w:rPr>
              <w:t>. Бор</w:t>
            </w:r>
          </w:p>
        </w:tc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поселок</w:t>
            </w:r>
          </w:p>
        </w:tc>
        <w:tc>
          <w:tcPr>
            <w:tcW w:w="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Неклюдово</w:t>
            </w:r>
          </w:p>
        </w:tc>
        <w:tc>
          <w:tcPr>
            <w:tcW w:w="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Трудовая</w:t>
            </w: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3А</w:t>
            </w:r>
          </w:p>
        </w:tc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56°24'07.41"N 43°59'13.58"E    </w:t>
            </w:r>
          </w:p>
          <w:p w:rsidR="008A536A" w:rsidRDefault="008A536A">
            <w:pPr>
              <w:jc w:val="center"/>
              <w:rPr>
                <w:sz w:val="10"/>
                <w:szCs w:val="10"/>
              </w:rPr>
            </w:pPr>
          </w:p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56.402058 / 43.987107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ООО "Магистраль </w:t>
            </w:r>
            <w:proofErr w:type="spellStart"/>
            <w:r>
              <w:rPr>
                <w:sz w:val="12"/>
                <w:szCs w:val="12"/>
              </w:rPr>
              <w:t>Инвест</w:t>
            </w:r>
            <w:proofErr w:type="spellEnd"/>
            <w:r>
              <w:rPr>
                <w:sz w:val="12"/>
                <w:szCs w:val="12"/>
              </w:rPr>
              <w:t>"</w:t>
            </w: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5257072581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0"/>
                <w:szCs w:val="10"/>
              </w:rPr>
              <w:t>Администрация городского округа город Бор Нижегородской области    ОГРН1105246001948, г. Бор, ул. Ленина, д.97</w:t>
            </w:r>
          </w:p>
        </w:tc>
        <w:tc>
          <w:tcPr>
            <w:tcW w:w="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асфальт</w:t>
            </w:r>
          </w:p>
        </w:tc>
        <w:tc>
          <w:tcPr>
            <w:tcW w:w="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нет</w:t>
            </w:r>
          </w:p>
        </w:tc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0,75</w:t>
            </w:r>
          </w:p>
        </w:tc>
        <w:tc>
          <w:tcPr>
            <w:tcW w:w="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0,7</w:t>
            </w:r>
          </w:p>
        </w:tc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металл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улица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Трудовая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  <w:shd w:val="clear" w:color="auto" w:fill="FFFF00"/>
              </w:rPr>
            </w:pPr>
          </w:p>
        </w:tc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A536A" w:rsidRDefault="008A536A">
            <w:pPr>
              <w:pStyle w:val="ab"/>
              <w:suppressAutoHyphens w:val="0"/>
              <w:snapToGrid w:val="0"/>
              <w:jc w:val="center"/>
              <w:rPr>
                <w:sz w:val="12"/>
                <w:szCs w:val="12"/>
              </w:rPr>
            </w:pPr>
          </w:p>
        </w:tc>
      </w:tr>
    </w:tbl>
    <w:p w:rsidR="008A536A" w:rsidRDefault="00E36AA3" w:rsidP="00E36AA3">
      <w:pPr>
        <w:spacing w:line="100" w:lineRule="atLeast"/>
        <w:jc w:val="center"/>
      </w:pPr>
      <w:r>
        <w:t>_____________________________________</w:t>
      </w:r>
    </w:p>
    <w:sectPr w:rsidR="008A536A">
      <w:pgSz w:w="16838" w:h="11906" w:orient="landscape"/>
      <w:pgMar w:top="1418" w:right="743" w:bottom="993" w:left="90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6AA3"/>
    <w:rsid w:val="008A536A"/>
    <w:rsid w:val="00CA2DC1"/>
    <w:rsid w:val="00E36AA3"/>
    <w:rsid w:val="00FB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ind w:left="0" w:firstLine="708"/>
      <w:outlineLvl w:val="0"/>
    </w:pPr>
    <w:rPr>
      <w:sz w:val="3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DefaultParagraphFont">
    <w:name w:val="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1">
    <w:name w:val="WW8Num2z1"/>
    <w:rPr>
      <w:sz w:val="28"/>
      <w:szCs w:val="34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3z0">
    <w:name w:val="WW8Num3z0"/>
    <w:rPr>
      <w:sz w:val="28"/>
      <w:szCs w:val="34"/>
    </w:rPr>
  </w:style>
  <w:style w:type="character" w:customStyle="1" w:styleId="WW8Num4z0">
    <w:name w:val="WW8Num4z0"/>
    <w:rPr>
      <w:sz w:val="28"/>
      <w:szCs w:val="34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2z0">
    <w:name w:val="WW8Num2z0"/>
    <w:rPr>
      <w:sz w:val="28"/>
      <w:szCs w:val="34"/>
    </w:rPr>
  </w:style>
  <w:style w:type="character" w:customStyle="1" w:styleId="WW8Num3z1">
    <w:name w:val="WW8Num3z1"/>
    <w:rPr>
      <w:sz w:val="28"/>
      <w:szCs w:val="34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a4">
    <w:name w:val="Символ нумерации"/>
    <w:rPr>
      <w:sz w:val="28"/>
      <w:szCs w:val="34"/>
    </w:rPr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10">
    <w:name w:val="Основной шрифт абзаца1"/>
  </w:style>
  <w:style w:type="paragraph" w:customStyle="1" w:styleId="a7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  <w:rPr>
      <w:rFonts w:cs="Tahoma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7"/>
    <w:next w:val="aa"/>
    <w:qFormat/>
    <w:rPr>
      <w:b/>
      <w:bCs/>
      <w:sz w:val="36"/>
      <w:szCs w:val="36"/>
    </w:rPr>
  </w:style>
  <w:style w:type="paragraph" w:styleId="aa">
    <w:name w:val="Subtitle"/>
    <w:basedOn w:val="a7"/>
    <w:next w:val="a0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rPr>
      <w:sz w:val="32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rPr>
      <w:rFonts w:ascii="Arial" w:eastAsia="Arial" w:hAnsi="Arial" w:cs="Arial"/>
      <w:b/>
      <w:bCs/>
      <w:sz w:val="20"/>
      <w:szCs w:val="20"/>
      <w:lang w:eastAsia="fa-IR" w:bidi="fa-IR"/>
    </w:rPr>
  </w:style>
  <w:style w:type="paragraph" w:customStyle="1" w:styleId="ConsPlusCell">
    <w:name w:val="ConsPlusCell"/>
    <w:basedOn w:val="a"/>
    <w:rPr>
      <w:rFonts w:ascii="Arial" w:eastAsia="Arial" w:hAnsi="Arial" w:cs="Arial"/>
      <w:sz w:val="20"/>
      <w:szCs w:val="20"/>
      <w:lang w:eastAsia="fa-IR" w:bidi="fa-IR"/>
    </w:rPr>
  </w:style>
  <w:style w:type="paragraph" w:customStyle="1" w:styleId="ConsPlusDocList">
    <w:name w:val="ConsPlusDocList"/>
    <w:basedOn w:val="a"/>
    <w:rPr>
      <w:rFonts w:ascii="Courier New" w:eastAsia="Courier New" w:hAnsi="Courier New" w:cs="Courier New"/>
      <w:sz w:val="20"/>
      <w:szCs w:val="20"/>
      <w:lang w:eastAsia="fa-IR" w:bidi="fa-IR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ConsPlusDocList0">
    <w:name w:val="  ConsPlusDocList"/>
    <w:pPr>
      <w:widowControl w:val="0"/>
      <w:suppressAutoHyphens/>
    </w:pPr>
    <w:rPr>
      <w:rFonts w:ascii="Arial" w:eastAsia="Arial" w:hAnsi="Arial" w:cs="Arial"/>
      <w:kern w:val="1"/>
      <w:lang w:eastAsia="hi-IN" w:bidi="hi-IN"/>
    </w:rPr>
  </w:style>
  <w:style w:type="paragraph" w:styleId="ad">
    <w:name w:val="header"/>
    <w:basedOn w:val="a"/>
    <w:pPr>
      <w:suppressLineNumbers/>
      <w:tabs>
        <w:tab w:val="center" w:pos="4820"/>
        <w:tab w:val="right" w:pos="9640"/>
      </w:tabs>
    </w:pPr>
  </w:style>
  <w:style w:type="paragraph" w:customStyle="1" w:styleId="ConsPlusCell0">
    <w:name w:val="  ConsPlusCell"/>
    <w:pPr>
      <w:widowControl w:val="0"/>
      <w:suppressAutoHyphens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  ConsPlusNonformat"/>
    <w:pPr>
      <w:widowControl w:val="0"/>
      <w:suppressAutoHyphens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0">
    <w:name w:val="  ConsPlusTitle"/>
    <w:pPr>
      <w:widowControl w:val="0"/>
      <w:suppressAutoHyphens/>
    </w:pPr>
    <w:rPr>
      <w:rFonts w:ascii="Arial" w:eastAsia="Arial" w:hAnsi="Arial" w:cs="Arial"/>
      <w:b/>
      <w:bCs/>
      <w:lang w:eastAsia="hi-IN" w:bidi="hi-IN"/>
    </w:rPr>
  </w:style>
  <w:style w:type="paragraph" w:customStyle="1" w:styleId="22">
    <w:name w:val="Основной текст 22"/>
    <w:basedOn w:val="a"/>
    <w:rPr>
      <w:sz w:val="32"/>
    </w:rPr>
  </w:style>
  <w:style w:type="paragraph" w:customStyle="1" w:styleId="23">
    <w:name w:val="Основной текст 23"/>
    <w:basedOn w:val="a"/>
    <w:rPr>
      <w:sz w:val="32"/>
    </w:rPr>
  </w:style>
  <w:style w:type="paragraph" w:customStyle="1" w:styleId="13">
    <w:name w:val="Обычный1"/>
    <w:pPr>
      <w:widowControl w:val="0"/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2317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15500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2022-12-22T07:55:00Z</cp:lastPrinted>
  <dcterms:created xsi:type="dcterms:W3CDTF">2022-12-22T10:48:00Z</dcterms:created>
  <dcterms:modified xsi:type="dcterms:W3CDTF">2022-12-22T10:48:00Z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