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9E" w:rsidRPr="00415EC7" w:rsidRDefault="00A31F9E" w:rsidP="00415EC7">
      <w:pPr>
        <w:tabs>
          <w:tab w:val="left" w:pos="9071"/>
        </w:tabs>
        <w:spacing w:after="0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415EC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31F9E" w:rsidRPr="00415EC7" w:rsidRDefault="00A31F9E" w:rsidP="00415EC7">
      <w:pPr>
        <w:pStyle w:val="4"/>
        <w:spacing w:before="0" w:after="0"/>
        <w:jc w:val="center"/>
        <w:rPr>
          <w:b w:val="0"/>
          <w:bCs w:val="0"/>
          <w:sz w:val="36"/>
          <w:szCs w:val="36"/>
        </w:rPr>
      </w:pPr>
      <w:r w:rsidRPr="00415EC7">
        <w:rPr>
          <w:b w:val="0"/>
          <w:bCs w:val="0"/>
          <w:sz w:val="36"/>
          <w:szCs w:val="36"/>
        </w:rPr>
        <w:t>Нижегородской области</w:t>
      </w:r>
    </w:p>
    <w:p w:rsidR="00A31F9E" w:rsidRPr="00415EC7" w:rsidRDefault="00A31F9E" w:rsidP="00415EC7">
      <w:pPr>
        <w:pStyle w:val="2"/>
        <w:jc w:val="center"/>
        <w:rPr>
          <w:rFonts w:ascii="Times New Roman" w:hAnsi="Times New Roman" w:cs="Times New Roman"/>
          <w:b w:val="0"/>
          <w:bCs w:val="0"/>
        </w:rPr>
      </w:pPr>
    </w:p>
    <w:p w:rsidR="00A31F9E" w:rsidRPr="00415EC7" w:rsidRDefault="00A31F9E" w:rsidP="00415EC7">
      <w:pPr>
        <w:pStyle w:val="2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r w:rsidRPr="00415EC7">
        <w:rPr>
          <w:rFonts w:ascii="Times New Roman" w:hAnsi="Times New Roman" w:cs="Times New Roman"/>
          <w:i w:val="0"/>
          <w:iCs w:val="0"/>
          <w:sz w:val="36"/>
          <w:szCs w:val="36"/>
        </w:rPr>
        <w:t>ПОСТАНОВЛЕНИЕ</w:t>
      </w:r>
    </w:p>
    <w:tbl>
      <w:tblPr>
        <w:tblW w:w="9923" w:type="dxa"/>
        <w:tblInd w:w="-106" w:type="dxa"/>
        <w:tblLayout w:type="fixed"/>
        <w:tblLook w:val="0000"/>
      </w:tblPr>
      <w:tblGrid>
        <w:gridCol w:w="4643"/>
        <w:gridCol w:w="5280"/>
      </w:tblGrid>
      <w:tr w:rsidR="00A31F9E" w:rsidRPr="00415EC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31F9E" w:rsidRDefault="00A31F9E" w:rsidP="00415EC7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F9E" w:rsidRPr="00415EC7" w:rsidRDefault="00A31F9E" w:rsidP="00415EC7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5EC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15EC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5EC7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A31F9E" w:rsidRDefault="00A31F9E" w:rsidP="00415EC7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F9E" w:rsidRPr="00415EC7" w:rsidRDefault="00A31F9E" w:rsidP="00415EC7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415EC7">
              <w:rPr>
                <w:rFonts w:ascii="Times New Roman" w:hAnsi="Times New Roman" w:cs="Times New Roman"/>
                <w:sz w:val="28"/>
                <w:szCs w:val="28"/>
              </w:rPr>
              <w:t>№ 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A31F9E" w:rsidRDefault="00A31F9E" w:rsidP="00C6199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80EB1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внесении изменений в муниципальную программу </w:t>
      </w:r>
    </w:p>
    <w:p w:rsidR="00A31F9E" w:rsidRDefault="00A31F9E" w:rsidP="00C6199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80EB1">
        <w:rPr>
          <w:rFonts w:ascii="Times New Roman" w:hAnsi="Times New Roman" w:cs="Times New Roman"/>
          <w:b/>
          <w:bCs/>
          <w:spacing w:val="-1"/>
          <w:sz w:val="28"/>
          <w:szCs w:val="28"/>
        </w:rPr>
        <w:t>«Развитие торговли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80EB1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 территории</w:t>
      </w:r>
    </w:p>
    <w:p w:rsidR="00A31F9E" w:rsidRDefault="00A31F9E" w:rsidP="00C6199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A80EB1">
        <w:rPr>
          <w:rFonts w:ascii="Times New Roman" w:hAnsi="Times New Roman" w:cs="Times New Roman"/>
          <w:b/>
          <w:bCs/>
          <w:spacing w:val="-2"/>
          <w:sz w:val="28"/>
          <w:szCs w:val="28"/>
        </w:rPr>
        <w:t>ородского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округа г. Бор</w:t>
      </w:r>
      <w:r w:rsidRPr="00A80EB1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, </w:t>
      </w:r>
      <w:r w:rsidRPr="00C82086">
        <w:rPr>
          <w:rFonts w:ascii="Times New Roman" w:hAnsi="Times New Roman" w:cs="Times New Roman"/>
          <w:b/>
          <w:bCs/>
          <w:spacing w:val="-2"/>
          <w:sz w:val="28"/>
          <w:szCs w:val="28"/>
        </w:rPr>
        <w:t>утвержденную</w:t>
      </w:r>
    </w:p>
    <w:p w:rsidR="00A31F9E" w:rsidRDefault="00A31F9E" w:rsidP="00C6199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2086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постановлением администрации городского округа г.Бор</w:t>
      </w:r>
    </w:p>
    <w:p w:rsidR="00A31F9E" w:rsidRDefault="00A31F9E" w:rsidP="00BF784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82086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25.10.2022 № 5476</w:t>
      </w:r>
    </w:p>
    <w:p w:rsidR="00A31F9E" w:rsidRPr="00BF7846" w:rsidRDefault="00A31F9E" w:rsidP="00BF784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31F9E" w:rsidRPr="005109C9" w:rsidRDefault="00A31F9E" w:rsidP="001E72CA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9C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109C9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hyperlink r:id="rId7" w:history="1">
        <w:r w:rsidRPr="005109C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179</w:t>
        </w:r>
      </w:hyperlink>
      <w:r w:rsidRPr="005109C9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5109C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5109C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город Бор от 16.10.2014 № 7124 «Об утверждении Порядка разработки</w:t>
      </w:r>
      <w:r w:rsidRPr="005109C9">
        <w:rPr>
          <w:rFonts w:ascii="Times New Roman" w:hAnsi="Times New Roman" w:cs="Times New Roman"/>
          <w:sz w:val="28"/>
          <w:szCs w:val="28"/>
        </w:rPr>
        <w:t xml:space="preserve">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 программ городского округа город Бор», а также в целях совершенствования программно-целевого планирования администрация городского округа г.Бор </w:t>
      </w:r>
      <w:r w:rsidRPr="005109C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109C9">
        <w:rPr>
          <w:rFonts w:ascii="Times New Roman" w:hAnsi="Times New Roman" w:cs="Times New Roman"/>
          <w:sz w:val="28"/>
          <w:szCs w:val="28"/>
        </w:rPr>
        <w:t>:</w:t>
      </w:r>
    </w:p>
    <w:p w:rsidR="00A31F9E" w:rsidRPr="005109C9" w:rsidRDefault="00A31F9E" w:rsidP="004E3B68">
      <w:pPr>
        <w:spacing w:after="0" w:line="31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9C9">
        <w:rPr>
          <w:rFonts w:ascii="Times New Roman" w:hAnsi="Times New Roman" w:cs="Times New Roman"/>
          <w:sz w:val="28"/>
          <w:szCs w:val="28"/>
        </w:rPr>
        <w:t xml:space="preserve">1. Внести изменения в муниципальную </w:t>
      </w:r>
      <w:hyperlink w:anchor="Par28" w:history="1">
        <w:r w:rsidRPr="005109C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программу</w:t>
        </w:r>
      </w:hyperlink>
      <w:r w:rsidRPr="005109C9">
        <w:rPr>
          <w:rFonts w:ascii="Times New Roman" w:hAnsi="Times New Roman" w:cs="Times New Roman"/>
          <w:sz w:val="28"/>
          <w:szCs w:val="28"/>
        </w:rPr>
        <w:t xml:space="preserve"> </w:t>
      </w:r>
      <w:r w:rsidRPr="005109C9">
        <w:rPr>
          <w:rFonts w:ascii="Times New Roman" w:hAnsi="Times New Roman" w:cs="Times New Roman"/>
          <w:spacing w:val="-1"/>
          <w:sz w:val="28"/>
          <w:szCs w:val="28"/>
        </w:rPr>
        <w:t xml:space="preserve">«Развитие торговли на территории </w:t>
      </w:r>
      <w:r w:rsidRPr="005109C9">
        <w:rPr>
          <w:rFonts w:ascii="Times New Roman" w:hAnsi="Times New Roman" w:cs="Times New Roman"/>
          <w:spacing w:val="-2"/>
          <w:sz w:val="28"/>
          <w:szCs w:val="28"/>
        </w:rPr>
        <w:t>городского округа г. Бор», утвержденную постановлением администрации городского округа г.Бор от 25.10.2022 № 5476 (в редакции постановлений от 27.12.2022 № 6880, от 06.06.2023 № 3363, от 02.11.2023 № 6567), согласно приложению к настоящему постановлению.</w:t>
      </w:r>
    </w:p>
    <w:p w:rsidR="00A31F9E" w:rsidRPr="005109C9" w:rsidRDefault="00A31F9E" w:rsidP="004E3B6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9C9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 органа местного самоуправления </w:t>
      </w:r>
      <w:hyperlink r:id="rId9" w:history="1">
        <w:r w:rsidRPr="005109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109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109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5109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109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109C9">
        <w:rPr>
          <w:rFonts w:ascii="Times New Roman" w:hAnsi="Times New Roman" w:cs="Times New Roman"/>
          <w:sz w:val="28"/>
          <w:szCs w:val="28"/>
        </w:rPr>
        <w:t xml:space="preserve"> и сетевом издании «БОР-оффициал».</w:t>
      </w:r>
    </w:p>
    <w:p w:rsidR="00A31F9E" w:rsidRPr="00415EC7" w:rsidRDefault="00A31F9E" w:rsidP="002513BC">
      <w:pPr>
        <w:rPr>
          <w:rFonts w:ascii="Times New Roman" w:hAnsi="Times New Roman" w:cs="Times New Roman"/>
          <w:sz w:val="28"/>
          <w:szCs w:val="28"/>
        </w:rPr>
      </w:pPr>
      <w:r w:rsidRPr="00415EC7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А.В. Боровский</w:t>
      </w:r>
    </w:p>
    <w:p w:rsidR="00A31F9E" w:rsidRDefault="00A31F9E" w:rsidP="001E72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Н</w:t>
      </w:r>
      <w:r w:rsidRPr="00A80EB1">
        <w:rPr>
          <w:rFonts w:ascii="Times New Roman" w:hAnsi="Times New Roman" w:cs="Times New Roman"/>
          <w:sz w:val="18"/>
          <w:szCs w:val="18"/>
        </w:rPr>
        <w:t>.В. Ефимычева</w:t>
      </w:r>
    </w:p>
    <w:p w:rsidR="00A31F9E" w:rsidRPr="00A80EB1" w:rsidRDefault="00A31F9E" w:rsidP="001E72CA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31F9E" w:rsidRPr="00A80EB1" w:rsidSect="00415EC7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8"/>
          <w:pgMar w:top="1134" w:right="745" w:bottom="360" w:left="1260" w:header="720" w:footer="720" w:gutter="0"/>
          <w:cols w:space="720"/>
          <w:noEndnote/>
          <w:titlePg/>
        </w:sectPr>
      </w:pPr>
      <w:r>
        <w:rPr>
          <w:rFonts w:ascii="Times New Roman" w:hAnsi="Times New Roman" w:cs="Times New Roman"/>
          <w:sz w:val="18"/>
          <w:szCs w:val="18"/>
        </w:rPr>
        <w:t xml:space="preserve">к.т. </w:t>
      </w:r>
      <w:r w:rsidRPr="00A80EB1">
        <w:rPr>
          <w:rFonts w:ascii="Times New Roman" w:hAnsi="Times New Roman" w:cs="Times New Roman"/>
          <w:sz w:val="18"/>
          <w:szCs w:val="18"/>
        </w:rPr>
        <w:t>2-18-00</w:t>
      </w:r>
    </w:p>
    <w:p w:rsidR="00A31F9E" w:rsidRPr="00373446" w:rsidRDefault="00A31F9E" w:rsidP="005717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bookmarkStart w:id="0" w:name="Par29"/>
      <w:bookmarkEnd w:id="0"/>
      <w:r w:rsidRPr="00373446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A31F9E" w:rsidRPr="00373446" w:rsidRDefault="00A31F9E" w:rsidP="005717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73446">
        <w:rPr>
          <w:rFonts w:ascii="Times New Roman" w:hAnsi="Times New Roman" w:cs="Times New Roman"/>
          <w:sz w:val="27"/>
          <w:szCs w:val="27"/>
        </w:rPr>
        <w:t>к постановлению администрации</w:t>
      </w:r>
    </w:p>
    <w:p w:rsidR="00A31F9E" w:rsidRPr="00373446" w:rsidRDefault="00A31F9E" w:rsidP="005717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73446">
        <w:rPr>
          <w:rFonts w:ascii="Times New Roman" w:hAnsi="Times New Roman" w:cs="Times New Roman"/>
          <w:sz w:val="27"/>
          <w:szCs w:val="27"/>
        </w:rPr>
        <w:t>городского округа г. Бор</w:t>
      </w:r>
    </w:p>
    <w:p w:rsidR="00A31F9E" w:rsidRDefault="00A31F9E" w:rsidP="000D3C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30.11.2023 № 7129</w:t>
      </w:r>
    </w:p>
    <w:p w:rsidR="00A31F9E" w:rsidRPr="00373446" w:rsidRDefault="00A31F9E" w:rsidP="005717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A31F9E" w:rsidRDefault="00A31F9E" w:rsidP="005717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13BC">
        <w:rPr>
          <w:rFonts w:ascii="Times New Roman" w:hAnsi="Times New Roman" w:cs="Times New Roman"/>
          <w:sz w:val="28"/>
          <w:szCs w:val="28"/>
        </w:rPr>
        <w:t>Утверждена</w:t>
      </w:r>
    </w:p>
    <w:p w:rsidR="00A31F9E" w:rsidRDefault="00A31F9E" w:rsidP="005717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513B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31F9E" w:rsidRPr="002513BC" w:rsidRDefault="00A31F9E" w:rsidP="005717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513BC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A31F9E" w:rsidRPr="002513BC" w:rsidRDefault="00A31F9E" w:rsidP="00571761">
      <w:pPr>
        <w:spacing w:after="0"/>
        <w:jc w:val="right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2513BC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_______</w:t>
      </w:r>
      <w:r w:rsidRPr="002513BC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___ №______</w:t>
      </w:r>
    </w:p>
    <w:p w:rsidR="00A31F9E" w:rsidRDefault="00A31F9E" w:rsidP="00664513">
      <w:pPr>
        <w:pStyle w:val="1"/>
        <w:spacing w:before="0" w:after="0"/>
        <w:jc w:val="center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</w:p>
    <w:p w:rsidR="00A31F9E" w:rsidRDefault="00A31F9E" w:rsidP="00664513">
      <w:pPr>
        <w:pStyle w:val="1"/>
        <w:spacing w:before="0" w:after="0"/>
        <w:jc w:val="center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</w:p>
    <w:p w:rsidR="00A31F9E" w:rsidRDefault="00A31F9E" w:rsidP="00664513">
      <w:pPr>
        <w:pStyle w:val="1"/>
        <w:spacing w:before="0" w:after="0"/>
        <w:jc w:val="center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</w:p>
    <w:p w:rsidR="00A31F9E" w:rsidRDefault="00A31F9E" w:rsidP="00664513">
      <w:pPr>
        <w:pStyle w:val="1"/>
        <w:spacing w:before="0" w:after="0"/>
        <w:jc w:val="center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  <w:r w:rsidRPr="00AA50F0">
        <w:rPr>
          <w:rFonts w:ascii="Times New Roman" w:hAnsi="Times New Roman" w:cs="Times New Roman"/>
          <w:sz w:val="28"/>
          <w:szCs w:val="28"/>
        </w:rPr>
        <w:t xml:space="preserve">Изменения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a9"/>
          <w:rFonts w:ascii="Times New Roman" w:hAnsi="Times New Roman" w:cs="Times New Roman"/>
          <w:b/>
          <w:bCs/>
          <w:sz w:val="28"/>
          <w:szCs w:val="28"/>
        </w:rPr>
        <w:t>Развитие торговли на территории городского округа г. Бор</w:t>
      </w:r>
      <w:r w:rsidRPr="00AE5B95">
        <w:rPr>
          <w:rStyle w:val="a9"/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b/>
          <w:bCs/>
          <w:sz w:val="28"/>
          <w:szCs w:val="28"/>
        </w:rPr>
        <w:t xml:space="preserve">, утверждённую постановлением администрации городского округа г. Бор от 25.10.2022 № 5476 </w:t>
      </w:r>
    </w:p>
    <w:p w:rsidR="00A31F9E" w:rsidRPr="0041307A" w:rsidRDefault="00A31F9E" w:rsidP="00664513">
      <w:pPr>
        <w:pStyle w:val="1"/>
        <w:spacing w:before="0" w:after="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41307A">
        <w:rPr>
          <w:rStyle w:val="a9"/>
          <w:rFonts w:ascii="Times New Roman" w:hAnsi="Times New Roman" w:cs="Times New Roman"/>
          <w:sz w:val="28"/>
          <w:szCs w:val="28"/>
        </w:rPr>
        <w:t xml:space="preserve">(в редакции постановлений </w:t>
      </w:r>
      <w:r w:rsidRPr="00D41E80">
        <w:rPr>
          <w:rFonts w:ascii="Times New Roman" w:hAnsi="Times New Roman" w:cs="Times New Roman"/>
          <w:b w:val="0"/>
          <w:bCs w:val="0"/>
          <w:sz w:val="28"/>
          <w:szCs w:val="28"/>
        </w:rPr>
        <w:t>от 27.12.2022 № 6880, от 06.06.2023 № 3363, от 02.11.2023 № 6567)</w:t>
      </w:r>
    </w:p>
    <w:p w:rsidR="00A31F9E" w:rsidRDefault="00A31F9E" w:rsidP="00D41E80">
      <w:pPr>
        <w:spacing w:after="0"/>
        <w:ind w:left="540"/>
        <w:rPr>
          <w:sz w:val="24"/>
          <w:szCs w:val="24"/>
        </w:rPr>
      </w:pPr>
    </w:p>
    <w:p w:rsidR="00A31F9E" w:rsidRPr="00D41E80" w:rsidRDefault="00A31F9E" w:rsidP="00D41E80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41E80">
        <w:rPr>
          <w:rFonts w:ascii="Times New Roman" w:hAnsi="Times New Roman" w:cs="Times New Roman"/>
          <w:sz w:val="24"/>
          <w:szCs w:val="24"/>
        </w:rPr>
        <w:t xml:space="preserve">В разделе 1 «Паспорт программы» некоторые позиции изложить в новых редакциях: </w:t>
      </w:r>
    </w:p>
    <w:p w:rsidR="00A31F9E" w:rsidRPr="00373446" w:rsidRDefault="00A31F9E" w:rsidP="00664513">
      <w:pPr>
        <w:pStyle w:val="ConsPlusNormal"/>
        <w:ind w:firstLine="540"/>
        <w:jc w:val="both"/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483"/>
        <w:gridCol w:w="3198"/>
        <w:gridCol w:w="5942"/>
        <w:gridCol w:w="1417"/>
        <w:gridCol w:w="1146"/>
        <w:gridCol w:w="1134"/>
        <w:gridCol w:w="1276"/>
        <w:gridCol w:w="1134"/>
      </w:tblGrid>
      <w:tr w:rsidR="00A31F9E" w:rsidRPr="002912A6">
        <w:trPr>
          <w:trHeight w:val="238"/>
          <w:jc w:val="center"/>
        </w:trPr>
        <w:tc>
          <w:tcPr>
            <w:tcW w:w="483" w:type="dxa"/>
            <w:vMerge w:val="restart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7.</w:t>
            </w:r>
          </w:p>
        </w:tc>
        <w:tc>
          <w:tcPr>
            <w:tcW w:w="3198" w:type="dxa"/>
            <w:vMerge w:val="restart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  <w:r w:rsidRPr="00037BCB">
              <w:t>Объемы финансирования Программы в разрезе источников и сроков реализации</w:t>
            </w:r>
          </w:p>
        </w:tc>
        <w:tc>
          <w:tcPr>
            <w:tcW w:w="5942" w:type="dxa"/>
            <w:vMerge w:val="restart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  <w:r w:rsidRPr="00037BCB">
              <w:t>Источники финансирования Программы</w:t>
            </w:r>
          </w:p>
        </w:tc>
        <w:tc>
          <w:tcPr>
            <w:tcW w:w="1417" w:type="dxa"/>
            <w:vMerge w:val="restart"/>
            <w:tcMar>
              <w:top w:w="102" w:type="dxa"/>
              <w:bottom w:w="102" w:type="dxa"/>
            </w:tcMar>
          </w:tcPr>
          <w:p w:rsidR="00A31F9E" w:rsidRPr="00037BCB" w:rsidRDefault="00A31F9E" w:rsidP="00373446">
            <w:pPr>
              <w:pStyle w:val="ConsPlusNormal"/>
              <w:jc w:val="center"/>
            </w:pPr>
            <w:r w:rsidRPr="00037BCB">
              <w:t>Всего,</w:t>
            </w:r>
            <w:r>
              <w:t xml:space="preserve"> </w:t>
            </w:r>
            <w:r w:rsidRPr="00037BCB">
              <w:t>тыс. руб.</w:t>
            </w:r>
          </w:p>
        </w:tc>
        <w:tc>
          <w:tcPr>
            <w:tcW w:w="4690" w:type="dxa"/>
            <w:gridSpan w:val="4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В том числе  по годам реализации Программы, тыс. руб.</w:t>
            </w:r>
          </w:p>
        </w:tc>
      </w:tr>
      <w:tr w:rsidR="00A31F9E" w:rsidRPr="002912A6">
        <w:trPr>
          <w:trHeight w:val="45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1417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1146" w:type="dxa"/>
            <w:tcMar>
              <w:top w:w="102" w:type="dxa"/>
              <w:bottom w:w="102" w:type="dxa"/>
            </w:tcMar>
          </w:tcPr>
          <w:p w:rsidR="00A31F9E" w:rsidRDefault="00A31F9E" w:rsidP="0066451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  <w:r>
              <w:t>2024</w:t>
            </w:r>
            <w:r w:rsidRPr="00037BCB">
              <w:t xml:space="preserve"> год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  <w:r>
              <w:t>2025</w:t>
            </w:r>
            <w:r w:rsidRPr="00037BCB">
              <w:t xml:space="preserve"> год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ind w:hanging="95"/>
              <w:jc w:val="center"/>
            </w:pPr>
            <w:r w:rsidRPr="00037BCB">
              <w:t>202</w:t>
            </w:r>
            <w:r>
              <w:t>6</w:t>
            </w:r>
            <w:r w:rsidRPr="00037BCB">
              <w:t xml:space="preserve"> год</w:t>
            </w:r>
          </w:p>
        </w:tc>
      </w:tr>
      <w:tr w:rsidR="00A31F9E" w:rsidRPr="002912A6">
        <w:trPr>
          <w:trHeight w:val="136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  <w:rPr>
                <w:b/>
                <w:bCs/>
              </w:rPr>
            </w:pPr>
            <w:r w:rsidRPr="00037BCB">
              <w:rPr>
                <w:b/>
                <w:bCs/>
              </w:rPr>
              <w:t xml:space="preserve">Всего по муниципальной Программе  </w:t>
            </w:r>
            <w:r w:rsidRPr="00037BCB">
              <w:rPr>
                <w:b/>
                <w:bCs/>
                <w:u w:val="single"/>
              </w:rPr>
              <w:t>(1)</w:t>
            </w:r>
            <w:r w:rsidRPr="00037BCB">
              <w:rPr>
                <w:b/>
                <w:bCs/>
              </w:rPr>
              <w:t>+(</w:t>
            </w:r>
            <w:r w:rsidRPr="00037BCB">
              <w:rPr>
                <w:b/>
                <w:bCs/>
                <w:u w:val="single"/>
              </w:rPr>
              <w:t>2</w:t>
            </w:r>
            <w:r w:rsidRPr="00037BCB">
              <w:rPr>
                <w:b/>
                <w:bCs/>
              </w:rPr>
              <w:t>)+(</w:t>
            </w:r>
            <w:r w:rsidRPr="00037BCB">
              <w:rPr>
                <w:b/>
                <w:bCs/>
                <w:u w:val="single"/>
              </w:rPr>
              <w:t>3</w:t>
            </w:r>
            <w:r w:rsidRPr="00037BCB">
              <w:rPr>
                <w:b/>
                <w:bCs/>
              </w:rPr>
              <w:t>)+(</w:t>
            </w:r>
            <w:r w:rsidRPr="00037BCB">
              <w:rPr>
                <w:b/>
                <w:bCs/>
                <w:u w:val="single"/>
              </w:rPr>
              <w:t>4</w:t>
            </w:r>
            <w:r w:rsidRPr="00037BCB">
              <w:rPr>
                <w:b/>
                <w:bCs/>
              </w:rPr>
              <w:t>)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t xml:space="preserve">(3)Расходы за счет средств  федерального бюджета, </w:t>
            </w:r>
            <w:r w:rsidRPr="00037BCB">
              <w:lastRenderedPageBreak/>
              <w:t>передаваемых в бюджет ГО г.Бор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lastRenderedPageBreak/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</w:tr>
      <w:tr w:rsidR="00A31F9E" w:rsidRPr="002912A6">
        <w:trPr>
          <w:trHeight w:val="152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  <w:jc w:val="both"/>
            </w:pPr>
            <w:r w:rsidRPr="00037BCB">
              <w:t>(4)Прочие источники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  <w:rPr>
                <w:b/>
                <w:bCs/>
              </w:rPr>
            </w:pPr>
            <w:r w:rsidRPr="00037BCB">
              <w:rPr>
                <w:b/>
                <w:bCs/>
              </w:rPr>
              <w:t>Всего по Подпрограмме 1</w:t>
            </w:r>
          </w:p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rPr>
                <w:b/>
                <w:bCs/>
              </w:rPr>
              <w:t>«</w:t>
            </w:r>
            <w:r w:rsidRPr="00037BCB">
              <w:t>Развитие ярмарочной деятельности на территории городского округа г. Бор</w:t>
            </w:r>
            <w:r w:rsidRPr="00037BCB">
              <w:rPr>
                <w:b/>
                <w:bCs/>
              </w:rPr>
              <w:t>»</w:t>
            </w:r>
            <w:r w:rsidRPr="00037BCB">
              <w:rPr>
                <w:b/>
                <w:bCs/>
                <w:u w:val="single"/>
              </w:rPr>
              <w:t xml:space="preserve"> (1)</w:t>
            </w:r>
            <w:r w:rsidRPr="00037BCB">
              <w:rPr>
                <w:b/>
                <w:bCs/>
              </w:rPr>
              <w:t>+(</w:t>
            </w:r>
            <w:r w:rsidRPr="00037BCB">
              <w:rPr>
                <w:b/>
                <w:bCs/>
                <w:u w:val="single"/>
              </w:rPr>
              <w:t>2</w:t>
            </w:r>
            <w:r w:rsidRPr="00037BCB">
              <w:rPr>
                <w:b/>
                <w:bCs/>
              </w:rPr>
              <w:t>)+(</w:t>
            </w:r>
            <w:r w:rsidRPr="00037BCB">
              <w:rPr>
                <w:b/>
                <w:bCs/>
                <w:u w:val="single"/>
              </w:rPr>
              <w:t>3</w:t>
            </w:r>
            <w:r w:rsidRPr="00037BCB">
              <w:rPr>
                <w:b/>
                <w:bCs/>
              </w:rPr>
              <w:t>)+(</w:t>
            </w:r>
            <w:r w:rsidRPr="00037BCB">
              <w:rPr>
                <w:b/>
                <w:bCs/>
                <w:u w:val="single"/>
              </w:rPr>
              <w:t>4</w:t>
            </w:r>
            <w:r w:rsidRPr="00037BCB">
              <w:rPr>
                <w:b/>
                <w:bCs/>
              </w:rPr>
              <w:t>)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t>(1)Расходы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t>(2)Расходы за счет средств областного бюджета, передаваемых в бюджет ГО г. Бор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t>(3)Расходы за счет средств  федерального бюджета, передаваемых в бюджет ГО г. Бор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</w:pPr>
            <w:r w:rsidRPr="00037BCB">
              <w:t>(4)Прочие источники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0,0,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</w:pPr>
            <w:r w:rsidRPr="00037BCB"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020920">
            <w:pPr>
              <w:pStyle w:val="ConsPlusNormal"/>
              <w:spacing w:line="228" w:lineRule="auto"/>
              <w:rPr>
                <w:b/>
                <w:bCs/>
              </w:rPr>
            </w:pPr>
            <w:r w:rsidRPr="00037BCB">
              <w:rPr>
                <w:b/>
                <w:bCs/>
              </w:rPr>
              <w:t xml:space="preserve">Всего по Подпрограмме 2 </w:t>
            </w:r>
          </w:p>
          <w:p w:rsidR="00A31F9E" w:rsidRPr="00037BCB" w:rsidRDefault="00A31F9E" w:rsidP="00020920">
            <w:pPr>
              <w:pStyle w:val="ConsPlusNormal"/>
              <w:spacing w:line="228" w:lineRule="auto"/>
              <w:jc w:val="both"/>
            </w:pPr>
            <w:r w:rsidRPr="00037BCB">
              <w:t>«Обеспечение защиты прав потребителей на территории городского округа г. Бор»</w:t>
            </w:r>
            <w:r w:rsidRPr="00037BCB">
              <w:rPr>
                <w:b/>
                <w:bCs/>
                <w:u w:val="single"/>
              </w:rPr>
              <w:t xml:space="preserve"> (1)</w:t>
            </w:r>
            <w:r w:rsidRPr="00037BCB">
              <w:rPr>
                <w:b/>
                <w:bCs/>
              </w:rPr>
              <w:t>+(</w:t>
            </w:r>
            <w:r w:rsidRPr="00037BCB">
              <w:rPr>
                <w:b/>
                <w:bCs/>
                <w:u w:val="single"/>
              </w:rPr>
              <w:t>2</w:t>
            </w:r>
            <w:r w:rsidRPr="00037BCB">
              <w:rPr>
                <w:b/>
                <w:bCs/>
              </w:rPr>
              <w:t>)+(</w:t>
            </w:r>
            <w:r w:rsidRPr="00037BCB">
              <w:rPr>
                <w:b/>
                <w:bCs/>
                <w:u w:val="single"/>
              </w:rPr>
              <w:t>3</w:t>
            </w:r>
            <w:r w:rsidRPr="00037BCB">
              <w:rPr>
                <w:b/>
                <w:bCs/>
              </w:rPr>
              <w:t>)+(</w:t>
            </w:r>
            <w:r w:rsidRPr="00037BCB">
              <w:rPr>
                <w:b/>
                <w:bCs/>
                <w:u w:val="single"/>
              </w:rPr>
              <w:t>4</w:t>
            </w:r>
            <w:r w:rsidRPr="00037BCB">
              <w:rPr>
                <w:b/>
                <w:bCs/>
              </w:rPr>
              <w:t>)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  <w:rPr>
                <w:b/>
                <w:bCs/>
              </w:rPr>
            </w:pPr>
            <w:r w:rsidRPr="00037BCB">
              <w:rPr>
                <w:b/>
                <w:bCs/>
              </w:rPr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020920">
            <w:pPr>
              <w:pStyle w:val="ConsPlusNormal"/>
              <w:spacing w:line="228" w:lineRule="auto"/>
              <w:jc w:val="center"/>
              <w:rPr>
                <w:b/>
                <w:bCs/>
              </w:rPr>
            </w:pPr>
            <w:r w:rsidRPr="00037BCB">
              <w:rPr>
                <w:b/>
                <w:bCs/>
              </w:rPr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020920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020920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020920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  <w:r w:rsidRPr="00037BCB">
              <w:t>(1)Расходы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  <w:r w:rsidRPr="00037BCB">
              <w:t>(2)Расходы за счет средств областного бюджета, передаваемых в бюджет ГО г. Бор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  <w:r w:rsidRPr="00037BCB">
              <w:t>(3)Расходы за счет средств  федерального бюджета, передаваемых в бюджет ГО г. Бор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2912A6" w:rsidRDefault="00A31F9E" w:rsidP="00664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0"/>
          <w:jc w:val="center"/>
        </w:trPr>
        <w:tc>
          <w:tcPr>
            <w:tcW w:w="483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  <w:jc w:val="center"/>
            </w:pPr>
          </w:p>
        </w:tc>
        <w:tc>
          <w:tcPr>
            <w:tcW w:w="3198" w:type="dxa"/>
            <w:vMerge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</w:p>
        </w:tc>
        <w:tc>
          <w:tcPr>
            <w:tcW w:w="5942" w:type="dxa"/>
            <w:tcMar>
              <w:top w:w="102" w:type="dxa"/>
              <w:bottom w:w="102" w:type="dxa"/>
            </w:tcMar>
          </w:tcPr>
          <w:p w:rsidR="00A31F9E" w:rsidRPr="00037BCB" w:rsidRDefault="00A31F9E" w:rsidP="00664513">
            <w:pPr>
              <w:pStyle w:val="ConsPlusNormal"/>
            </w:pPr>
            <w:r w:rsidRPr="00037BCB">
              <w:t>(4)Прочие источники</w:t>
            </w:r>
          </w:p>
        </w:tc>
        <w:tc>
          <w:tcPr>
            <w:tcW w:w="1417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4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center"/>
          </w:tcPr>
          <w:p w:rsidR="00A31F9E" w:rsidRPr="00037BCB" w:rsidRDefault="00A31F9E" w:rsidP="00664513">
            <w:pPr>
              <w:pStyle w:val="ConsPlusNormal"/>
              <w:jc w:val="center"/>
            </w:pPr>
            <w:r w:rsidRPr="00037BCB">
              <w:t>0,0</w:t>
            </w:r>
          </w:p>
        </w:tc>
      </w:tr>
    </w:tbl>
    <w:p w:rsidR="00A31F9E" w:rsidRDefault="00A31F9E" w:rsidP="00B757B0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31F9E" w:rsidRDefault="00A31F9E" w:rsidP="0063702F">
      <w:pPr>
        <w:pStyle w:val="ConsPlusNormal"/>
        <w:ind w:firstLine="567"/>
      </w:pPr>
    </w:p>
    <w:p w:rsidR="00A31F9E" w:rsidRDefault="00A31F9E" w:rsidP="0063702F">
      <w:pPr>
        <w:pStyle w:val="ConsPlusNormal"/>
        <w:ind w:firstLine="567"/>
      </w:pPr>
    </w:p>
    <w:p w:rsidR="00A31F9E" w:rsidRDefault="00A31F9E" w:rsidP="0063702F">
      <w:pPr>
        <w:pStyle w:val="ConsPlusNormal"/>
        <w:ind w:firstLine="567"/>
      </w:pPr>
    </w:p>
    <w:p w:rsidR="00A31F9E" w:rsidRDefault="00A31F9E" w:rsidP="0063702F">
      <w:pPr>
        <w:pStyle w:val="ConsPlusNormal"/>
        <w:ind w:firstLine="567"/>
      </w:pPr>
    </w:p>
    <w:p w:rsidR="00A31F9E" w:rsidRDefault="00A31F9E" w:rsidP="0063702F">
      <w:pPr>
        <w:pStyle w:val="ConsPlusNormal"/>
        <w:ind w:firstLine="567"/>
      </w:pPr>
      <w:r>
        <w:t xml:space="preserve">2. </w:t>
      </w:r>
      <w:r w:rsidRPr="0063702F">
        <w:t>В разделе 2.4 «Основные мероприятия программы» некоторые позиции таблицы 1 Программы изложить в новых редакциях:</w:t>
      </w:r>
      <w:bookmarkStart w:id="1" w:name="Par265"/>
      <w:bookmarkStart w:id="2" w:name="Par407"/>
      <w:bookmarkStart w:id="3" w:name="Par833"/>
      <w:bookmarkEnd w:id="1"/>
      <w:bookmarkEnd w:id="2"/>
      <w:bookmarkEnd w:id="3"/>
    </w:p>
    <w:p w:rsidR="00A31F9E" w:rsidRPr="0063702F" w:rsidRDefault="00A31F9E" w:rsidP="0063702F">
      <w:pPr>
        <w:pStyle w:val="ConsPlusNormal"/>
        <w:ind w:firstLine="567"/>
      </w:pPr>
    </w:p>
    <w:tbl>
      <w:tblPr>
        <w:tblW w:w="4932" w:type="pct"/>
        <w:tblInd w:w="-106" w:type="dxa"/>
        <w:tblLook w:val="0000"/>
      </w:tblPr>
      <w:tblGrid>
        <w:gridCol w:w="540"/>
        <w:gridCol w:w="2991"/>
        <w:gridCol w:w="1313"/>
        <w:gridCol w:w="1462"/>
        <w:gridCol w:w="3806"/>
        <w:gridCol w:w="1849"/>
        <w:gridCol w:w="951"/>
        <w:gridCol w:w="951"/>
        <w:gridCol w:w="802"/>
        <w:gridCol w:w="818"/>
      </w:tblGrid>
      <w:tr w:rsidR="00A31F9E" w:rsidRPr="002912A6">
        <w:trPr>
          <w:trHeight w:val="666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реализации,</w:t>
            </w:r>
          </w:p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реализации,</w:t>
            </w:r>
          </w:p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A31F9E" w:rsidRPr="002912A6">
        <w:trPr>
          <w:trHeight w:val="93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A31F9E" w:rsidRPr="002912A6">
        <w:trPr>
          <w:trHeight w:val="3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9E" w:rsidRPr="002912A6">
        <w:trPr>
          <w:trHeight w:val="63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18 00 000000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по защите прав потребителей и координации торговли), Управление культуры и туризма администрации городского округа г. Бор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63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1A6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1F9E" w:rsidRPr="002912A6">
        <w:trPr>
          <w:trHeight w:val="386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4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41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412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по защите прав потребителей и координации торговли)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CA4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CA4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 Бор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52D8A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57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A31F9E" w:rsidRPr="002912A6" w:rsidRDefault="00A31F9E" w:rsidP="000039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«Развитие ярмарочной деятельности на территории городского округа г. Бор», всего: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181 00 00000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003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по защите прав потребителей и координации торговли), Управление культуры и туризма администрации городского округа г. Бор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5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F9E" w:rsidRPr="002912A6">
        <w:trPr>
          <w:trHeight w:val="294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98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277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по защите прав потребителей и координации торговли)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138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FD70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435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F9E" w:rsidRPr="002912A6" w:rsidRDefault="00A31F9E" w:rsidP="00E20E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826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Основное мероприятие 1.1 «Материально – техническое обеспечение муниципальных ярмарок»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181 01 00000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5A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по защите прав потребителей и координации торговли), Управление культуры и туризма администрации городского округа г. Бор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color w:val="000000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по защите прав потребителей и координации торговли)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15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F9E" w:rsidRPr="002912A6" w:rsidRDefault="00A31F9E" w:rsidP="00D52305">
            <w:pPr>
              <w:spacing w:after="0" w:line="240" w:lineRule="auto"/>
              <w:jc w:val="center"/>
            </w:pPr>
            <w:r w:rsidRPr="00291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31F9E" w:rsidRDefault="00A31F9E" w:rsidP="00B757B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31F9E" w:rsidRPr="004419F9" w:rsidRDefault="00A31F9E" w:rsidP="00AB2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 разделе 3.1.1. «Паспорт Подпрограммы 1»  </w:t>
      </w:r>
      <w:r>
        <w:rPr>
          <w:rFonts w:ascii="Times New Roman" w:hAnsi="Times New Roman" w:cs="Times New Roman"/>
          <w:sz w:val="24"/>
          <w:szCs w:val="24"/>
        </w:rPr>
        <w:t xml:space="preserve"> позицию 6 изложить в новой  редакции:</w:t>
      </w: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3"/>
        <w:gridCol w:w="3768"/>
        <w:gridCol w:w="5636"/>
        <w:gridCol w:w="1123"/>
        <w:gridCol w:w="1123"/>
        <w:gridCol w:w="1123"/>
        <w:gridCol w:w="1123"/>
        <w:gridCol w:w="1195"/>
      </w:tblGrid>
      <w:tr w:rsidR="00A31F9E" w:rsidRPr="002912A6">
        <w:trPr>
          <w:trHeight w:val="238"/>
        </w:trPr>
        <w:tc>
          <w:tcPr>
            <w:tcW w:w="164" w:type="pct"/>
            <w:vMerge w:val="restar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6.</w:t>
            </w:r>
          </w:p>
        </w:tc>
        <w:tc>
          <w:tcPr>
            <w:tcW w:w="1207" w:type="pct"/>
            <w:vMerge w:val="restar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</w:pPr>
            <w:r w:rsidRPr="00545EAA"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806" w:type="pct"/>
            <w:vMerge w:val="restar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</w:pPr>
            <w:r w:rsidRPr="00545EAA">
              <w:t>Источники финансирования Подпрограммы 1</w:t>
            </w:r>
          </w:p>
        </w:tc>
        <w:tc>
          <w:tcPr>
            <w:tcW w:w="360" w:type="pct"/>
            <w:vMerge w:val="restar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Всего,</w:t>
            </w:r>
          </w:p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тыс. руб.</w:t>
            </w:r>
          </w:p>
        </w:tc>
        <w:tc>
          <w:tcPr>
            <w:tcW w:w="1462" w:type="pct"/>
            <w:gridSpan w:val="4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В том числе  по годам реализации Подпрограммы</w:t>
            </w:r>
            <w:r>
              <w:t xml:space="preserve"> 1</w:t>
            </w:r>
            <w:r w:rsidRPr="00545EAA">
              <w:t>, тыс. руб.</w:t>
            </w:r>
          </w:p>
        </w:tc>
      </w:tr>
      <w:tr w:rsidR="00A31F9E" w:rsidRPr="002912A6">
        <w:trPr>
          <w:trHeight w:val="237"/>
        </w:trPr>
        <w:tc>
          <w:tcPr>
            <w:tcW w:w="164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207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both"/>
            </w:pPr>
          </w:p>
        </w:tc>
        <w:tc>
          <w:tcPr>
            <w:tcW w:w="1806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</w:pPr>
          </w:p>
        </w:tc>
        <w:tc>
          <w:tcPr>
            <w:tcW w:w="360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</w:p>
        </w:tc>
        <w:tc>
          <w:tcPr>
            <w:tcW w:w="360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2023 год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2024 год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2025 год</w:t>
            </w:r>
          </w:p>
        </w:tc>
        <w:tc>
          <w:tcPr>
            <w:tcW w:w="383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2026 год</w:t>
            </w:r>
          </w:p>
        </w:tc>
      </w:tr>
      <w:tr w:rsidR="00A31F9E" w:rsidRPr="002912A6">
        <w:trPr>
          <w:trHeight w:val="223"/>
        </w:trPr>
        <w:tc>
          <w:tcPr>
            <w:tcW w:w="164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207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both"/>
            </w:pPr>
          </w:p>
        </w:tc>
        <w:tc>
          <w:tcPr>
            <w:tcW w:w="1806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Подпрограмме 1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CC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CC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CC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CC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383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CC2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782"/>
        </w:trPr>
        <w:tc>
          <w:tcPr>
            <w:tcW w:w="164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207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both"/>
            </w:pPr>
          </w:p>
        </w:tc>
        <w:tc>
          <w:tcPr>
            <w:tcW w:w="1806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16" w:lineRule="auto"/>
              <w:jc w:val="both"/>
            </w:pPr>
            <w:r w:rsidRPr="00545EAA"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383" w:type="pct"/>
            <w:tcMar>
              <w:top w:w="85" w:type="dxa"/>
              <w:bottom w:w="85" w:type="dxa"/>
            </w:tcMar>
            <w:vAlign w:val="center"/>
          </w:tcPr>
          <w:p w:rsidR="00A31F9E" w:rsidRPr="002912A6" w:rsidRDefault="00A31F9E" w:rsidP="003D37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31F9E" w:rsidRPr="002912A6">
        <w:trPr>
          <w:trHeight w:val="385"/>
        </w:trPr>
        <w:tc>
          <w:tcPr>
            <w:tcW w:w="164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207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both"/>
            </w:pPr>
          </w:p>
        </w:tc>
        <w:tc>
          <w:tcPr>
            <w:tcW w:w="1806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16" w:lineRule="auto"/>
              <w:jc w:val="both"/>
            </w:pPr>
            <w:r w:rsidRPr="00545EAA">
              <w:t>Расходы за счет средств областного бюджета, передаваемых в бюджет ГО г. Бор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83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</w:tr>
      <w:tr w:rsidR="00A31F9E" w:rsidRPr="002912A6">
        <w:trPr>
          <w:trHeight w:val="20"/>
        </w:trPr>
        <w:tc>
          <w:tcPr>
            <w:tcW w:w="164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207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both"/>
            </w:pPr>
          </w:p>
        </w:tc>
        <w:tc>
          <w:tcPr>
            <w:tcW w:w="1806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16" w:lineRule="auto"/>
              <w:jc w:val="both"/>
            </w:pPr>
            <w:r w:rsidRPr="00545EAA">
              <w:t>Расходы за счет средств федерального бюджета, передаваемых в бюджет ГО г. Бор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83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</w:tr>
      <w:tr w:rsidR="00A31F9E" w:rsidRPr="002912A6">
        <w:trPr>
          <w:trHeight w:val="249"/>
        </w:trPr>
        <w:tc>
          <w:tcPr>
            <w:tcW w:w="164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207" w:type="pct"/>
            <w:vMerge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28" w:lineRule="auto"/>
              <w:jc w:val="both"/>
            </w:pPr>
          </w:p>
        </w:tc>
        <w:tc>
          <w:tcPr>
            <w:tcW w:w="1806" w:type="pct"/>
            <w:tcMar>
              <w:top w:w="85" w:type="dxa"/>
              <w:bottom w:w="85" w:type="dxa"/>
            </w:tcMar>
          </w:tcPr>
          <w:p w:rsidR="00A31F9E" w:rsidRPr="00545EAA" w:rsidRDefault="00A31F9E" w:rsidP="00545EAA">
            <w:pPr>
              <w:pStyle w:val="ConsPlusNormal"/>
              <w:spacing w:line="216" w:lineRule="auto"/>
              <w:jc w:val="both"/>
            </w:pPr>
            <w:r w:rsidRPr="00545EAA">
              <w:t>Прочие источники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60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  <w:tc>
          <w:tcPr>
            <w:tcW w:w="383" w:type="pct"/>
            <w:tcMar>
              <w:top w:w="85" w:type="dxa"/>
              <w:bottom w:w="85" w:type="dxa"/>
            </w:tcMar>
            <w:vAlign w:val="center"/>
          </w:tcPr>
          <w:p w:rsidR="00A31F9E" w:rsidRPr="00545EAA" w:rsidRDefault="00A31F9E" w:rsidP="00545EAA">
            <w:pPr>
              <w:pStyle w:val="ConsPlusNormal"/>
              <w:spacing w:line="228" w:lineRule="auto"/>
              <w:jc w:val="center"/>
            </w:pPr>
            <w:r w:rsidRPr="00545EAA">
              <w:t>0,0</w:t>
            </w:r>
          </w:p>
        </w:tc>
      </w:tr>
    </w:tbl>
    <w:p w:rsidR="00A31F9E" w:rsidRPr="00BC4422" w:rsidRDefault="00A31F9E" w:rsidP="00BC4422"/>
    <w:p w:rsidR="00A31F9E" w:rsidRDefault="00A31F9E" w:rsidP="00B757B0">
      <w:pPr>
        <w:pStyle w:val="3"/>
        <w:ind w:firstLine="567"/>
        <w:jc w:val="center"/>
        <w:rPr>
          <w:sz w:val="28"/>
          <w:szCs w:val="28"/>
        </w:rPr>
      </w:pPr>
    </w:p>
    <w:p w:rsidR="00A31F9E" w:rsidRPr="00135A2F" w:rsidRDefault="00A31F9E" w:rsidP="00CF1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31F9E" w:rsidRDefault="00A31F9E" w:rsidP="007D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A31F9E" w:rsidSect="008941B4">
      <w:headerReference w:type="default" r:id="rId14"/>
      <w:footerReference w:type="default" r:id="rId15"/>
      <w:pgSz w:w="16840" w:h="11907" w:orient="landscape"/>
      <w:pgMar w:top="1247" w:right="680" w:bottom="567" w:left="680" w:header="0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662" w:rsidRDefault="005D7662" w:rsidP="005C0C8E">
      <w:pPr>
        <w:spacing w:after="0" w:line="240" w:lineRule="auto"/>
      </w:pPr>
      <w:r>
        <w:separator/>
      </w:r>
    </w:p>
  </w:endnote>
  <w:endnote w:type="continuationSeparator" w:id="1">
    <w:p w:rsidR="005D7662" w:rsidRDefault="005D7662" w:rsidP="005C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9E" w:rsidRDefault="00A31F9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9E" w:rsidRDefault="00A31F9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9E" w:rsidRDefault="003526C4" w:rsidP="002513BC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31F9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2FF4">
      <w:rPr>
        <w:rStyle w:val="ac"/>
        <w:noProof/>
      </w:rPr>
      <w:t>2</w:t>
    </w:r>
    <w:r>
      <w:rPr>
        <w:rStyle w:val="ac"/>
      </w:rPr>
      <w:fldChar w:fldCharType="end"/>
    </w:r>
  </w:p>
  <w:p w:rsidR="00A31F9E" w:rsidRDefault="00A31F9E" w:rsidP="002513B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662" w:rsidRDefault="005D7662" w:rsidP="005C0C8E">
      <w:pPr>
        <w:spacing w:after="0" w:line="240" w:lineRule="auto"/>
      </w:pPr>
      <w:r>
        <w:separator/>
      </w:r>
    </w:p>
  </w:footnote>
  <w:footnote w:type="continuationSeparator" w:id="1">
    <w:p w:rsidR="005D7662" w:rsidRDefault="005D7662" w:rsidP="005C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9E" w:rsidRDefault="003526C4" w:rsidP="002513BC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31F9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1F9E">
      <w:rPr>
        <w:rStyle w:val="ac"/>
        <w:noProof/>
      </w:rPr>
      <w:t>2</w:t>
    </w:r>
    <w:r>
      <w:rPr>
        <w:rStyle w:val="ac"/>
      </w:rPr>
      <w:fldChar w:fldCharType="end"/>
    </w:r>
  </w:p>
  <w:p w:rsidR="00A31F9E" w:rsidRDefault="00A31F9E" w:rsidP="002513BC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9E" w:rsidRDefault="00A31F9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9E" w:rsidRDefault="00A31F9E" w:rsidP="002513BC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29A"/>
    <w:multiLevelType w:val="multilevel"/>
    <w:tmpl w:val="5A0E64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41BC8"/>
    <w:multiLevelType w:val="hybridMultilevel"/>
    <w:tmpl w:val="4A9C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461BB"/>
    <w:multiLevelType w:val="hybridMultilevel"/>
    <w:tmpl w:val="9B2C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319EE"/>
    <w:multiLevelType w:val="multilevel"/>
    <w:tmpl w:val="8FA2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10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2F43A60"/>
    <w:multiLevelType w:val="hybridMultilevel"/>
    <w:tmpl w:val="023E6C7E"/>
    <w:lvl w:ilvl="0" w:tplc="B55CF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46A7E"/>
    <w:multiLevelType w:val="hybridMultilevel"/>
    <w:tmpl w:val="4BF2EDB0"/>
    <w:lvl w:ilvl="0" w:tplc="7194C7CA">
      <w:start w:val="111"/>
      <w:numFmt w:val="decimal"/>
      <w:lvlText w:val="%1"/>
      <w:lvlJc w:val="left"/>
      <w:pPr>
        <w:ind w:left="36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2" w:hanging="360"/>
      </w:pPr>
    </w:lvl>
    <w:lvl w:ilvl="2" w:tplc="0419001B">
      <w:start w:val="1"/>
      <w:numFmt w:val="lowerRoman"/>
      <w:lvlText w:val="%3."/>
      <w:lvlJc w:val="right"/>
      <w:pPr>
        <w:ind w:left="1802" w:hanging="180"/>
      </w:pPr>
    </w:lvl>
    <w:lvl w:ilvl="3" w:tplc="0419000F">
      <w:start w:val="1"/>
      <w:numFmt w:val="decimal"/>
      <w:lvlText w:val="%4."/>
      <w:lvlJc w:val="left"/>
      <w:pPr>
        <w:ind w:left="2522" w:hanging="360"/>
      </w:pPr>
    </w:lvl>
    <w:lvl w:ilvl="4" w:tplc="04190019">
      <w:start w:val="1"/>
      <w:numFmt w:val="lowerLetter"/>
      <w:lvlText w:val="%5."/>
      <w:lvlJc w:val="left"/>
      <w:pPr>
        <w:ind w:left="3242" w:hanging="360"/>
      </w:pPr>
    </w:lvl>
    <w:lvl w:ilvl="5" w:tplc="0419001B">
      <w:start w:val="1"/>
      <w:numFmt w:val="lowerRoman"/>
      <w:lvlText w:val="%6."/>
      <w:lvlJc w:val="right"/>
      <w:pPr>
        <w:ind w:left="3962" w:hanging="180"/>
      </w:pPr>
    </w:lvl>
    <w:lvl w:ilvl="6" w:tplc="0419000F">
      <w:start w:val="1"/>
      <w:numFmt w:val="decimal"/>
      <w:lvlText w:val="%7."/>
      <w:lvlJc w:val="left"/>
      <w:pPr>
        <w:ind w:left="4682" w:hanging="360"/>
      </w:pPr>
    </w:lvl>
    <w:lvl w:ilvl="7" w:tplc="04190019">
      <w:start w:val="1"/>
      <w:numFmt w:val="lowerLetter"/>
      <w:lvlText w:val="%8."/>
      <w:lvlJc w:val="left"/>
      <w:pPr>
        <w:ind w:left="5402" w:hanging="360"/>
      </w:pPr>
    </w:lvl>
    <w:lvl w:ilvl="8" w:tplc="0419001B">
      <w:start w:val="1"/>
      <w:numFmt w:val="lowerRoman"/>
      <w:lvlText w:val="%9."/>
      <w:lvlJc w:val="right"/>
      <w:pPr>
        <w:ind w:left="6122" w:hanging="180"/>
      </w:pPr>
    </w:lvl>
  </w:abstractNum>
  <w:abstractNum w:abstractNumId="16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13116"/>
    <w:multiLevelType w:val="hybridMultilevel"/>
    <w:tmpl w:val="9110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1193D29"/>
    <w:multiLevelType w:val="multilevel"/>
    <w:tmpl w:val="0DACEB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8387E26"/>
    <w:multiLevelType w:val="multilevel"/>
    <w:tmpl w:val="AEA80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D5F38"/>
    <w:multiLevelType w:val="hybridMultilevel"/>
    <w:tmpl w:val="409A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31"/>
  </w:num>
  <w:num w:numId="5">
    <w:abstractNumId w:val="14"/>
  </w:num>
  <w:num w:numId="6">
    <w:abstractNumId w:val="7"/>
  </w:num>
  <w:num w:numId="7">
    <w:abstractNumId w:val="32"/>
  </w:num>
  <w:num w:numId="8">
    <w:abstractNumId w:val="3"/>
  </w:num>
  <w:num w:numId="9">
    <w:abstractNumId w:val="5"/>
  </w:num>
  <w:num w:numId="10">
    <w:abstractNumId w:val="10"/>
  </w:num>
  <w:num w:numId="11">
    <w:abstractNumId w:val="28"/>
  </w:num>
  <w:num w:numId="12">
    <w:abstractNumId w:val="16"/>
  </w:num>
  <w:num w:numId="13">
    <w:abstractNumId w:val="30"/>
  </w:num>
  <w:num w:numId="14">
    <w:abstractNumId w:val="25"/>
  </w:num>
  <w:num w:numId="15">
    <w:abstractNumId w:val="18"/>
  </w:num>
  <w:num w:numId="16">
    <w:abstractNumId w:val="22"/>
  </w:num>
  <w:num w:numId="17">
    <w:abstractNumId w:val="23"/>
  </w:num>
  <w:num w:numId="18">
    <w:abstractNumId w:val="17"/>
  </w:num>
  <w:num w:numId="19">
    <w:abstractNumId w:val="1"/>
  </w:num>
  <w:num w:numId="20">
    <w:abstractNumId w:val="27"/>
  </w:num>
  <w:num w:numId="21">
    <w:abstractNumId w:val="13"/>
  </w:num>
  <w:num w:numId="22">
    <w:abstractNumId w:val="19"/>
  </w:num>
  <w:num w:numId="23">
    <w:abstractNumId w:val="0"/>
  </w:num>
  <w:num w:numId="24">
    <w:abstractNumId w:val="2"/>
  </w:num>
  <w:num w:numId="25">
    <w:abstractNumId w:val="8"/>
  </w:num>
  <w:num w:numId="26">
    <w:abstractNumId w:val="26"/>
  </w:num>
  <w:num w:numId="27">
    <w:abstractNumId w:val="24"/>
  </w:num>
  <w:num w:numId="28">
    <w:abstractNumId w:val="29"/>
  </w:num>
  <w:num w:numId="29">
    <w:abstractNumId w:val="21"/>
  </w:num>
  <w:num w:numId="30">
    <w:abstractNumId w:val="12"/>
  </w:num>
  <w:num w:numId="31">
    <w:abstractNumId w:val="15"/>
  </w:num>
  <w:num w:numId="32">
    <w:abstractNumId w:val="4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C8E"/>
    <w:rsid w:val="000039B7"/>
    <w:rsid w:val="0001183A"/>
    <w:rsid w:val="000159B2"/>
    <w:rsid w:val="00020920"/>
    <w:rsid w:val="00023280"/>
    <w:rsid w:val="00037BCB"/>
    <w:rsid w:val="000513FE"/>
    <w:rsid w:val="000515C9"/>
    <w:rsid w:val="00051A0F"/>
    <w:rsid w:val="00051E13"/>
    <w:rsid w:val="00056A8D"/>
    <w:rsid w:val="0007245C"/>
    <w:rsid w:val="00085F81"/>
    <w:rsid w:val="0009198F"/>
    <w:rsid w:val="0009332F"/>
    <w:rsid w:val="00094B28"/>
    <w:rsid w:val="00097D01"/>
    <w:rsid w:val="000C3C1F"/>
    <w:rsid w:val="000C3E4A"/>
    <w:rsid w:val="000C4E00"/>
    <w:rsid w:val="000D0F40"/>
    <w:rsid w:val="000D2028"/>
    <w:rsid w:val="000D3C09"/>
    <w:rsid w:val="000E7CDD"/>
    <w:rsid w:val="000F6274"/>
    <w:rsid w:val="001067AE"/>
    <w:rsid w:val="00111468"/>
    <w:rsid w:val="00112E3F"/>
    <w:rsid w:val="0013373C"/>
    <w:rsid w:val="00135A2F"/>
    <w:rsid w:val="001453A3"/>
    <w:rsid w:val="00152F42"/>
    <w:rsid w:val="00162B46"/>
    <w:rsid w:val="0016505E"/>
    <w:rsid w:val="00175391"/>
    <w:rsid w:val="001767B2"/>
    <w:rsid w:val="001801F7"/>
    <w:rsid w:val="001A635E"/>
    <w:rsid w:val="001B3371"/>
    <w:rsid w:val="001B3F75"/>
    <w:rsid w:val="001B585E"/>
    <w:rsid w:val="001C3700"/>
    <w:rsid w:val="001C3F83"/>
    <w:rsid w:val="001C66E7"/>
    <w:rsid w:val="001D37A3"/>
    <w:rsid w:val="001D50FF"/>
    <w:rsid w:val="001D7466"/>
    <w:rsid w:val="001E3B5B"/>
    <w:rsid w:val="001E72CA"/>
    <w:rsid w:val="002007C9"/>
    <w:rsid w:val="00205A23"/>
    <w:rsid w:val="00212930"/>
    <w:rsid w:val="00213421"/>
    <w:rsid w:val="00225E3A"/>
    <w:rsid w:val="00234638"/>
    <w:rsid w:val="00240460"/>
    <w:rsid w:val="00246A17"/>
    <w:rsid w:val="00250CD1"/>
    <w:rsid w:val="002513BC"/>
    <w:rsid w:val="0026167F"/>
    <w:rsid w:val="00263B5E"/>
    <w:rsid w:val="0026542C"/>
    <w:rsid w:val="00267831"/>
    <w:rsid w:val="002751C5"/>
    <w:rsid w:val="002762CB"/>
    <w:rsid w:val="002912A6"/>
    <w:rsid w:val="0029713F"/>
    <w:rsid w:val="002A1140"/>
    <w:rsid w:val="002A7763"/>
    <w:rsid w:val="002B6156"/>
    <w:rsid w:val="002C4FCA"/>
    <w:rsid w:val="002D10E2"/>
    <w:rsid w:val="002D17CA"/>
    <w:rsid w:val="002D3FEA"/>
    <w:rsid w:val="002F4128"/>
    <w:rsid w:val="0031108D"/>
    <w:rsid w:val="00314891"/>
    <w:rsid w:val="00325928"/>
    <w:rsid w:val="003263FD"/>
    <w:rsid w:val="00336136"/>
    <w:rsid w:val="00350290"/>
    <w:rsid w:val="003526C4"/>
    <w:rsid w:val="00352D8A"/>
    <w:rsid w:val="00367D7E"/>
    <w:rsid w:val="00373446"/>
    <w:rsid w:val="003771EE"/>
    <w:rsid w:val="0038098B"/>
    <w:rsid w:val="003A3728"/>
    <w:rsid w:val="003C02EF"/>
    <w:rsid w:val="003D1163"/>
    <w:rsid w:val="003D2B7C"/>
    <w:rsid w:val="003D3727"/>
    <w:rsid w:val="003E21B9"/>
    <w:rsid w:val="003E7C7A"/>
    <w:rsid w:val="003F69BC"/>
    <w:rsid w:val="004024EA"/>
    <w:rsid w:val="0041307A"/>
    <w:rsid w:val="00415EC7"/>
    <w:rsid w:val="00417CEF"/>
    <w:rsid w:val="00420CB7"/>
    <w:rsid w:val="004351DD"/>
    <w:rsid w:val="00436A64"/>
    <w:rsid w:val="0044152D"/>
    <w:rsid w:val="004419F9"/>
    <w:rsid w:val="00443B8B"/>
    <w:rsid w:val="00445FCC"/>
    <w:rsid w:val="00461C81"/>
    <w:rsid w:val="0046285D"/>
    <w:rsid w:val="00470F15"/>
    <w:rsid w:val="00482593"/>
    <w:rsid w:val="00491126"/>
    <w:rsid w:val="004945C1"/>
    <w:rsid w:val="00494936"/>
    <w:rsid w:val="004B24C0"/>
    <w:rsid w:val="004B672C"/>
    <w:rsid w:val="004D4F19"/>
    <w:rsid w:val="004E002A"/>
    <w:rsid w:val="004E3B68"/>
    <w:rsid w:val="004E6254"/>
    <w:rsid w:val="004E66B6"/>
    <w:rsid w:val="004F01A0"/>
    <w:rsid w:val="00506285"/>
    <w:rsid w:val="005106C2"/>
    <w:rsid w:val="005109C9"/>
    <w:rsid w:val="00523ECD"/>
    <w:rsid w:val="00524E0F"/>
    <w:rsid w:val="005335EB"/>
    <w:rsid w:val="00545EAA"/>
    <w:rsid w:val="00550AAF"/>
    <w:rsid w:val="00554743"/>
    <w:rsid w:val="00560C89"/>
    <w:rsid w:val="005613D9"/>
    <w:rsid w:val="00561663"/>
    <w:rsid w:val="00564011"/>
    <w:rsid w:val="005644D1"/>
    <w:rsid w:val="00571761"/>
    <w:rsid w:val="005734B1"/>
    <w:rsid w:val="00575E54"/>
    <w:rsid w:val="005801C1"/>
    <w:rsid w:val="00580FFA"/>
    <w:rsid w:val="005826CB"/>
    <w:rsid w:val="005830E4"/>
    <w:rsid w:val="0058548C"/>
    <w:rsid w:val="00590368"/>
    <w:rsid w:val="0059267A"/>
    <w:rsid w:val="005A02CF"/>
    <w:rsid w:val="005B18D2"/>
    <w:rsid w:val="005B29C6"/>
    <w:rsid w:val="005B484C"/>
    <w:rsid w:val="005B7D15"/>
    <w:rsid w:val="005C0C8E"/>
    <w:rsid w:val="005C14FB"/>
    <w:rsid w:val="005D7662"/>
    <w:rsid w:val="005E4325"/>
    <w:rsid w:val="005E7CB0"/>
    <w:rsid w:val="005F23B2"/>
    <w:rsid w:val="00600CEF"/>
    <w:rsid w:val="00602A00"/>
    <w:rsid w:val="0060307E"/>
    <w:rsid w:val="006133E3"/>
    <w:rsid w:val="0063702F"/>
    <w:rsid w:val="00644A96"/>
    <w:rsid w:val="00652D4C"/>
    <w:rsid w:val="006553F7"/>
    <w:rsid w:val="00664513"/>
    <w:rsid w:val="00673528"/>
    <w:rsid w:val="00677CEA"/>
    <w:rsid w:val="0068609B"/>
    <w:rsid w:val="00690750"/>
    <w:rsid w:val="00697A81"/>
    <w:rsid w:val="006A0B2D"/>
    <w:rsid w:val="006A5AC0"/>
    <w:rsid w:val="006A61EF"/>
    <w:rsid w:val="006A7C4E"/>
    <w:rsid w:val="006B0E31"/>
    <w:rsid w:val="006B227A"/>
    <w:rsid w:val="006C4AE2"/>
    <w:rsid w:val="006D3615"/>
    <w:rsid w:val="006E0F8A"/>
    <w:rsid w:val="006E12AE"/>
    <w:rsid w:val="006E6891"/>
    <w:rsid w:val="006E6AA2"/>
    <w:rsid w:val="007155B5"/>
    <w:rsid w:val="00715DD5"/>
    <w:rsid w:val="00727EB5"/>
    <w:rsid w:val="007378E3"/>
    <w:rsid w:val="00746114"/>
    <w:rsid w:val="00751990"/>
    <w:rsid w:val="00753C43"/>
    <w:rsid w:val="00757016"/>
    <w:rsid w:val="00772669"/>
    <w:rsid w:val="00782E5B"/>
    <w:rsid w:val="00791E85"/>
    <w:rsid w:val="00795C76"/>
    <w:rsid w:val="007A0508"/>
    <w:rsid w:val="007A12B8"/>
    <w:rsid w:val="007A1993"/>
    <w:rsid w:val="007B77D5"/>
    <w:rsid w:val="007C03BD"/>
    <w:rsid w:val="007C11B0"/>
    <w:rsid w:val="007C56F4"/>
    <w:rsid w:val="007D1B1A"/>
    <w:rsid w:val="007D749B"/>
    <w:rsid w:val="007E73C8"/>
    <w:rsid w:val="007E7B62"/>
    <w:rsid w:val="007F0278"/>
    <w:rsid w:val="007F37F8"/>
    <w:rsid w:val="007F3C5E"/>
    <w:rsid w:val="007F490E"/>
    <w:rsid w:val="00824CCF"/>
    <w:rsid w:val="00840DC4"/>
    <w:rsid w:val="00842EE1"/>
    <w:rsid w:val="0084566F"/>
    <w:rsid w:val="008465B2"/>
    <w:rsid w:val="00853DD3"/>
    <w:rsid w:val="00864476"/>
    <w:rsid w:val="00873A75"/>
    <w:rsid w:val="00880A13"/>
    <w:rsid w:val="008818CE"/>
    <w:rsid w:val="008941B4"/>
    <w:rsid w:val="008A363B"/>
    <w:rsid w:val="008A52B6"/>
    <w:rsid w:val="008B6971"/>
    <w:rsid w:val="008B7339"/>
    <w:rsid w:val="008C6FFB"/>
    <w:rsid w:val="008F79D5"/>
    <w:rsid w:val="00916242"/>
    <w:rsid w:val="00924DDE"/>
    <w:rsid w:val="009304A6"/>
    <w:rsid w:val="00930885"/>
    <w:rsid w:val="0093466E"/>
    <w:rsid w:val="00935F63"/>
    <w:rsid w:val="009367EC"/>
    <w:rsid w:val="009401FC"/>
    <w:rsid w:val="00946DEC"/>
    <w:rsid w:val="009503FB"/>
    <w:rsid w:val="0095119A"/>
    <w:rsid w:val="00952C3A"/>
    <w:rsid w:val="009537FF"/>
    <w:rsid w:val="009564F8"/>
    <w:rsid w:val="00960F59"/>
    <w:rsid w:val="009662BA"/>
    <w:rsid w:val="0097093F"/>
    <w:rsid w:val="009729A3"/>
    <w:rsid w:val="00995B49"/>
    <w:rsid w:val="009B343B"/>
    <w:rsid w:val="009B4F59"/>
    <w:rsid w:val="009C040B"/>
    <w:rsid w:val="009D0175"/>
    <w:rsid w:val="009D200D"/>
    <w:rsid w:val="009D44A1"/>
    <w:rsid w:val="009E4B6F"/>
    <w:rsid w:val="00A158D9"/>
    <w:rsid w:val="00A17300"/>
    <w:rsid w:val="00A22B6E"/>
    <w:rsid w:val="00A31F9E"/>
    <w:rsid w:val="00A360CE"/>
    <w:rsid w:val="00A47308"/>
    <w:rsid w:val="00A501EB"/>
    <w:rsid w:val="00A532C2"/>
    <w:rsid w:val="00A5582D"/>
    <w:rsid w:val="00A7612D"/>
    <w:rsid w:val="00A80EB1"/>
    <w:rsid w:val="00A90D4B"/>
    <w:rsid w:val="00A92069"/>
    <w:rsid w:val="00AA0243"/>
    <w:rsid w:val="00AA1DE0"/>
    <w:rsid w:val="00AA4CC4"/>
    <w:rsid w:val="00AA50F0"/>
    <w:rsid w:val="00AB2268"/>
    <w:rsid w:val="00AB32EA"/>
    <w:rsid w:val="00AC33C4"/>
    <w:rsid w:val="00AE10E9"/>
    <w:rsid w:val="00AE5B95"/>
    <w:rsid w:val="00AE7C13"/>
    <w:rsid w:val="00B17124"/>
    <w:rsid w:val="00B37484"/>
    <w:rsid w:val="00B57915"/>
    <w:rsid w:val="00B60EE8"/>
    <w:rsid w:val="00B73DD6"/>
    <w:rsid w:val="00B757B0"/>
    <w:rsid w:val="00B866CB"/>
    <w:rsid w:val="00B926AA"/>
    <w:rsid w:val="00BC4422"/>
    <w:rsid w:val="00BC71EE"/>
    <w:rsid w:val="00BF71F8"/>
    <w:rsid w:val="00BF7846"/>
    <w:rsid w:val="00C02FF4"/>
    <w:rsid w:val="00C05C7A"/>
    <w:rsid w:val="00C164BC"/>
    <w:rsid w:val="00C17610"/>
    <w:rsid w:val="00C24AA9"/>
    <w:rsid w:val="00C4096B"/>
    <w:rsid w:val="00C43CDB"/>
    <w:rsid w:val="00C57674"/>
    <w:rsid w:val="00C61993"/>
    <w:rsid w:val="00C6526A"/>
    <w:rsid w:val="00C66C0F"/>
    <w:rsid w:val="00C70EDE"/>
    <w:rsid w:val="00C76377"/>
    <w:rsid w:val="00C76C8D"/>
    <w:rsid w:val="00C815BF"/>
    <w:rsid w:val="00C82086"/>
    <w:rsid w:val="00C97A26"/>
    <w:rsid w:val="00CA4529"/>
    <w:rsid w:val="00CC2A72"/>
    <w:rsid w:val="00CC6089"/>
    <w:rsid w:val="00CD3E53"/>
    <w:rsid w:val="00CE0969"/>
    <w:rsid w:val="00CE23EC"/>
    <w:rsid w:val="00CF170B"/>
    <w:rsid w:val="00CF7C6D"/>
    <w:rsid w:val="00D043A7"/>
    <w:rsid w:val="00D12F65"/>
    <w:rsid w:val="00D216CF"/>
    <w:rsid w:val="00D21E25"/>
    <w:rsid w:val="00D22018"/>
    <w:rsid w:val="00D22987"/>
    <w:rsid w:val="00D41E80"/>
    <w:rsid w:val="00D43B2A"/>
    <w:rsid w:val="00D50784"/>
    <w:rsid w:val="00D52196"/>
    <w:rsid w:val="00D52305"/>
    <w:rsid w:val="00D6217D"/>
    <w:rsid w:val="00D67EB5"/>
    <w:rsid w:val="00D73101"/>
    <w:rsid w:val="00D800D2"/>
    <w:rsid w:val="00D80FE4"/>
    <w:rsid w:val="00D8314F"/>
    <w:rsid w:val="00D91D48"/>
    <w:rsid w:val="00D934AF"/>
    <w:rsid w:val="00D95052"/>
    <w:rsid w:val="00DA0FEF"/>
    <w:rsid w:val="00DA2E6D"/>
    <w:rsid w:val="00DA48CA"/>
    <w:rsid w:val="00DB0A3A"/>
    <w:rsid w:val="00DB41B8"/>
    <w:rsid w:val="00DB68B6"/>
    <w:rsid w:val="00DC4ECE"/>
    <w:rsid w:val="00DC50C3"/>
    <w:rsid w:val="00DF041C"/>
    <w:rsid w:val="00DF0656"/>
    <w:rsid w:val="00DF16DE"/>
    <w:rsid w:val="00DF2C0A"/>
    <w:rsid w:val="00DF73A7"/>
    <w:rsid w:val="00DF7FDE"/>
    <w:rsid w:val="00E03723"/>
    <w:rsid w:val="00E20EF2"/>
    <w:rsid w:val="00E216DC"/>
    <w:rsid w:val="00E353E3"/>
    <w:rsid w:val="00E429C9"/>
    <w:rsid w:val="00E47118"/>
    <w:rsid w:val="00E4769E"/>
    <w:rsid w:val="00E52673"/>
    <w:rsid w:val="00E5415E"/>
    <w:rsid w:val="00E55E78"/>
    <w:rsid w:val="00E627C2"/>
    <w:rsid w:val="00E62DE8"/>
    <w:rsid w:val="00E672B1"/>
    <w:rsid w:val="00E769BC"/>
    <w:rsid w:val="00E957A2"/>
    <w:rsid w:val="00E9681A"/>
    <w:rsid w:val="00EA237E"/>
    <w:rsid w:val="00EA3016"/>
    <w:rsid w:val="00EA40F7"/>
    <w:rsid w:val="00EC4EA4"/>
    <w:rsid w:val="00ED36A7"/>
    <w:rsid w:val="00EF705A"/>
    <w:rsid w:val="00F10F28"/>
    <w:rsid w:val="00F14095"/>
    <w:rsid w:val="00F17D71"/>
    <w:rsid w:val="00F204D0"/>
    <w:rsid w:val="00F2329D"/>
    <w:rsid w:val="00F554D9"/>
    <w:rsid w:val="00F608DA"/>
    <w:rsid w:val="00F61DDD"/>
    <w:rsid w:val="00F65DD6"/>
    <w:rsid w:val="00F87165"/>
    <w:rsid w:val="00F93BD1"/>
    <w:rsid w:val="00FA1362"/>
    <w:rsid w:val="00FA4839"/>
    <w:rsid w:val="00FB582A"/>
    <w:rsid w:val="00FC03AD"/>
    <w:rsid w:val="00FC316E"/>
    <w:rsid w:val="00FC7E8A"/>
    <w:rsid w:val="00FD059E"/>
    <w:rsid w:val="00FD5885"/>
    <w:rsid w:val="00FD7079"/>
    <w:rsid w:val="00FE3605"/>
    <w:rsid w:val="00FF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F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0C8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0C8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C0C8E"/>
    <w:pPr>
      <w:keepNext/>
      <w:spacing w:after="0" w:line="240" w:lineRule="auto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415E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0C8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C0C8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9"/>
    <w:locked/>
    <w:rsid w:val="005C0C8E"/>
    <w:rPr>
      <w:rFonts w:eastAsia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0B2D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C0C8E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5C0C8E"/>
    <w:rPr>
      <w:color w:val="0000FF"/>
      <w:u w:val="single"/>
    </w:rPr>
  </w:style>
  <w:style w:type="paragraph" w:customStyle="1" w:styleId="dktexleft">
    <w:name w:val="dktexleft"/>
    <w:basedOn w:val="a"/>
    <w:uiPriority w:val="99"/>
    <w:rsid w:val="005C0C8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5C0C8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C8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C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0C8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5C0C8E"/>
    <w:pPr>
      <w:spacing w:after="0" w:line="240" w:lineRule="auto"/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5C0C8E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5C0C8E"/>
    <w:rPr>
      <w:rFonts w:ascii="Arial" w:hAnsi="Arial" w:cs="Arial"/>
      <w:sz w:val="18"/>
      <w:szCs w:val="18"/>
    </w:rPr>
  </w:style>
  <w:style w:type="table" w:styleId="a8">
    <w:name w:val="Table Grid"/>
    <w:basedOn w:val="a1"/>
    <w:uiPriority w:val="99"/>
    <w:rsid w:val="005C0C8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C0C8E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rmal">
    <w:name w:val="ConsPlusNormal"/>
    <w:uiPriority w:val="99"/>
    <w:rsid w:val="005C0C8E"/>
    <w:pPr>
      <w:widowControl w:val="0"/>
      <w:autoSpaceDE w:val="0"/>
      <w:autoSpaceDN w:val="0"/>
    </w:pPr>
    <w:rPr>
      <w:rFonts w:cs="Calibri"/>
      <w:sz w:val="24"/>
      <w:szCs w:val="24"/>
    </w:rPr>
  </w:style>
  <w:style w:type="paragraph" w:customStyle="1" w:styleId="12">
    <w:name w:val="Абзац списка1"/>
    <w:basedOn w:val="a"/>
    <w:uiPriority w:val="99"/>
    <w:rsid w:val="005C0C8E"/>
    <w:pPr>
      <w:spacing w:after="0" w:line="240" w:lineRule="auto"/>
      <w:ind w:left="720"/>
    </w:pPr>
    <w:rPr>
      <w:sz w:val="24"/>
      <w:szCs w:val="24"/>
    </w:rPr>
  </w:style>
  <w:style w:type="character" w:styleId="a9">
    <w:name w:val="Strong"/>
    <w:basedOn w:val="a0"/>
    <w:uiPriority w:val="99"/>
    <w:qFormat/>
    <w:rsid w:val="005C0C8E"/>
    <w:rPr>
      <w:b/>
      <w:bCs/>
    </w:rPr>
  </w:style>
  <w:style w:type="paragraph" w:styleId="aa">
    <w:name w:val="header"/>
    <w:basedOn w:val="a"/>
    <w:link w:val="ab"/>
    <w:uiPriority w:val="99"/>
    <w:rsid w:val="005C0C8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5C0C8E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5C0C8E"/>
  </w:style>
  <w:style w:type="paragraph" w:customStyle="1" w:styleId="Heading">
    <w:name w:val="Heading"/>
    <w:uiPriority w:val="99"/>
    <w:rsid w:val="005C0C8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uiPriority w:val="99"/>
    <w:rsid w:val="005C0C8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5C0C8E"/>
    <w:rPr>
      <w:rFonts w:ascii="Times New Roman" w:hAnsi="Times New Roman" w:cs="Times New Roman"/>
      <w:sz w:val="24"/>
      <w:szCs w:val="24"/>
    </w:rPr>
  </w:style>
  <w:style w:type="character" w:customStyle="1" w:styleId="pt-a0-000024">
    <w:name w:val="pt-a0-000024"/>
    <w:basedOn w:val="a0"/>
    <w:uiPriority w:val="99"/>
    <w:rsid w:val="005C0C8E"/>
  </w:style>
  <w:style w:type="paragraph" w:customStyle="1" w:styleId="pt-a-000085">
    <w:name w:val="pt-a-000085"/>
    <w:basedOn w:val="a"/>
    <w:uiPriority w:val="99"/>
    <w:rsid w:val="005C0C8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t-a-000093">
    <w:name w:val="pt-a-000093"/>
    <w:basedOn w:val="a"/>
    <w:uiPriority w:val="99"/>
    <w:rsid w:val="005C0C8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t-a0-000094">
    <w:name w:val="pt-a0-000094"/>
    <w:basedOn w:val="a0"/>
    <w:uiPriority w:val="99"/>
    <w:rsid w:val="005C0C8E"/>
  </w:style>
  <w:style w:type="paragraph" w:customStyle="1" w:styleId="af">
    <w:name w:val="Нормальный"/>
    <w:uiPriority w:val="99"/>
    <w:rsid w:val="005C0C8E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af0">
    <w:name w:val="Знак Знак Знак Знак Знак Знак Знак Знак Знак"/>
    <w:basedOn w:val="a"/>
    <w:uiPriority w:val="99"/>
    <w:rsid w:val="005C0C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F204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6674</Characters>
  <Application>Microsoft Office Word</Application>
  <DocSecurity>0</DocSecurity>
  <Lines>55</Lines>
  <Paragraphs>15</Paragraphs>
  <ScaleCrop>false</ScaleCrop>
  <Company>1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userozpp4</dc:creator>
  <cp:lastModifiedBy>Пользователь Windows</cp:lastModifiedBy>
  <cp:revision>2</cp:revision>
  <cp:lastPrinted>2023-12-04T06:08:00Z</cp:lastPrinted>
  <dcterms:created xsi:type="dcterms:W3CDTF">2023-12-04T07:08:00Z</dcterms:created>
  <dcterms:modified xsi:type="dcterms:W3CDTF">2023-12-04T07:08:00Z</dcterms:modified>
</cp:coreProperties>
</file>