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EBA" w:rsidRPr="00697F22" w:rsidRDefault="003F3EBA" w:rsidP="00A05613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</w:rPr>
        <w:t>Администрация городского округа город Бор</w:t>
      </w:r>
    </w:p>
    <w:p w:rsidR="003F3EBA" w:rsidRPr="00697F22" w:rsidRDefault="003F3EBA" w:rsidP="00A05613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</w:rPr>
        <w:t>Нижегородской области</w:t>
      </w:r>
    </w:p>
    <w:p w:rsidR="003F3EBA" w:rsidRPr="006D6CF5" w:rsidRDefault="003F3EBA" w:rsidP="00A05613">
      <w:pPr>
        <w:pStyle w:val="21"/>
        <w:jc w:val="center"/>
        <w:rPr>
          <w:b/>
          <w:spacing w:val="90"/>
          <w:sz w:val="16"/>
          <w:szCs w:val="16"/>
        </w:rPr>
      </w:pPr>
    </w:p>
    <w:p w:rsidR="003F3EBA" w:rsidRDefault="00697F22" w:rsidP="00A05613">
      <w:pPr>
        <w:pStyle w:val="21"/>
        <w:jc w:val="center"/>
        <w:rPr>
          <w:b/>
          <w:sz w:val="36"/>
          <w:szCs w:val="36"/>
        </w:rPr>
      </w:pPr>
      <w:r w:rsidRPr="006D6CF5">
        <w:rPr>
          <w:b/>
          <w:sz w:val="36"/>
          <w:szCs w:val="36"/>
        </w:rPr>
        <w:t>ПОСТАНОВЛЕНИЕ</w:t>
      </w:r>
    </w:p>
    <w:p w:rsidR="006D6CF5" w:rsidRPr="001D670E" w:rsidRDefault="006D6CF5" w:rsidP="00697F22">
      <w:pPr>
        <w:pStyle w:val="21"/>
        <w:ind w:firstLine="540"/>
        <w:jc w:val="center"/>
        <w:rPr>
          <w:sz w:val="24"/>
        </w:rPr>
      </w:pPr>
    </w:p>
    <w:p w:rsidR="003F3EBA" w:rsidRDefault="00E2094F" w:rsidP="003F3EBA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C60DC4">
        <w:rPr>
          <w:sz w:val="28"/>
          <w:szCs w:val="28"/>
        </w:rPr>
        <w:t xml:space="preserve"> </w:t>
      </w:r>
      <w:r w:rsidR="001D670E">
        <w:rPr>
          <w:sz w:val="28"/>
          <w:szCs w:val="28"/>
        </w:rPr>
        <w:t>17</w:t>
      </w:r>
      <w:r w:rsidR="006D6CF5">
        <w:rPr>
          <w:sz w:val="28"/>
          <w:szCs w:val="28"/>
        </w:rPr>
        <w:t>.02.2021</w:t>
      </w:r>
      <w:r>
        <w:rPr>
          <w:sz w:val="28"/>
          <w:szCs w:val="28"/>
        </w:rPr>
        <w:t xml:space="preserve">    </w:t>
      </w:r>
      <w:r w:rsidR="003F3EBA">
        <w:rPr>
          <w:sz w:val="28"/>
          <w:szCs w:val="28"/>
        </w:rPr>
        <w:t xml:space="preserve">                                </w:t>
      </w:r>
      <w:r w:rsidR="003F3EBA">
        <w:rPr>
          <w:sz w:val="26"/>
          <w:szCs w:val="26"/>
        </w:rPr>
        <w:t xml:space="preserve">                                                                        </w:t>
      </w:r>
      <w:r w:rsidR="003F3E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D670E">
        <w:rPr>
          <w:sz w:val="28"/>
          <w:szCs w:val="28"/>
        </w:rPr>
        <w:t>779</w:t>
      </w:r>
    </w:p>
    <w:p w:rsidR="003F3EBA" w:rsidRPr="006D6CF5" w:rsidRDefault="003F3EBA" w:rsidP="003F3EBA">
      <w:pPr>
        <w:pStyle w:val="21"/>
        <w:jc w:val="both"/>
        <w:rPr>
          <w:b/>
          <w:sz w:val="24"/>
        </w:rPr>
      </w:pPr>
    </w:p>
    <w:p w:rsidR="003F3EBA" w:rsidRDefault="003F3EBA">
      <w:pPr>
        <w:pStyle w:val="21"/>
        <w:snapToGrid w:val="0"/>
        <w:spacing w:line="200" w:lineRule="atLeast"/>
        <w:ind w:left="-108" w:right="-3"/>
        <w:jc w:val="center"/>
        <w:rPr>
          <w:rFonts w:eastAsia="Times New Roman CYR" w:cs="Times New Roman CYR"/>
          <w:b/>
          <w:bCs/>
          <w:sz w:val="28"/>
          <w:szCs w:val="28"/>
        </w:rPr>
      </w:pPr>
      <w:proofErr w:type="gramStart"/>
      <w:r>
        <w:rPr>
          <w:rFonts w:eastAsia="Times New Roman CYR" w:cs="Times New Roman CYR"/>
          <w:b/>
          <w:bCs/>
          <w:color w:val="000000"/>
          <w:sz w:val="28"/>
          <w:szCs w:val="28"/>
        </w:rPr>
        <w:t xml:space="preserve">О внесении изменений в состав межведомственной комиссии по </w:t>
      </w:r>
      <w:r w:rsidR="00E2094F">
        <w:rPr>
          <w:rFonts w:eastAsia="Times New Roman CYR" w:cs="Times New Roman CYR"/>
          <w:b/>
          <w:bCs/>
          <w:color w:val="000000"/>
          <w:sz w:val="28"/>
          <w:szCs w:val="28"/>
        </w:rPr>
        <w:t>рассмотрению вопросов о необходимости проведения ремонтных работ  и сумме необходимых затрат</w:t>
      </w:r>
      <w:r>
        <w:rPr>
          <w:rFonts w:eastAsia="Times New Roman CYR" w:cs="Times New Roman CYR"/>
          <w:b/>
          <w:bCs/>
          <w:color w:val="000000"/>
          <w:sz w:val="28"/>
          <w:szCs w:val="28"/>
        </w:rPr>
        <w:t xml:space="preserve">, </w:t>
      </w:r>
      <w:r>
        <w:rPr>
          <w:rFonts w:eastAsia="Times New Roman CYR" w:cs="Times New Roman CYR"/>
          <w:b/>
          <w:bCs/>
          <w:sz w:val="28"/>
          <w:szCs w:val="28"/>
        </w:rPr>
        <w:t>утвержденный постановлением администрации городского ок</w:t>
      </w:r>
      <w:r w:rsidR="00533D01">
        <w:rPr>
          <w:rFonts w:eastAsia="Times New Roman CYR" w:cs="Times New Roman CYR"/>
          <w:b/>
          <w:bCs/>
          <w:sz w:val="28"/>
          <w:szCs w:val="28"/>
        </w:rPr>
        <w:t xml:space="preserve">руг </w:t>
      </w:r>
      <w:r w:rsidR="00E2094F">
        <w:rPr>
          <w:rFonts w:eastAsia="Times New Roman CYR" w:cs="Times New Roman CYR"/>
          <w:b/>
          <w:bCs/>
          <w:sz w:val="28"/>
          <w:szCs w:val="28"/>
        </w:rPr>
        <w:t>г. Бор от 15.02.2012 № 788</w:t>
      </w:r>
      <w:proofErr w:type="gramEnd"/>
    </w:p>
    <w:p w:rsidR="003F3EBA" w:rsidRPr="001D670E" w:rsidRDefault="003F3EBA">
      <w:pPr>
        <w:pStyle w:val="21"/>
        <w:snapToGrid w:val="0"/>
        <w:spacing w:line="200" w:lineRule="atLeast"/>
        <w:ind w:left="-108" w:right="-3"/>
        <w:jc w:val="center"/>
        <w:rPr>
          <w:b/>
          <w:bCs/>
          <w:sz w:val="24"/>
        </w:rPr>
      </w:pPr>
    </w:p>
    <w:p w:rsidR="003F3EBA" w:rsidRPr="006D6CF5" w:rsidRDefault="003F3EBA" w:rsidP="00A05613">
      <w:pPr>
        <w:spacing w:line="360" w:lineRule="auto"/>
        <w:ind w:firstLine="540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6D6CF5">
        <w:rPr>
          <w:rFonts w:eastAsia="Times New Roman CYR" w:cs="Times New Roman CYR"/>
          <w:color w:val="000000"/>
          <w:sz w:val="28"/>
          <w:szCs w:val="28"/>
        </w:rPr>
        <w:t xml:space="preserve">Администрация городского округа </w:t>
      </w:r>
      <w:proofErr w:type="gramStart"/>
      <w:r w:rsidRPr="006D6CF5">
        <w:rPr>
          <w:rFonts w:eastAsia="Times New Roman CYR" w:cs="Times New Roman CYR"/>
          <w:color w:val="000000"/>
          <w:sz w:val="28"/>
          <w:szCs w:val="28"/>
        </w:rPr>
        <w:t>г</w:t>
      </w:r>
      <w:proofErr w:type="gramEnd"/>
      <w:r w:rsidRPr="006D6CF5">
        <w:rPr>
          <w:rFonts w:eastAsia="Times New Roman CYR" w:cs="Times New Roman CYR"/>
          <w:color w:val="000000"/>
          <w:sz w:val="28"/>
          <w:szCs w:val="28"/>
        </w:rPr>
        <w:t xml:space="preserve">. Бор </w:t>
      </w:r>
      <w:r w:rsidRPr="006D6CF5">
        <w:rPr>
          <w:rFonts w:eastAsia="Times New Roman CYR" w:cs="Times New Roman CYR"/>
          <w:b/>
          <w:color w:val="000000"/>
          <w:sz w:val="28"/>
          <w:szCs w:val="28"/>
        </w:rPr>
        <w:t>постановляет</w:t>
      </w:r>
      <w:r w:rsidRPr="006D6CF5">
        <w:rPr>
          <w:rFonts w:eastAsia="Times New Roman CYR" w:cs="Times New Roman CYR"/>
          <w:color w:val="000000"/>
          <w:sz w:val="28"/>
          <w:szCs w:val="28"/>
        </w:rPr>
        <w:t>:</w:t>
      </w:r>
    </w:p>
    <w:p w:rsidR="002446AE" w:rsidRPr="006D6CF5" w:rsidRDefault="003F3EBA" w:rsidP="00A05613">
      <w:pPr>
        <w:spacing w:line="360" w:lineRule="auto"/>
        <w:ind w:firstLine="540"/>
        <w:jc w:val="both"/>
        <w:rPr>
          <w:rFonts w:eastAsia="Times New Roman CYR" w:cs="Times New Roman CYR"/>
          <w:sz w:val="28"/>
          <w:szCs w:val="28"/>
        </w:rPr>
      </w:pPr>
      <w:r w:rsidRPr="006D6CF5">
        <w:rPr>
          <w:rFonts w:eastAsia="Times New Roman CYR" w:cs="Times New Roman CYR"/>
          <w:color w:val="000000"/>
          <w:sz w:val="28"/>
          <w:szCs w:val="28"/>
        </w:rPr>
        <w:t xml:space="preserve">1. </w:t>
      </w:r>
      <w:proofErr w:type="gramStart"/>
      <w:r w:rsidR="002446AE" w:rsidRPr="006D6CF5">
        <w:rPr>
          <w:rFonts w:eastAsia="Times New Roman CYR" w:cs="Times New Roman CYR"/>
          <w:color w:val="000000"/>
          <w:sz w:val="28"/>
          <w:szCs w:val="28"/>
        </w:rPr>
        <w:t xml:space="preserve">Внести изменения в состав межведомственной комиссии </w:t>
      </w:r>
      <w:r w:rsidR="002446AE" w:rsidRPr="006D6CF5">
        <w:rPr>
          <w:rFonts w:eastAsia="Times New Roman CYR" w:cs="Times New Roman CYR"/>
          <w:sz w:val="28"/>
          <w:szCs w:val="28"/>
        </w:rPr>
        <w:t>по рассмотрению вопросов о необходимости проведения ремонтных работ и сумме необходимых затрат, утвержденный постановлением администрации городского округа г. Бор от 15.02.2012 № 788 (с изменениями от 29.03.2013 № 1739, от 19.02.2015 № 847, от 04.06.2015 № 2630, от 10.09.2015 № 4549, от 17.11.2016 № 5413, от 19.02.2018 № 957, от 23.08.2018 № 4956, от 13.11.2018 № 6528, от 15.01.2019 № 96, от 30.07.2019 № 4098</w:t>
      </w:r>
      <w:proofErr w:type="gramEnd"/>
      <w:r w:rsidR="002446AE" w:rsidRPr="006D6CF5">
        <w:rPr>
          <w:rFonts w:eastAsia="Times New Roman CYR" w:cs="Times New Roman CYR"/>
          <w:sz w:val="28"/>
          <w:szCs w:val="28"/>
        </w:rPr>
        <w:t>, от 27.102020 № 4902):</w:t>
      </w:r>
    </w:p>
    <w:p w:rsidR="003F3EBA" w:rsidRPr="006D6CF5" w:rsidRDefault="0057607B" w:rsidP="00A05613">
      <w:pPr>
        <w:spacing w:line="360" w:lineRule="auto"/>
        <w:ind w:firstLine="540"/>
        <w:jc w:val="both"/>
        <w:rPr>
          <w:rFonts w:eastAsia="Times New Roman CYR" w:cs="Times New Roman CYR"/>
          <w:sz w:val="28"/>
          <w:szCs w:val="28"/>
        </w:rPr>
      </w:pPr>
      <w:r w:rsidRPr="006D6CF5">
        <w:rPr>
          <w:rFonts w:eastAsia="Times New Roman CYR" w:cs="Times New Roman CYR"/>
          <w:color w:val="000000"/>
          <w:sz w:val="28"/>
          <w:szCs w:val="28"/>
        </w:rPr>
        <w:t xml:space="preserve">1.1. </w:t>
      </w:r>
      <w:r w:rsidR="003F3EBA" w:rsidRPr="006D6CF5">
        <w:rPr>
          <w:rFonts w:eastAsia="Times New Roman CYR" w:cs="Times New Roman CYR"/>
          <w:color w:val="000000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color w:val="000000"/>
          <w:sz w:val="28"/>
          <w:szCs w:val="28"/>
        </w:rPr>
        <w:t>Н</w:t>
      </w:r>
      <w:r w:rsidR="005B74C0" w:rsidRPr="006D6CF5">
        <w:rPr>
          <w:rFonts w:eastAsia="Times New Roman CYR" w:cs="Times New Roman CYR"/>
          <w:color w:val="000000"/>
          <w:sz w:val="28"/>
          <w:szCs w:val="28"/>
        </w:rPr>
        <w:t xml:space="preserve">аименование должности </w:t>
      </w:r>
      <w:r w:rsidR="005B74C0" w:rsidRPr="006D6CF5">
        <w:rPr>
          <w:rFonts w:eastAsia="Times New Roman CYR" w:cs="Times New Roman CYR"/>
          <w:sz w:val="28"/>
          <w:szCs w:val="28"/>
        </w:rPr>
        <w:t xml:space="preserve"> </w:t>
      </w:r>
      <w:r w:rsidR="002446AE" w:rsidRPr="006D6CF5">
        <w:rPr>
          <w:rFonts w:eastAsia="Times New Roman CYR" w:cs="Times New Roman CYR"/>
          <w:sz w:val="28"/>
          <w:szCs w:val="28"/>
        </w:rPr>
        <w:t>Сухаревой С.В</w:t>
      </w:r>
      <w:r w:rsidR="005B74C0" w:rsidRPr="006D6CF5">
        <w:rPr>
          <w:rFonts w:eastAsia="Times New Roman CYR" w:cs="Times New Roman CYR"/>
          <w:sz w:val="28"/>
          <w:szCs w:val="28"/>
        </w:rPr>
        <w:t xml:space="preserve">. </w:t>
      </w:r>
      <w:r w:rsidRPr="006D6CF5">
        <w:rPr>
          <w:rFonts w:eastAsia="Times New Roman CYR" w:cs="Times New Roman CYR"/>
          <w:sz w:val="28"/>
          <w:szCs w:val="28"/>
        </w:rPr>
        <w:t xml:space="preserve">изложить в новой редакции - </w:t>
      </w:r>
      <w:r w:rsidR="005B74C0" w:rsidRPr="006D6CF5">
        <w:rPr>
          <w:rFonts w:eastAsia="Times New Roman CYR" w:cs="Times New Roman CYR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sz w:val="28"/>
          <w:szCs w:val="28"/>
        </w:rPr>
        <w:t>«</w:t>
      </w:r>
      <w:r w:rsidR="002446AE" w:rsidRPr="006D6CF5">
        <w:rPr>
          <w:rFonts w:eastAsia="Times New Roman CYR" w:cs="Times New Roman CYR"/>
          <w:sz w:val="28"/>
          <w:szCs w:val="28"/>
        </w:rPr>
        <w:t xml:space="preserve">заместитель </w:t>
      </w:r>
      <w:r w:rsidRPr="006D6CF5">
        <w:rPr>
          <w:rFonts w:eastAsia="Times New Roman CYR" w:cs="Times New Roman CYR"/>
          <w:sz w:val="28"/>
          <w:szCs w:val="28"/>
        </w:rPr>
        <w:t>начальник</w:t>
      </w:r>
      <w:r w:rsidR="002446AE" w:rsidRPr="006D6CF5">
        <w:rPr>
          <w:rFonts w:eastAsia="Times New Roman CYR" w:cs="Times New Roman CYR"/>
          <w:sz w:val="28"/>
          <w:szCs w:val="28"/>
        </w:rPr>
        <w:t>а</w:t>
      </w:r>
      <w:r w:rsidR="0059679B" w:rsidRPr="006D6CF5">
        <w:rPr>
          <w:rFonts w:eastAsia="Times New Roman CYR" w:cs="Times New Roman CYR"/>
          <w:sz w:val="28"/>
          <w:szCs w:val="28"/>
        </w:rPr>
        <w:t xml:space="preserve"> управления</w:t>
      </w:r>
      <w:r w:rsidR="002446AE" w:rsidRPr="006D6CF5">
        <w:rPr>
          <w:rFonts w:eastAsia="Times New Roman CYR" w:cs="Times New Roman CYR"/>
          <w:sz w:val="28"/>
          <w:szCs w:val="28"/>
        </w:rPr>
        <w:t>, заведующий отделом жилищного фонда и благоустройства</w:t>
      </w:r>
      <w:r w:rsidRPr="006D6CF5">
        <w:rPr>
          <w:rFonts w:eastAsia="Times New Roman CYR" w:cs="Times New Roman CYR"/>
          <w:sz w:val="28"/>
          <w:szCs w:val="28"/>
        </w:rPr>
        <w:t xml:space="preserve"> админи</w:t>
      </w:r>
      <w:r w:rsidR="00B30449" w:rsidRPr="006D6CF5">
        <w:rPr>
          <w:rFonts w:eastAsia="Times New Roman CYR" w:cs="Times New Roman CYR"/>
          <w:sz w:val="28"/>
          <w:szCs w:val="28"/>
        </w:rPr>
        <w:t xml:space="preserve">страции городского округа </w:t>
      </w:r>
      <w:proofErr w:type="gramStart"/>
      <w:r w:rsidR="00B30449" w:rsidRPr="006D6CF5">
        <w:rPr>
          <w:rFonts w:eastAsia="Times New Roman CYR" w:cs="Times New Roman CYR"/>
          <w:sz w:val="28"/>
          <w:szCs w:val="28"/>
        </w:rPr>
        <w:t>г</w:t>
      </w:r>
      <w:proofErr w:type="gramEnd"/>
      <w:r w:rsidR="00B30449" w:rsidRPr="006D6CF5">
        <w:rPr>
          <w:rFonts w:eastAsia="Times New Roman CYR" w:cs="Times New Roman CYR"/>
          <w:sz w:val="28"/>
          <w:szCs w:val="28"/>
        </w:rPr>
        <w:t>.</w:t>
      </w:r>
      <w:r w:rsidR="00C60DC4">
        <w:rPr>
          <w:rFonts w:eastAsia="Times New Roman CYR" w:cs="Times New Roman CYR"/>
          <w:sz w:val="28"/>
          <w:szCs w:val="28"/>
        </w:rPr>
        <w:t xml:space="preserve"> </w:t>
      </w:r>
      <w:r w:rsidR="00B30449" w:rsidRPr="006D6CF5">
        <w:rPr>
          <w:rFonts w:eastAsia="Times New Roman CYR" w:cs="Times New Roman CYR"/>
          <w:sz w:val="28"/>
          <w:szCs w:val="28"/>
        </w:rPr>
        <w:t>Бор</w:t>
      </w:r>
      <w:r w:rsidRPr="006D6CF5">
        <w:rPr>
          <w:rFonts w:eastAsia="Times New Roman CYR" w:cs="Times New Roman CYR"/>
          <w:sz w:val="28"/>
          <w:szCs w:val="28"/>
        </w:rPr>
        <w:t>»</w:t>
      </w:r>
      <w:r w:rsidR="002446AE" w:rsidRPr="006D6CF5">
        <w:rPr>
          <w:rFonts w:eastAsia="Times New Roman CYR" w:cs="Times New Roman CYR"/>
          <w:sz w:val="28"/>
          <w:szCs w:val="28"/>
        </w:rPr>
        <w:t>, член комиссии</w:t>
      </w:r>
      <w:r w:rsidR="00C07817" w:rsidRPr="006D6CF5">
        <w:rPr>
          <w:rFonts w:eastAsia="Times New Roman CYR" w:cs="Times New Roman CYR"/>
          <w:sz w:val="28"/>
          <w:szCs w:val="28"/>
        </w:rPr>
        <w:t>.</w:t>
      </w:r>
    </w:p>
    <w:p w:rsidR="002446AE" w:rsidRPr="006D6CF5" w:rsidRDefault="002446AE" w:rsidP="00A05613">
      <w:pPr>
        <w:spacing w:line="360" w:lineRule="auto"/>
        <w:ind w:firstLine="540"/>
        <w:jc w:val="both"/>
        <w:rPr>
          <w:rFonts w:eastAsia="Times New Roman CYR" w:cs="Times New Roman CYR"/>
          <w:sz w:val="28"/>
          <w:szCs w:val="28"/>
        </w:rPr>
      </w:pPr>
      <w:r w:rsidRPr="006D6CF5">
        <w:rPr>
          <w:rFonts w:eastAsia="Times New Roman CYR" w:cs="Times New Roman CYR"/>
          <w:color w:val="000000"/>
          <w:sz w:val="28"/>
          <w:szCs w:val="28"/>
        </w:rPr>
        <w:t xml:space="preserve">1.2.  Наименование должности </w:t>
      </w:r>
      <w:r w:rsidRPr="006D6CF5">
        <w:rPr>
          <w:rFonts w:eastAsia="Times New Roman CYR" w:cs="Times New Roman CYR"/>
          <w:sz w:val="28"/>
          <w:szCs w:val="28"/>
        </w:rPr>
        <w:t xml:space="preserve"> Синевой  М.В. изложить в новой редакции -  «заместитель заведующего юридическим отделом администрации городского округа </w:t>
      </w:r>
      <w:proofErr w:type="gramStart"/>
      <w:r w:rsidRPr="006D6CF5">
        <w:rPr>
          <w:rFonts w:eastAsia="Times New Roman CYR" w:cs="Times New Roman CYR"/>
          <w:sz w:val="28"/>
          <w:szCs w:val="28"/>
        </w:rPr>
        <w:t>г</w:t>
      </w:r>
      <w:proofErr w:type="gramEnd"/>
      <w:r w:rsidRPr="006D6CF5">
        <w:rPr>
          <w:rFonts w:eastAsia="Times New Roman CYR" w:cs="Times New Roman CYR"/>
          <w:sz w:val="28"/>
          <w:szCs w:val="28"/>
        </w:rPr>
        <w:t>.</w:t>
      </w:r>
      <w:r w:rsidR="00C60DC4">
        <w:rPr>
          <w:rFonts w:eastAsia="Times New Roman CYR" w:cs="Times New Roman CYR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sz w:val="28"/>
          <w:szCs w:val="28"/>
        </w:rPr>
        <w:t>Бор», член комиссии</w:t>
      </w:r>
      <w:r w:rsidR="00C60DC4">
        <w:rPr>
          <w:rFonts w:eastAsia="Times New Roman CYR" w:cs="Times New Roman CYR"/>
          <w:sz w:val="28"/>
          <w:szCs w:val="28"/>
        </w:rPr>
        <w:t>.</w:t>
      </w:r>
    </w:p>
    <w:p w:rsidR="00945275" w:rsidRPr="006D6CF5" w:rsidRDefault="00945275" w:rsidP="00A05613">
      <w:pPr>
        <w:spacing w:line="360" w:lineRule="auto"/>
        <w:ind w:firstLine="540"/>
        <w:jc w:val="both"/>
        <w:rPr>
          <w:rFonts w:eastAsia="Times New Roman CYR" w:cs="Times New Roman CYR"/>
          <w:sz w:val="28"/>
          <w:szCs w:val="28"/>
        </w:rPr>
      </w:pPr>
      <w:r w:rsidRPr="006D6CF5">
        <w:rPr>
          <w:rFonts w:eastAsia="Times New Roman CYR" w:cs="Times New Roman CYR"/>
          <w:sz w:val="28"/>
          <w:szCs w:val="28"/>
        </w:rPr>
        <w:t>2. Общему отделу администрации горо</w:t>
      </w:r>
      <w:r w:rsidR="002446AE" w:rsidRPr="006D6CF5">
        <w:rPr>
          <w:rFonts w:eastAsia="Times New Roman CYR" w:cs="Times New Roman CYR"/>
          <w:sz w:val="28"/>
          <w:szCs w:val="28"/>
        </w:rPr>
        <w:t xml:space="preserve">дского округа </w:t>
      </w:r>
      <w:proofErr w:type="gramStart"/>
      <w:r w:rsidR="002446AE" w:rsidRPr="006D6CF5">
        <w:rPr>
          <w:rFonts w:eastAsia="Times New Roman CYR" w:cs="Times New Roman CYR"/>
          <w:sz w:val="28"/>
          <w:szCs w:val="28"/>
        </w:rPr>
        <w:t>г</w:t>
      </w:r>
      <w:proofErr w:type="gramEnd"/>
      <w:r w:rsidR="002446AE" w:rsidRPr="006D6CF5">
        <w:rPr>
          <w:rFonts w:eastAsia="Times New Roman CYR" w:cs="Times New Roman CYR"/>
          <w:sz w:val="28"/>
          <w:szCs w:val="28"/>
        </w:rPr>
        <w:t>.</w:t>
      </w:r>
      <w:r w:rsidR="00C60DC4">
        <w:rPr>
          <w:rFonts w:eastAsia="Times New Roman CYR" w:cs="Times New Roman CYR"/>
          <w:sz w:val="28"/>
          <w:szCs w:val="28"/>
        </w:rPr>
        <w:t xml:space="preserve"> </w:t>
      </w:r>
      <w:r w:rsidR="002446AE" w:rsidRPr="006D6CF5">
        <w:rPr>
          <w:rFonts w:eastAsia="Times New Roman CYR" w:cs="Times New Roman CYR"/>
          <w:sz w:val="28"/>
          <w:szCs w:val="28"/>
        </w:rPr>
        <w:t>Бор (</w:t>
      </w:r>
      <w:proofErr w:type="spellStart"/>
      <w:r w:rsidR="002446AE" w:rsidRPr="006D6CF5">
        <w:rPr>
          <w:rFonts w:eastAsia="Times New Roman CYR" w:cs="Times New Roman CYR"/>
          <w:sz w:val="28"/>
          <w:szCs w:val="28"/>
        </w:rPr>
        <w:t>Е.А.Копцова</w:t>
      </w:r>
      <w:proofErr w:type="spellEnd"/>
      <w:r w:rsidRPr="006D6CF5">
        <w:rPr>
          <w:rFonts w:eastAsia="Times New Roman CYR" w:cs="Times New Roman CYR"/>
          <w:sz w:val="28"/>
          <w:szCs w:val="28"/>
        </w:rPr>
        <w:t xml:space="preserve">) обеспечить </w:t>
      </w:r>
      <w:r w:rsidR="00A05613">
        <w:rPr>
          <w:rFonts w:eastAsia="Times New Roman CYR" w:cs="Times New Roman CYR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sz w:val="28"/>
          <w:szCs w:val="28"/>
        </w:rPr>
        <w:t>опубликование</w:t>
      </w:r>
      <w:r w:rsidR="00A05613">
        <w:rPr>
          <w:rFonts w:eastAsia="Times New Roman CYR" w:cs="Times New Roman CYR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sz w:val="28"/>
          <w:szCs w:val="28"/>
        </w:rPr>
        <w:t xml:space="preserve"> настоящего</w:t>
      </w:r>
      <w:r w:rsidR="00A05613">
        <w:rPr>
          <w:rFonts w:eastAsia="Times New Roman CYR" w:cs="Times New Roman CYR"/>
          <w:sz w:val="28"/>
          <w:szCs w:val="28"/>
        </w:rPr>
        <w:t xml:space="preserve"> </w:t>
      </w:r>
      <w:r w:rsidRPr="006D6CF5">
        <w:rPr>
          <w:rFonts w:eastAsia="Times New Roman CYR" w:cs="Times New Roman CYR"/>
          <w:sz w:val="28"/>
          <w:szCs w:val="28"/>
        </w:rPr>
        <w:t xml:space="preserve"> постановления </w:t>
      </w:r>
      <w:r w:rsidR="000275B6" w:rsidRPr="006D6CF5">
        <w:rPr>
          <w:rFonts w:eastAsia="Times New Roman CYR" w:cs="Times New Roman CYR"/>
          <w:sz w:val="28"/>
          <w:szCs w:val="28"/>
        </w:rPr>
        <w:t>в газете «БОР сегодня</w:t>
      </w:r>
      <w:r w:rsidR="008A1091" w:rsidRPr="006D6CF5">
        <w:rPr>
          <w:rFonts w:eastAsia="Times New Roman CYR" w:cs="Times New Roman CYR"/>
          <w:sz w:val="28"/>
          <w:szCs w:val="28"/>
        </w:rPr>
        <w:t>»</w:t>
      </w:r>
    </w:p>
    <w:p w:rsidR="003F3EBA" w:rsidRPr="006D6CF5" w:rsidRDefault="008A1091" w:rsidP="00A05613">
      <w:pPr>
        <w:pStyle w:val="21"/>
        <w:spacing w:line="360" w:lineRule="auto"/>
        <w:jc w:val="both"/>
        <w:rPr>
          <w:sz w:val="28"/>
          <w:szCs w:val="28"/>
        </w:rPr>
      </w:pPr>
      <w:r w:rsidRPr="006D6CF5">
        <w:rPr>
          <w:sz w:val="28"/>
          <w:szCs w:val="28"/>
        </w:rPr>
        <w:t xml:space="preserve">и размещение на официальном сайте: </w:t>
      </w:r>
      <w:r w:rsidRPr="006D6CF5">
        <w:rPr>
          <w:sz w:val="28"/>
          <w:szCs w:val="28"/>
          <w:lang w:val="en-US"/>
        </w:rPr>
        <w:t>www</w:t>
      </w:r>
      <w:r w:rsidRPr="006D6CF5">
        <w:rPr>
          <w:sz w:val="28"/>
          <w:szCs w:val="28"/>
        </w:rPr>
        <w:t>.</w:t>
      </w:r>
      <w:proofErr w:type="spellStart"/>
      <w:r w:rsidRPr="006D6CF5">
        <w:rPr>
          <w:sz w:val="28"/>
          <w:szCs w:val="28"/>
          <w:lang w:val="en-US"/>
        </w:rPr>
        <w:t>borcity</w:t>
      </w:r>
      <w:proofErr w:type="spellEnd"/>
      <w:r w:rsidRPr="006D6CF5">
        <w:rPr>
          <w:sz w:val="28"/>
          <w:szCs w:val="28"/>
        </w:rPr>
        <w:t>.</w:t>
      </w:r>
      <w:proofErr w:type="spellStart"/>
      <w:r w:rsidRPr="006D6CF5">
        <w:rPr>
          <w:sz w:val="28"/>
          <w:szCs w:val="28"/>
          <w:lang w:val="en-US"/>
        </w:rPr>
        <w:t>ru</w:t>
      </w:r>
      <w:proofErr w:type="spellEnd"/>
      <w:r w:rsidRPr="006D6CF5">
        <w:rPr>
          <w:sz w:val="28"/>
          <w:szCs w:val="28"/>
        </w:rPr>
        <w:t>.</w:t>
      </w:r>
    </w:p>
    <w:p w:rsidR="008A1091" w:rsidRPr="006D6CF5" w:rsidRDefault="008A1091" w:rsidP="006D6CF5">
      <w:pPr>
        <w:pStyle w:val="21"/>
        <w:spacing w:line="360" w:lineRule="auto"/>
        <w:ind w:firstLine="15"/>
        <w:jc w:val="both"/>
        <w:rPr>
          <w:sz w:val="28"/>
          <w:szCs w:val="28"/>
        </w:rPr>
      </w:pPr>
    </w:p>
    <w:p w:rsidR="008A1091" w:rsidRPr="006D6CF5" w:rsidRDefault="008A1091" w:rsidP="006D6CF5">
      <w:pPr>
        <w:pStyle w:val="21"/>
        <w:spacing w:line="360" w:lineRule="auto"/>
        <w:ind w:firstLine="15"/>
        <w:jc w:val="both"/>
        <w:rPr>
          <w:sz w:val="28"/>
          <w:szCs w:val="28"/>
        </w:rPr>
      </w:pPr>
    </w:p>
    <w:p w:rsidR="003F3EBA" w:rsidRDefault="002446AE" w:rsidP="008A1091">
      <w:pPr>
        <w:pStyle w:val="21"/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3F3EB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3F3EBA" w:rsidRDefault="003F3EBA" w:rsidP="008A1091">
      <w:pPr>
        <w:pStyle w:val="21"/>
        <w:jc w:val="both"/>
        <w:rPr>
          <w:sz w:val="20"/>
          <w:szCs w:val="20"/>
        </w:rPr>
      </w:pPr>
    </w:p>
    <w:p w:rsidR="008A1091" w:rsidRDefault="008A1091" w:rsidP="008A1091">
      <w:pPr>
        <w:pStyle w:val="21"/>
        <w:jc w:val="both"/>
        <w:rPr>
          <w:sz w:val="20"/>
          <w:szCs w:val="20"/>
        </w:rPr>
      </w:pPr>
    </w:p>
    <w:p w:rsidR="00C60DC4" w:rsidRDefault="00C60DC4" w:rsidP="008A1091">
      <w:pPr>
        <w:pStyle w:val="21"/>
        <w:jc w:val="both"/>
        <w:rPr>
          <w:sz w:val="20"/>
          <w:szCs w:val="20"/>
        </w:rPr>
      </w:pPr>
    </w:p>
    <w:p w:rsidR="00C60DC4" w:rsidRDefault="00C60DC4" w:rsidP="008A1091">
      <w:pPr>
        <w:pStyle w:val="21"/>
        <w:jc w:val="both"/>
        <w:rPr>
          <w:sz w:val="20"/>
          <w:szCs w:val="20"/>
        </w:rPr>
      </w:pPr>
    </w:p>
    <w:p w:rsidR="001D670E" w:rsidRDefault="001D670E" w:rsidP="008A1091">
      <w:pPr>
        <w:pStyle w:val="21"/>
        <w:jc w:val="both"/>
        <w:rPr>
          <w:sz w:val="20"/>
          <w:szCs w:val="20"/>
        </w:rPr>
      </w:pPr>
    </w:p>
    <w:p w:rsidR="003F3EBA" w:rsidRPr="00C60DC4" w:rsidRDefault="002446AE" w:rsidP="008A1091">
      <w:pPr>
        <w:pStyle w:val="21"/>
        <w:jc w:val="both"/>
        <w:rPr>
          <w:sz w:val="24"/>
        </w:rPr>
      </w:pPr>
      <w:r w:rsidRPr="00C60DC4">
        <w:rPr>
          <w:sz w:val="24"/>
        </w:rPr>
        <w:t>М.В.Синева</w:t>
      </w:r>
      <w:r w:rsidR="00C60DC4">
        <w:rPr>
          <w:sz w:val="24"/>
        </w:rPr>
        <w:t>,</w:t>
      </w:r>
      <w:r w:rsidRPr="00C60DC4">
        <w:rPr>
          <w:sz w:val="24"/>
        </w:rPr>
        <w:t xml:space="preserve"> 37110</w:t>
      </w:r>
    </w:p>
    <w:sectPr w:rsidR="003F3EBA" w:rsidRPr="00C60DC4" w:rsidSect="006D6CF5">
      <w:pgSz w:w="11906" w:h="16838"/>
      <w:pgMar w:top="851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F22"/>
    <w:rsid w:val="000275B6"/>
    <w:rsid w:val="00076826"/>
    <w:rsid w:val="000B4A2A"/>
    <w:rsid w:val="001D670E"/>
    <w:rsid w:val="001D6B6D"/>
    <w:rsid w:val="001F265C"/>
    <w:rsid w:val="002446AE"/>
    <w:rsid w:val="00370717"/>
    <w:rsid w:val="003F3EBA"/>
    <w:rsid w:val="00427F86"/>
    <w:rsid w:val="00533D01"/>
    <w:rsid w:val="0057607B"/>
    <w:rsid w:val="00592A27"/>
    <w:rsid w:val="0059679B"/>
    <w:rsid w:val="005B74C0"/>
    <w:rsid w:val="0066055C"/>
    <w:rsid w:val="00697F22"/>
    <w:rsid w:val="006D6CF5"/>
    <w:rsid w:val="008A1091"/>
    <w:rsid w:val="00945275"/>
    <w:rsid w:val="00A05613"/>
    <w:rsid w:val="00B30449"/>
    <w:rsid w:val="00C07817"/>
    <w:rsid w:val="00C24E1A"/>
    <w:rsid w:val="00C60DC4"/>
    <w:rsid w:val="00E2094F"/>
    <w:rsid w:val="00E6214B"/>
    <w:rsid w:val="00E9259D"/>
    <w:rsid w:val="00EB72C9"/>
    <w:rsid w:val="00FA0826"/>
    <w:rsid w:val="00FA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2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076826"/>
    <w:pPr>
      <w:keepNext/>
      <w:tabs>
        <w:tab w:val="num" w:pos="0"/>
      </w:tabs>
      <w:ind w:firstLine="708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6826"/>
  </w:style>
  <w:style w:type="character" w:customStyle="1" w:styleId="WW-Absatz-Standardschriftart">
    <w:name w:val="WW-Absatz-Standardschriftart"/>
    <w:rsid w:val="00076826"/>
  </w:style>
  <w:style w:type="character" w:customStyle="1" w:styleId="WW-Absatz-Standardschriftart1">
    <w:name w:val="WW-Absatz-Standardschriftart1"/>
    <w:rsid w:val="00076826"/>
  </w:style>
  <w:style w:type="character" w:customStyle="1" w:styleId="WW-Absatz-Standardschriftart11">
    <w:name w:val="WW-Absatz-Standardschriftart11"/>
    <w:rsid w:val="00076826"/>
  </w:style>
  <w:style w:type="character" w:customStyle="1" w:styleId="WW-Absatz-Standardschriftart111">
    <w:name w:val="WW-Absatz-Standardschriftart111"/>
    <w:rsid w:val="00076826"/>
  </w:style>
  <w:style w:type="character" w:customStyle="1" w:styleId="WW-Absatz-Standardschriftart1111">
    <w:name w:val="WW-Absatz-Standardschriftart1111"/>
    <w:rsid w:val="00076826"/>
  </w:style>
  <w:style w:type="character" w:customStyle="1" w:styleId="WW-Absatz-Standardschriftart11111">
    <w:name w:val="WW-Absatz-Standardschriftart11111"/>
    <w:rsid w:val="00076826"/>
  </w:style>
  <w:style w:type="character" w:customStyle="1" w:styleId="WW-Absatz-Standardschriftart111111">
    <w:name w:val="WW-Absatz-Standardschriftart111111"/>
    <w:rsid w:val="00076826"/>
  </w:style>
  <w:style w:type="character" w:customStyle="1" w:styleId="a3">
    <w:name w:val="Символ нумерации"/>
    <w:rsid w:val="00076826"/>
  </w:style>
  <w:style w:type="character" w:customStyle="1" w:styleId="10">
    <w:name w:val="Основной шрифт абзаца1"/>
    <w:rsid w:val="00076826"/>
  </w:style>
  <w:style w:type="character" w:styleId="a4">
    <w:name w:val="Hyperlink"/>
    <w:rsid w:val="00076826"/>
    <w:rPr>
      <w:color w:val="000080"/>
      <w:u w:val="single"/>
    </w:rPr>
  </w:style>
  <w:style w:type="character" w:customStyle="1" w:styleId="a5">
    <w:name w:val="Маркеры списка"/>
    <w:rsid w:val="00076826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0768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076826"/>
    <w:pPr>
      <w:spacing w:after="120"/>
    </w:pPr>
  </w:style>
  <w:style w:type="paragraph" w:styleId="a8">
    <w:name w:val="List"/>
    <w:basedOn w:val="a7"/>
    <w:rsid w:val="00076826"/>
    <w:rPr>
      <w:rFonts w:cs="Tahoma"/>
    </w:rPr>
  </w:style>
  <w:style w:type="paragraph" w:customStyle="1" w:styleId="11">
    <w:name w:val="Название1"/>
    <w:basedOn w:val="a"/>
    <w:rsid w:val="0007682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76826"/>
    <w:pPr>
      <w:suppressLineNumbers/>
    </w:pPr>
    <w:rPr>
      <w:rFonts w:cs="Tahoma"/>
    </w:rPr>
  </w:style>
  <w:style w:type="paragraph" w:styleId="a9">
    <w:name w:val="Title"/>
    <w:basedOn w:val="a6"/>
    <w:next w:val="aa"/>
    <w:qFormat/>
    <w:rsid w:val="00076826"/>
  </w:style>
  <w:style w:type="paragraph" w:styleId="aa">
    <w:name w:val="Subtitle"/>
    <w:basedOn w:val="a6"/>
    <w:next w:val="a7"/>
    <w:qFormat/>
    <w:rsid w:val="00076826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076826"/>
    <w:rPr>
      <w:sz w:val="32"/>
    </w:rPr>
  </w:style>
  <w:style w:type="paragraph" w:customStyle="1" w:styleId="ConsPlusNonformat">
    <w:name w:val="ConsPlusNonformat"/>
    <w:rsid w:val="00076826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rsid w:val="00076826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rsid w:val="00076826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076826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076826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rsid w:val="00076826"/>
    <w:pPr>
      <w:suppressLineNumbers/>
    </w:pPr>
  </w:style>
  <w:style w:type="paragraph" w:customStyle="1" w:styleId="ac">
    <w:name w:val="Заголовок таблицы"/>
    <w:basedOn w:val="ab"/>
    <w:rsid w:val="0007682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Пользователь Windows</cp:lastModifiedBy>
  <cp:revision>4</cp:revision>
  <cp:lastPrinted>2021-02-17T10:35:00Z</cp:lastPrinted>
  <dcterms:created xsi:type="dcterms:W3CDTF">2021-02-17T11:13:00Z</dcterms:created>
  <dcterms:modified xsi:type="dcterms:W3CDTF">2021-02-17T11:15:00Z</dcterms:modified>
</cp:coreProperties>
</file>