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3E" w:rsidRDefault="005E763E" w:rsidP="00BC3705">
      <w:pPr>
        <w:pStyle w:val="4"/>
        <w:jc w:val="center"/>
      </w:pPr>
      <w:r>
        <w:t>Администрация городского округа город Бор</w:t>
      </w:r>
    </w:p>
    <w:p w:rsidR="005E763E" w:rsidRDefault="005E763E" w:rsidP="00BC3705">
      <w:pPr>
        <w:pStyle w:val="4"/>
        <w:jc w:val="center"/>
      </w:pPr>
      <w:r>
        <w:t>Нижегородской области</w:t>
      </w:r>
    </w:p>
    <w:p w:rsidR="005E763E" w:rsidRPr="00BC3705" w:rsidRDefault="005E763E" w:rsidP="005E763E">
      <w:pPr>
        <w:tabs>
          <w:tab w:val="left" w:pos="9071"/>
        </w:tabs>
        <w:ind w:right="-1" w:hanging="142"/>
        <w:jc w:val="center"/>
        <w:rPr>
          <w:b/>
          <w:szCs w:val="28"/>
        </w:rPr>
      </w:pPr>
    </w:p>
    <w:p w:rsidR="005E763E" w:rsidRDefault="000E5E7E" w:rsidP="005E763E">
      <w:pPr>
        <w:tabs>
          <w:tab w:val="left" w:pos="9071"/>
        </w:tabs>
        <w:ind w:right="-1" w:hanging="142"/>
        <w:jc w:val="center"/>
        <w:rPr>
          <w:b/>
          <w:sz w:val="20"/>
        </w:rPr>
      </w:pPr>
      <w:r>
        <w:rPr>
          <w:b/>
          <w:sz w:val="36"/>
        </w:rPr>
        <w:t>ПОСТАНОВЛЕНИЕ</w:t>
      </w:r>
    </w:p>
    <w:p w:rsidR="005E763E" w:rsidRPr="00BC3705" w:rsidRDefault="005E763E" w:rsidP="005E763E">
      <w:pPr>
        <w:tabs>
          <w:tab w:val="left" w:pos="9071"/>
        </w:tabs>
        <w:ind w:right="-1" w:hanging="142"/>
        <w:jc w:val="center"/>
        <w:rPr>
          <w:b/>
          <w:szCs w:val="28"/>
        </w:rPr>
      </w:pPr>
    </w:p>
    <w:p w:rsidR="005E763E" w:rsidRDefault="00BC3705" w:rsidP="005E763E">
      <w:r>
        <w:t>От 29.12.2023</w:t>
      </w:r>
      <w:r w:rsidR="005E763E">
        <w:t xml:space="preserve">   </w:t>
      </w:r>
      <w:r w:rsidR="002300E5">
        <w:t xml:space="preserve">                    </w:t>
      </w:r>
      <w:r w:rsidR="004757C8">
        <w:t xml:space="preserve"> </w:t>
      </w:r>
      <w:r w:rsidR="00826B47">
        <w:t xml:space="preserve">    </w:t>
      </w:r>
      <w:r w:rsidR="005E763E">
        <w:t xml:space="preserve">                                           </w:t>
      </w:r>
      <w:r>
        <w:t xml:space="preserve">                              № 7860</w:t>
      </w:r>
    </w:p>
    <w:p w:rsidR="00C5776E" w:rsidRDefault="00C5776E" w:rsidP="005E763E"/>
    <w:p w:rsidR="005E763E" w:rsidRDefault="005E763E" w:rsidP="005E763E">
      <w:pPr>
        <w:autoSpaceDE w:val="0"/>
        <w:autoSpaceDN w:val="0"/>
        <w:adjustRightInd w:val="0"/>
        <w:ind w:right="-3"/>
        <w:rPr>
          <w:bCs/>
        </w:rPr>
      </w:pPr>
      <w:r w:rsidRPr="003309F8">
        <w:rPr>
          <w:bCs/>
        </w:rPr>
        <w:t>О</w:t>
      </w:r>
      <w:r>
        <w:rPr>
          <w:bCs/>
        </w:rPr>
        <w:t>б утверждении</w:t>
      </w:r>
      <w:r w:rsidRPr="003309F8">
        <w:rPr>
          <w:bCs/>
        </w:rPr>
        <w:t xml:space="preserve"> </w:t>
      </w:r>
      <w:r>
        <w:rPr>
          <w:bCs/>
        </w:rPr>
        <w:t xml:space="preserve">плана реализации </w:t>
      </w:r>
    </w:p>
    <w:p w:rsidR="005E763E" w:rsidRDefault="005E763E" w:rsidP="005E763E">
      <w:pPr>
        <w:autoSpaceDE w:val="0"/>
        <w:autoSpaceDN w:val="0"/>
        <w:adjustRightInd w:val="0"/>
        <w:ind w:right="-3"/>
        <w:rPr>
          <w:bCs/>
        </w:rPr>
      </w:pPr>
      <w:r w:rsidRPr="003309F8">
        <w:rPr>
          <w:bCs/>
        </w:rPr>
        <w:t>муниципальн</w:t>
      </w:r>
      <w:r>
        <w:rPr>
          <w:bCs/>
        </w:rPr>
        <w:t>ой</w:t>
      </w:r>
      <w:r w:rsidRPr="003309F8">
        <w:rPr>
          <w:bCs/>
        </w:rPr>
        <w:t xml:space="preserve"> программ</w:t>
      </w:r>
      <w:r>
        <w:rPr>
          <w:bCs/>
        </w:rPr>
        <w:t xml:space="preserve">ы </w:t>
      </w:r>
      <w:r w:rsidRPr="00147517">
        <w:rPr>
          <w:bCs/>
        </w:rPr>
        <w:t xml:space="preserve">«Совершенствование </w:t>
      </w:r>
    </w:p>
    <w:p w:rsidR="005E763E" w:rsidRDefault="005E763E" w:rsidP="005E763E">
      <w:pPr>
        <w:autoSpaceDE w:val="0"/>
        <w:autoSpaceDN w:val="0"/>
        <w:adjustRightInd w:val="0"/>
        <w:ind w:right="-3"/>
        <w:rPr>
          <w:bCs/>
        </w:rPr>
      </w:pPr>
      <w:r w:rsidRPr="00147517">
        <w:rPr>
          <w:bCs/>
        </w:rPr>
        <w:t xml:space="preserve">муниципального управления и обеспечение </w:t>
      </w:r>
    </w:p>
    <w:p w:rsidR="005E763E" w:rsidRDefault="005E763E" w:rsidP="005E763E">
      <w:pPr>
        <w:autoSpaceDE w:val="0"/>
        <w:autoSpaceDN w:val="0"/>
        <w:adjustRightInd w:val="0"/>
        <w:ind w:right="-3"/>
        <w:rPr>
          <w:bCs/>
        </w:rPr>
      </w:pPr>
      <w:r w:rsidRPr="00147517">
        <w:rPr>
          <w:bCs/>
        </w:rPr>
        <w:t xml:space="preserve">деятельности органов местного самоуправления </w:t>
      </w:r>
    </w:p>
    <w:p w:rsidR="005E763E" w:rsidRPr="00BC3705" w:rsidRDefault="005E763E" w:rsidP="00BC3705">
      <w:pPr>
        <w:autoSpaceDE w:val="0"/>
        <w:autoSpaceDN w:val="0"/>
        <w:adjustRightInd w:val="0"/>
        <w:ind w:right="-3"/>
        <w:rPr>
          <w:bCs/>
          <w:szCs w:val="28"/>
        </w:rPr>
      </w:pPr>
      <w:r w:rsidRPr="00147517">
        <w:rPr>
          <w:bCs/>
        </w:rPr>
        <w:t>городского округа г</w:t>
      </w:r>
      <w:r>
        <w:rPr>
          <w:bCs/>
        </w:rPr>
        <w:t>.</w:t>
      </w:r>
      <w:r w:rsidRPr="00147517">
        <w:rPr>
          <w:bCs/>
        </w:rPr>
        <w:t xml:space="preserve"> Бор»</w:t>
      </w:r>
      <w:r>
        <w:rPr>
          <w:bCs/>
        </w:rPr>
        <w:t xml:space="preserve"> на 20</w:t>
      </w:r>
      <w:r w:rsidR="00826B47">
        <w:rPr>
          <w:bCs/>
        </w:rPr>
        <w:t>2</w:t>
      </w:r>
      <w:r w:rsidR="002300E5">
        <w:rPr>
          <w:bCs/>
        </w:rPr>
        <w:t>4</w:t>
      </w:r>
      <w:r>
        <w:rPr>
          <w:bCs/>
        </w:rPr>
        <w:t xml:space="preserve"> год</w:t>
      </w:r>
    </w:p>
    <w:p w:rsidR="005E763E" w:rsidRDefault="005E763E" w:rsidP="005E763E">
      <w:pPr>
        <w:widowControl w:val="0"/>
        <w:adjustRightInd w:val="0"/>
        <w:spacing w:line="360" w:lineRule="auto"/>
        <w:ind w:firstLine="851"/>
        <w:jc w:val="both"/>
        <w:rPr>
          <w:szCs w:val="28"/>
        </w:rPr>
      </w:pPr>
    </w:p>
    <w:p w:rsidR="005E763E" w:rsidRPr="006B52F5" w:rsidRDefault="005E763E" w:rsidP="005E763E">
      <w:pPr>
        <w:widowControl w:val="0"/>
        <w:adjustRightInd w:val="0"/>
        <w:spacing w:line="360" w:lineRule="auto"/>
        <w:ind w:firstLine="851"/>
        <w:jc w:val="both"/>
        <w:rPr>
          <w:szCs w:val="28"/>
        </w:rPr>
      </w:pPr>
      <w:r w:rsidRPr="006B52F5">
        <w:rPr>
          <w:szCs w:val="28"/>
        </w:rPr>
        <w:t xml:space="preserve">В целях развития муниципальной службы городского округа город Бор, повышения эффективности деятельности органов местного самоуправления и результативности профессиональной служебной деятельности муниципальных служащих, руководствуясь </w:t>
      </w:r>
      <w:hyperlink r:id="rId7" w:history="1">
        <w:r w:rsidRPr="006B52F5">
          <w:rPr>
            <w:szCs w:val="28"/>
          </w:rPr>
          <w:t>ст. 35</w:t>
        </w:r>
      </w:hyperlink>
      <w:r w:rsidRPr="006B52F5">
        <w:rPr>
          <w:szCs w:val="28"/>
        </w:rPr>
        <w:t xml:space="preserve"> Федерального закона от 02.03.2007 г. № 25-ФЗ «О муниципальной службе в Российской Федерации</w:t>
      </w:r>
      <w:r>
        <w:rPr>
          <w:szCs w:val="28"/>
        </w:rPr>
        <w:t>»</w:t>
      </w:r>
      <w:r w:rsidR="00EB1FA6">
        <w:rPr>
          <w:szCs w:val="28"/>
        </w:rPr>
        <w:t xml:space="preserve"> администрация городского округа г. Бор </w:t>
      </w:r>
      <w:r w:rsidR="00EB1FA6" w:rsidRPr="00EB1FA6">
        <w:rPr>
          <w:b/>
          <w:szCs w:val="28"/>
        </w:rPr>
        <w:t>постановляет</w:t>
      </w:r>
      <w:r w:rsidRPr="006B52F5">
        <w:rPr>
          <w:szCs w:val="28"/>
        </w:rPr>
        <w:t>:</w:t>
      </w:r>
    </w:p>
    <w:p w:rsidR="00655987" w:rsidRDefault="005E763E" w:rsidP="00655987">
      <w:pPr>
        <w:widowControl w:val="0"/>
        <w:numPr>
          <w:ilvl w:val="0"/>
          <w:numId w:val="8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szCs w:val="28"/>
        </w:rPr>
      </w:pPr>
      <w:r w:rsidRPr="006B52F5">
        <w:rPr>
          <w:szCs w:val="28"/>
        </w:rPr>
        <w:t>Утвердить прилагаем</w:t>
      </w:r>
      <w:r>
        <w:rPr>
          <w:szCs w:val="28"/>
        </w:rPr>
        <w:t>ый план реализации</w:t>
      </w:r>
      <w:r w:rsidRPr="006B52F5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6B52F5">
        <w:rPr>
          <w:szCs w:val="28"/>
        </w:rPr>
        <w:t xml:space="preserve"> </w:t>
      </w:r>
      <w:hyperlink w:anchor="Par37" w:history="1">
        <w:r w:rsidRPr="006B52F5">
          <w:rPr>
            <w:szCs w:val="28"/>
          </w:rPr>
          <w:t>программ</w:t>
        </w:r>
        <w:r>
          <w:rPr>
            <w:szCs w:val="28"/>
          </w:rPr>
          <w:t>ы</w:t>
        </w:r>
      </w:hyperlink>
      <w:r w:rsidRPr="006B52F5">
        <w:rPr>
          <w:szCs w:val="28"/>
        </w:rPr>
        <w:t xml:space="preserve"> «Совершенствование муниципального управления и обеспечение деятельности органов местного самоуправления городского округа г</w:t>
      </w:r>
      <w:r>
        <w:rPr>
          <w:szCs w:val="28"/>
        </w:rPr>
        <w:t>.</w:t>
      </w:r>
      <w:r w:rsidRPr="006B52F5">
        <w:rPr>
          <w:szCs w:val="28"/>
        </w:rPr>
        <w:t>Бор»</w:t>
      </w:r>
      <w:r>
        <w:rPr>
          <w:szCs w:val="28"/>
        </w:rPr>
        <w:t xml:space="preserve"> на 20</w:t>
      </w:r>
      <w:r w:rsidR="00826B47">
        <w:rPr>
          <w:szCs w:val="28"/>
        </w:rPr>
        <w:t>2</w:t>
      </w:r>
      <w:r w:rsidR="002300E5">
        <w:rPr>
          <w:szCs w:val="28"/>
        </w:rPr>
        <w:t>4</w:t>
      </w:r>
      <w:r>
        <w:rPr>
          <w:szCs w:val="28"/>
        </w:rPr>
        <w:t xml:space="preserve"> год.</w:t>
      </w:r>
    </w:p>
    <w:p w:rsidR="00B724A4" w:rsidRPr="00655987" w:rsidRDefault="00B724A4" w:rsidP="00655987">
      <w:pPr>
        <w:widowControl w:val="0"/>
        <w:numPr>
          <w:ilvl w:val="0"/>
          <w:numId w:val="8"/>
        </w:numPr>
        <w:tabs>
          <w:tab w:val="left" w:pos="993"/>
        </w:tabs>
        <w:adjustRightInd w:val="0"/>
        <w:spacing w:line="360" w:lineRule="auto"/>
        <w:ind w:left="0" w:firstLine="709"/>
        <w:jc w:val="both"/>
        <w:rPr>
          <w:szCs w:val="28"/>
        </w:rPr>
      </w:pPr>
      <w:r w:rsidRPr="00655987">
        <w:rPr>
          <w:szCs w:val="28"/>
        </w:rPr>
        <w:t xml:space="preserve">Общему отделу администрации городского округа г.Бор (Е.А.Копцова) обеспечить размещение настоящего постановления в газете «Бор сегодня», сетевом издании «Бор-оффициал» и размещению на официальном сайте органов местного самоуправления </w:t>
      </w:r>
      <w:r w:rsidRPr="00655987">
        <w:rPr>
          <w:szCs w:val="28"/>
          <w:lang w:val="en-US"/>
        </w:rPr>
        <w:t>www</w:t>
      </w:r>
      <w:r w:rsidRPr="00655987">
        <w:rPr>
          <w:szCs w:val="28"/>
        </w:rPr>
        <w:t>.</w:t>
      </w:r>
      <w:r w:rsidRPr="00655987">
        <w:rPr>
          <w:szCs w:val="28"/>
          <w:lang w:val="en-US"/>
        </w:rPr>
        <w:t>borcity</w:t>
      </w:r>
      <w:r w:rsidRPr="00655987">
        <w:rPr>
          <w:szCs w:val="28"/>
        </w:rPr>
        <w:t>.</w:t>
      </w:r>
      <w:r w:rsidRPr="00655987">
        <w:rPr>
          <w:szCs w:val="28"/>
          <w:lang w:val="en-US"/>
        </w:rPr>
        <w:t>ru</w:t>
      </w:r>
      <w:r w:rsidR="00655987">
        <w:rPr>
          <w:szCs w:val="28"/>
        </w:rPr>
        <w:t>.</w:t>
      </w:r>
    </w:p>
    <w:p w:rsidR="005E763E" w:rsidRDefault="005E763E" w:rsidP="005E763E">
      <w:pPr>
        <w:tabs>
          <w:tab w:val="left" w:pos="9071"/>
        </w:tabs>
        <w:ind w:right="-1"/>
        <w:rPr>
          <w:szCs w:val="28"/>
        </w:rPr>
      </w:pPr>
    </w:p>
    <w:p w:rsidR="00BC3705" w:rsidRDefault="00BC3705" w:rsidP="005E763E">
      <w:pPr>
        <w:tabs>
          <w:tab w:val="left" w:pos="9071"/>
        </w:tabs>
        <w:ind w:right="-1"/>
        <w:rPr>
          <w:szCs w:val="28"/>
        </w:rPr>
      </w:pPr>
    </w:p>
    <w:p w:rsidR="005E763E" w:rsidRDefault="005E763E" w:rsidP="005E763E">
      <w:pPr>
        <w:spacing w:line="264" w:lineRule="auto"/>
      </w:pPr>
      <w:r>
        <w:t xml:space="preserve">Глава  </w:t>
      </w:r>
      <w:r w:rsidR="004757C8">
        <w:t>местного самоуправления</w:t>
      </w:r>
      <w:r>
        <w:t xml:space="preserve">                                        </w:t>
      </w:r>
      <w:r w:rsidR="004757C8">
        <w:t xml:space="preserve">             </w:t>
      </w:r>
      <w:r>
        <w:t>А.В.</w:t>
      </w:r>
      <w:r w:rsidR="004757C8">
        <w:t>Боровский</w:t>
      </w:r>
    </w:p>
    <w:p w:rsidR="005E763E" w:rsidRDefault="005E763E" w:rsidP="005E763E">
      <w:pPr>
        <w:ind w:firstLine="426"/>
        <w:rPr>
          <w:sz w:val="20"/>
        </w:rPr>
      </w:pPr>
    </w:p>
    <w:p w:rsidR="005E763E" w:rsidRDefault="005E763E" w:rsidP="005E763E">
      <w:pPr>
        <w:ind w:firstLine="426"/>
        <w:rPr>
          <w:sz w:val="20"/>
        </w:rPr>
      </w:pPr>
    </w:p>
    <w:p w:rsidR="005E763E" w:rsidRDefault="005E763E" w:rsidP="005E763E">
      <w:pPr>
        <w:ind w:firstLine="426"/>
        <w:rPr>
          <w:sz w:val="20"/>
        </w:rPr>
      </w:pPr>
    </w:p>
    <w:p w:rsidR="005E763E" w:rsidRDefault="005E763E" w:rsidP="005E763E">
      <w:pPr>
        <w:ind w:firstLine="426"/>
        <w:rPr>
          <w:sz w:val="20"/>
        </w:rPr>
      </w:pPr>
    </w:p>
    <w:p w:rsidR="005E763E" w:rsidRDefault="005E763E" w:rsidP="005E763E">
      <w:pPr>
        <w:tabs>
          <w:tab w:val="left" w:pos="9285"/>
        </w:tabs>
        <w:rPr>
          <w:sz w:val="16"/>
          <w:szCs w:val="16"/>
        </w:rPr>
      </w:pPr>
    </w:p>
    <w:p w:rsidR="005E763E" w:rsidRPr="00BC3705" w:rsidRDefault="005E763E" w:rsidP="005E763E">
      <w:pPr>
        <w:tabs>
          <w:tab w:val="left" w:pos="9285"/>
        </w:tabs>
        <w:rPr>
          <w:sz w:val="18"/>
          <w:szCs w:val="18"/>
        </w:rPr>
      </w:pPr>
      <w:r w:rsidRPr="00BC3705">
        <w:rPr>
          <w:sz w:val="18"/>
          <w:szCs w:val="18"/>
        </w:rPr>
        <w:t>Чадаева</w:t>
      </w:r>
    </w:p>
    <w:p w:rsidR="00BC3705" w:rsidRDefault="005E763E" w:rsidP="005E763E">
      <w:pPr>
        <w:tabs>
          <w:tab w:val="left" w:pos="9285"/>
        </w:tabs>
        <w:rPr>
          <w:sz w:val="18"/>
          <w:szCs w:val="18"/>
        </w:rPr>
        <w:sectPr w:rsidR="00BC3705" w:rsidSect="00BC3705">
          <w:footerReference w:type="even" r:id="rId8"/>
          <w:footerReference w:type="default" r:id="rId9"/>
          <w:pgSz w:w="11906" w:h="16838"/>
          <w:pgMar w:top="851" w:right="851" w:bottom="851" w:left="1418" w:header="720" w:footer="720" w:gutter="0"/>
          <w:cols w:space="720"/>
          <w:titlePg/>
        </w:sectPr>
      </w:pPr>
      <w:r w:rsidRPr="00BC3705">
        <w:rPr>
          <w:sz w:val="18"/>
          <w:szCs w:val="18"/>
        </w:rPr>
        <w:t>37131</w:t>
      </w:r>
    </w:p>
    <w:p w:rsidR="00BC3705" w:rsidRPr="0061300F" w:rsidRDefault="00BC3705" w:rsidP="00BC3705">
      <w:pPr>
        <w:tabs>
          <w:tab w:val="center" w:pos="4860"/>
          <w:tab w:val="left" w:pos="6982"/>
        </w:tabs>
        <w:suppressAutoHyphens/>
        <w:jc w:val="right"/>
        <w:rPr>
          <w:bCs/>
        </w:rPr>
      </w:pPr>
      <w:r w:rsidRPr="0061300F">
        <w:rPr>
          <w:bCs/>
        </w:rPr>
        <w:lastRenderedPageBreak/>
        <w:t>УТВЕРЖДЕН</w:t>
      </w:r>
    </w:p>
    <w:p w:rsidR="00BC3705" w:rsidRPr="0061300F" w:rsidRDefault="00BC3705" w:rsidP="00BC3705">
      <w:pPr>
        <w:tabs>
          <w:tab w:val="center" w:pos="4860"/>
          <w:tab w:val="left" w:pos="6982"/>
        </w:tabs>
        <w:suppressAutoHyphens/>
        <w:jc w:val="right"/>
        <w:rPr>
          <w:bCs/>
        </w:rPr>
      </w:pPr>
      <w:r>
        <w:rPr>
          <w:bCs/>
        </w:rPr>
        <w:t>постановлением</w:t>
      </w:r>
      <w:r w:rsidRPr="0061300F">
        <w:rPr>
          <w:bCs/>
        </w:rPr>
        <w:t xml:space="preserve"> администрации</w:t>
      </w:r>
    </w:p>
    <w:p w:rsidR="00BC3705" w:rsidRPr="0061300F" w:rsidRDefault="00BC3705" w:rsidP="00BC3705">
      <w:pPr>
        <w:tabs>
          <w:tab w:val="center" w:pos="4860"/>
          <w:tab w:val="left" w:pos="6982"/>
        </w:tabs>
        <w:suppressAutoHyphens/>
        <w:jc w:val="right"/>
        <w:rPr>
          <w:bCs/>
        </w:rPr>
      </w:pPr>
      <w:r>
        <w:rPr>
          <w:bCs/>
        </w:rPr>
        <w:t>г</w:t>
      </w:r>
      <w:r w:rsidRPr="0061300F">
        <w:rPr>
          <w:bCs/>
        </w:rPr>
        <w:t>ородского округа г. Бор</w:t>
      </w:r>
    </w:p>
    <w:p w:rsidR="00BC3705" w:rsidRDefault="00BC3705" w:rsidP="00BC3705">
      <w:pPr>
        <w:tabs>
          <w:tab w:val="center" w:pos="4860"/>
          <w:tab w:val="left" w:pos="6982"/>
        </w:tabs>
        <w:suppressAutoHyphens/>
        <w:jc w:val="right"/>
        <w:rPr>
          <w:bCs/>
        </w:rPr>
      </w:pPr>
      <w:r>
        <w:rPr>
          <w:bCs/>
        </w:rPr>
        <w:t>от 29.12.2023 № 7860</w:t>
      </w:r>
    </w:p>
    <w:p w:rsidR="00BC3705" w:rsidRDefault="00BC3705" w:rsidP="00BC3705">
      <w:pPr>
        <w:tabs>
          <w:tab w:val="center" w:pos="4860"/>
          <w:tab w:val="left" w:pos="6982"/>
        </w:tabs>
        <w:suppressAutoHyphens/>
        <w:jc w:val="center"/>
        <w:rPr>
          <w:bCs/>
        </w:rPr>
      </w:pPr>
    </w:p>
    <w:p w:rsidR="00BC3705" w:rsidRDefault="00BC3705" w:rsidP="00BC3705">
      <w:pPr>
        <w:tabs>
          <w:tab w:val="center" w:pos="4860"/>
          <w:tab w:val="left" w:pos="6982"/>
        </w:tabs>
        <w:suppressAutoHyphens/>
        <w:jc w:val="center"/>
        <w:rPr>
          <w:b/>
          <w:bCs/>
        </w:rPr>
      </w:pPr>
      <w:r>
        <w:rPr>
          <w:b/>
          <w:bCs/>
        </w:rPr>
        <w:t>План реализации муниципальной программы</w:t>
      </w:r>
    </w:p>
    <w:p w:rsidR="00BC3705" w:rsidRDefault="00BC3705" w:rsidP="00BC3705">
      <w:pPr>
        <w:tabs>
          <w:tab w:val="center" w:pos="4860"/>
          <w:tab w:val="left" w:pos="6982"/>
        </w:tabs>
        <w:suppressAutoHyphens/>
        <w:jc w:val="center"/>
        <w:rPr>
          <w:b/>
          <w:bCs/>
        </w:rPr>
      </w:pPr>
      <w:r>
        <w:rPr>
          <w:b/>
          <w:bCs/>
        </w:rPr>
        <w:t xml:space="preserve">«Совершенствование муниципального управления и обеспечение деятельности органов местного самоуправления </w:t>
      </w:r>
    </w:p>
    <w:p w:rsidR="00BC3705" w:rsidRDefault="00BC3705" w:rsidP="00BC3705">
      <w:pPr>
        <w:tabs>
          <w:tab w:val="center" w:pos="4860"/>
          <w:tab w:val="left" w:pos="6982"/>
        </w:tabs>
        <w:suppressAutoHyphens/>
        <w:jc w:val="center"/>
        <w:rPr>
          <w:b/>
          <w:bCs/>
        </w:rPr>
      </w:pPr>
      <w:r>
        <w:rPr>
          <w:b/>
          <w:bCs/>
        </w:rPr>
        <w:t>городского округа г. Бор» на 2024 год</w:t>
      </w:r>
    </w:p>
    <w:p w:rsidR="00BC3705" w:rsidRDefault="00BC3705" w:rsidP="00BC3705">
      <w:pPr>
        <w:tabs>
          <w:tab w:val="center" w:pos="4860"/>
          <w:tab w:val="left" w:pos="6982"/>
        </w:tabs>
        <w:suppressAutoHyphens/>
        <w:jc w:val="center"/>
        <w:rPr>
          <w:b/>
          <w:bCs/>
        </w:rPr>
      </w:pPr>
    </w:p>
    <w:tbl>
      <w:tblPr>
        <w:tblW w:w="14700" w:type="dxa"/>
        <w:tblInd w:w="509" w:type="dxa"/>
        <w:tblLayout w:type="fixed"/>
        <w:tblLook w:val="04A0"/>
      </w:tblPr>
      <w:tblGrid>
        <w:gridCol w:w="2688"/>
        <w:gridCol w:w="1729"/>
        <w:gridCol w:w="1051"/>
        <w:gridCol w:w="1863"/>
        <w:gridCol w:w="1463"/>
        <w:gridCol w:w="1463"/>
        <w:gridCol w:w="1490"/>
        <w:gridCol w:w="1490"/>
        <w:gridCol w:w="1463"/>
      </w:tblGrid>
      <w:tr w:rsidR="00BC3705">
        <w:trPr>
          <w:trHeight w:val="315"/>
        </w:trPr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tabs>
                <w:tab w:val="center" w:pos="4860"/>
                <w:tab w:val="left" w:pos="6982"/>
              </w:tabs>
              <w:suppressAutoHyphens/>
              <w:jc w:val="center"/>
              <w:rPr>
                <w:bCs/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 xml:space="preserve">Совершенствование муниципального управления и обеспечение деятельности органов местного самоуправления </w:t>
            </w:r>
          </w:p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городского округа г. Бор</w:t>
            </w:r>
            <w:r w:rsidRPr="006C16E4">
              <w:rPr>
                <w:sz w:val="24"/>
                <w:szCs w:val="24"/>
              </w:rPr>
              <w:t> </w:t>
            </w:r>
          </w:p>
        </w:tc>
      </w:tr>
      <w:tr w:rsidR="00BC3705">
        <w:trPr>
          <w:trHeight w:val="315"/>
        </w:trPr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Реквизиты Программы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Постановление от 11.11.2016 № 5328 (в ред.постановлений от 20.01.2017 № 223, от 14.03.2017 № 1203, от 02.06.2017 № 2978, от 30.06.2017 № 3619, от 31.10.2017 № 6390, от 08.11.2017 № 6526, от 01.12.2017 № 7163, от 26.12.2017 № 7802, от 02.04.2018 № 1776, от 11.05.2018 № 2628, от 11.07.2018 № 3932, от 01.10.2018 № 5666а, от 01.11.2018 № 6289, от 09.11.2018 № 6447, от 04.12.2018 № 6909, от 24.12.2018 № 7478, от 14.02.2019 № 786, от 30.04.2019 № 2450, от 29.05.2019 № 2917, от 02.07.2019 № 3544, </w:t>
            </w:r>
            <w:r w:rsidRPr="00ED39C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29.08.2019</w:t>
            </w:r>
            <w:r w:rsidRPr="00ED39C7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 xml:space="preserve">4710, от 27.09.2019 № 5292, от 07.11.2019 № 6031, </w:t>
            </w:r>
            <w:r w:rsidRPr="00B65BE6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24.12.2019 </w:t>
            </w:r>
            <w:r w:rsidRPr="00B65BE6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7039, от </w:t>
            </w:r>
            <w:r w:rsidRPr="00A414CC">
              <w:rPr>
                <w:color w:val="000000"/>
                <w:sz w:val="24"/>
                <w:szCs w:val="24"/>
              </w:rPr>
              <w:t>21.02.2020 № 858,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414CC">
              <w:rPr>
                <w:color w:val="000000"/>
                <w:sz w:val="24"/>
                <w:szCs w:val="24"/>
              </w:rPr>
              <w:t>от 01.04.2020 № 1604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7A7B5A">
              <w:rPr>
                <w:color w:val="000000"/>
                <w:sz w:val="24"/>
                <w:szCs w:val="24"/>
              </w:rPr>
              <w:t>от 09.11.2020 № 5131, от 01.12.2020 № 5593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06879">
              <w:rPr>
                <w:color w:val="000000"/>
                <w:sz w:val="24"/>
                <w:szCs w:val="24"/>
              </w:rPr>
              <w:t>от 22.12.2020 № 6030, от 29.01.2021 № 403, от 31.03.2021 № 1591,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06879">
              <w:rPr>
                <w:color w:val="000000"/>
                <w:sz w:val="24"/>
                <w:szCs w:val="24"/>
              </w:rPr>
              <w:t>от 16.07.2021 № 3557, от 28.07.2021 № 3766</w:t>
            </w:r>
            <w:r>
              <w:rPr>
                <w:color w:val="000000"/>
                <w:sz w:val="24"/>
                <w:szCs w:val="24"/>
              </w:rPr>
              <w:t xml:space="preserve">, от 29.09.2021 № 4885, от 22.10.2021 № 5293, от 02.11.2021 № 5535, </w:t>
            </w:r>
            <w:r w:rsidRPr="008565C5">
              <w:rPr>
                <w:sz w:val="24"/>
                <w:szCs w:val="24"/>
              </w:rPr>
              <w:t>от 28.12.2021 № 6743, от 01.03.2022 № 946, от 01.04.2022 № 1608, от 29.04.2022 № 2285, от 01.07.2022 № 3381, от 20.10.2022 № 5387</w:t>
            </w:r>
            <w:r>
              <w:rPr>
                <w:sz w:val="24"/>
                <w:szCs w:val="24"/>
              </w:rPr>
              <w:t>, от 02.11.2022 № 5658, от 26.12.2022 № 6803, от 31.03.2023 № 1941, от 27.06.2023 № 3772, от 02.08.2023 № 4500, от 03.11.2023 № 6601, от 30.11.2023 № 7126</w:t>
            </w:r>
            <w:r w:rsidRPr="00606879">
              <w:rPr>
                <w:sz w:val="24"/>
                <w:szCs w:val="24"/>
              </w:rPr>
              <w:t>)</w:t>
            </w:r>
          </w:p>
        </w:tc>
      </w:tr>
      <w:tr w:rsidR="00BC3705">
        <w:trPr>
          <w:trHeight w:val="315"/>
        </w:trPr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Администрация городского округа г. Бор</w:t>
            </w:r>
          </w:p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 (сектор кадров и наград)</w:t>
            </w:r>
          </w:p>
        </w:tc>
      </w:tr>
      <w:tr w:rsidR="00BC3705">
        <w:trPr>
          <w:trHeight w:val="315"/>
        </w:trPr>
        <w:tc>
          <w:tcPr>
            <w:tcW w:w="2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Наименование </w:t>
            </w:r>
            <w:r w:rsidRPr="006C16E4">
              <w:rPr>
                <w:sz w:val="24"/>
                <w:szCs w:val="24"/>
              </w:rPr>
              <w:lastRenderedPageBreak/>
              <w:t>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lastRenderedPageBreak/>
              <w:t>Ответствен-</w:t>
            </w:r>
            <w:r w:rsidRPr="006C16E4">
              <w:rPr>
                <w:sz w:val="24"/>
                <w:szCs w:val="24"/>
              </w:rPr>
              <w:lastRenderedPageBreak/>
              <w:t>ный исполнитель, соиспо</w:t>
            </w:r>
            <w:r>
              <w:rPr>
                <w:sz w:val="24"/>
                <w:szCs w:val="24"/>
              </w:rPr>
              <w:t>л</w:t>
            </w:r>
            <w:r w:rsidRPr="006C16E4">
              <w:rPr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тель, (участники муниципаль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ной программы)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lastRenderedPageBreak/>
              <w:t xml:space="preserve">Срок </w:t>
            </w:r>
            <w:r w:rsidRPr="006C16E4">
              <w:rPr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lastRenderedPageBreak/>
              <w:t xml:space="preserve">Краткое </w:t>
            </w:r>
            <w:r w:rsidRPr="006C16E4">
              <w:rPr>
                <w:sz w:val="24"/>
                <w:szCs w:val="24"/>
              </w:rPr>
              <w:lastRenderedPageBreak/>
              <w:t>описание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lastRenderedPageBreak/>
              <w:t>Финансирование, тыс. руб.</w:t>
            </w:r>
          </w:p>
        </w:tc>
      </w:tr>
      <w:tr w:rsidR="00BC3705">
        <w:trPr>
          <w:trHeight w:val="3075"/>
        </w:trPr>
        <w:tc>
          <w:tcPr>
            <w:tcW w:w="2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городского округа</w:t>
            </w:r>
            <w:r w:rsidRPr="006C16E4">
              <w:rPr>
                <w:sz w:val="24"/>
                <w:szCs w:val="24"/>
              </w:rPr>
              <w:t xml:space="preserve"> г. Бор (без пере-даваемых в бюджет </w:t>
            </w:r>
            <w:r>
              <w:rPr>
                <w:sz w:val="24"/>
                <w:szCs w:val="24"/>
              </w:rPr>
              <w:t>городского округа</w:t>
            </w:r>
            <w:r w:rsidRPr="006C16E4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 xml:space="preserve">ород </w:t>
            </w:r>
            <w:r w:rsidRPr="006C16E4">
              <w:rPr>
                <w:sz w:val="24"/>
                <w:szCs w:val="24"/>
              </w:rPr>
              <w:t>Бор средств из областного и федераль-ного бюджетов)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Средства из областного бюджета (передаваемые в бюджет </w:t>
            </w:r>
            <w:r>
              <w:rPr>
                <w:sz w:val="24"/>
                <w:szCs w:val="24"/>
              </w:rPr>
              <w:t>городского округа</w:t>
            </w:r>
            <w:r w:rsidRPr="006C16E4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 xml:space="preserve">ород </w:t>
            </w:r>
            <w:r w:rsidRPr="006C16E4">
              <w:rPr>
                <w:sz w:val="24"/>
                <w:szCs w:val="24"/>
              </w:rPr>
              <w:t>Бор)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Средства из федерального бюджета (передаваемые в бюджет </w:t>
            </w:r>
            <w:r>
              <w:rPr>
                <w:sz w:val="24"/>
                <w:szCs w:val="24"/>
              </w:rPr>
              <w:t>городского округа</w:t>
            </w:r>
            <w:r w:rsidRPr="006C16E4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 xml:space="preserve">ород </w:t>
            </w:r>
            <w:r w:rsidRPr="006C16E4">
              <w:rPr>
                <w:sz w:val="24"/>
                <w:szCs w:val="24"/>
              </w:rPr>
              <w:t>Бор)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Прочие источники</w:t>
            </w:r>
          </w:p>
        </w:tc>
      </w:tr>
      <w:tr w:rsidR="00BC3705">
        <w:trPr>
          <w:trHeight w:val="3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9</w:t>
            </w:r>
          </w:p>
        </w:tc>
      </w:tr>
      <w:tr w:rsidR="00BC3705">
        <w:trPr>
          <w:trHeight w:val="6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Подпрограмма 1. 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«Совершенствование муниципального управления в городском округе г. Бор»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Всего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Администрация городского округа г. Бор (сектор кадров и наград)</w:t>
            </w:r>
            <w:r>
              <w:rPr>
                <w:sz w:val="24"/>
                <w:szCs w:val="24"/>
              </w:rPr>
              <w:t xml:space="preserve">, </w:t>
            </w:r>
          </w:p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C16E4">
              <w:rPr>
                <w:sz w:val="24"/>
                <w:szCs w:val="24"/>
              </w:rPr>
              <w:t>траслевые</w:t>
            </w:r>
            <w:r>
              <w:rPr>
                <w:sz w:val="24"/>
                <w:szCs w:val="24"/>
              </w:rPr>
              <w:t xml:space="preserve">, </w:t>
            </w:r>
            <w:r w:rsidRPr="006C16E4">
              <w:rPr>
                <w:sz w:val="24"/>
                <w:szCs w:val="24"/>
              </w:rPr>
              <w:t>функциональ-ные, террито-риальные структурные подразделе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ния админист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рации городс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кого округа г.Бор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3005,4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3005,4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pStyle w:val="ConsPlusNormal"/>
              <w:jc w:val="center"/>
              <w:rPr>
                <w:szCs w:val="24"/>
              </w:rPr>
            </w:pPr>
            <w:r w:rsidRPr="006C16E4">
              <w:rPr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66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</w:tr>
      <w:tr w:rsidR="00BC3705">
        <w:trPr>
          <w:trHeight w:val="66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lastRenderedPageBreak/>
              <w:t>Администрация городского округа г. Бор</w:t>
            </w:r>
          </w:p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(сектор кадров и наград</w:t>
            </w:r>
            <w:r>
              <w:rPr>
                <w:sz w:val="24"/>
                <w:szCs w:val="24"/>
              </w:rPr>
              <w:t>, общий отдел</w:t>
            </w:r>
            <w:r w:rsidRPr="006C16E4">
              <w:rPr>
                <w:sz w:val="24"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3005,4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3005,4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66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1.1. Основное мероприятие 1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 xml:space="preserve">«Обеспечение профессиональной подготовки муниципальных служащих» 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Администрация городского округа г. Бор (сектор кадров и наград)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а) прохождение повышения квалификации (не менее 72ч.);</w:t>
            </w:r>
          </w:p>
          <w:p w:rsidR="00BC3705" w:rsidRPr="006C16E4" w:rsidRDefault="00BC3705" w:rsidP="008A0574">
            <w:pPr>
              <w:jc w:val="both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б) участие в краткосрочных курсах, обучающих семинарах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73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1.2. Основное мероприятие 2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«Обеспечение своевременного исполнения порядка рассмотрения обращений граждан»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bCs/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Администрация городского округа г. Бор</w:t>
            </w:r>
          </w:p>
          <w:p w:rsidR="00BC3705" w:rsidRPr="006C16E4" w:rsidRDefault="00BC3705" w:rsidP="008A0574">
            <w:pPr>
              <w:jc w:val="center"/>
              <w:rPr>
                <w:bCs/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 xml:space="preserve"> (общий отдел)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Приобретение конвертов, почтовых знаков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73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1.3. Основное мероприятие 3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«</w:t>
            </w:r>
            <w:r w:rsidRPr="006C16E4">
              <w:rPr>
                <w:sz w:val="24"/>
                <w:szCs w:val="24"/>
              </w:rPr>
              <w:t xml:space="preserve">Координация деятельности кадровых служб </w:t>
            </w:r>
            <w:r w:rsidRPr="006C16E4">
              <w:rPr>
                <w:color w:val="000000"/>
                <w:sz w:val="24"/>
                <w:szCs w:val="24"/>
              </w:rPr>
              <w:t>структурных подразделений администрации городского округа г.Бор</w:t>
            </w:r>
            <w:r w:rsidRPr="006C16E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Администрация городского округа г. Бор</w:t>
            </w:r>
          </w:p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(сектор кадров и наград)</w:t>
            </w:r>
            <w:r>
              <w:rPr>
                <w:sz w:val="24"/>
                <w:szCs w:val="24"/>
              </w:rPr>
              <w:t xml:space="preserve">, </w:t>
            </w:r>
          </w:p>
          <w:p w:rsidR="00BC3705" w:rsidRPr="006C16E4" w:rsidRDefault="00BC3705" w:rsidP="008A0574">
            <w:pPr>
              <w:ind w:left="55"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C16E4">
              <w:rPr>
                <w:sz w:val="24"/>
                <w:szCs w:val="24"/>
              </w:rPr>
              <w:t>траслевые</w:t>
            </w:r>
            <w:r>
              <w:rPr>
                <w:sz w:val="24"/>
                <w:szCs w:val="24"/>
              </w:rPr>
              <w:t xml:space="preserve">, </w:t>
            </w:r>
            <w:r w:rsidRPr="006C16E4">
              <w:rPr>
                <w:sz w:val="24"/>
                <w:szCs w:val="24"/>
              </w:rPr>
              <w:t>функциональ-ные, терри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ториальные структурные подразделе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ния адми</w:t>
            </w:r>
            <w:r>
              <w:rPr>
                <w:sz w:val="24"/>
                <w:szCs w:val="24"/>
              </w:rPr>
              <w:t>ни-</w:t>
            </w:r>
            <w:r w:rsidRPr="006C16E4">
              <w:rPr>
                <w:sz w:val="24"/>
                <w:szCs w:val="24"/>
              </w:rPr>
              <w:t>страции го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 xml:space="preserve">родского </w:t>
            </w:r>
            <w:r w:rsidRPr="006C16E4">
              <w:rPr>
                <w:sz w:val="24"/>
                <w:szCs w:val="24"/>
              </w:rPr>
              <w:lastRenderedPageBreak/>
              <w:t>округа г.Бор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lastRenderedPageBreak/>
              <w:t xml:space="preserve">январь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Консультаци-онная помощь кадровым службам </w:t>
            </w:r>
            <w:r w:rsidRPr="006C16E4">
              <w:rPr>
                <w:color w:val="000000"/>
                <w:sz w:val="24"/>
                <w:szCs w:val="24"/>
              </w:rPr>
              <w:t>структурных подразделений администрации городского округа г.Бор по вопросам прохождения муниципаль-ной службы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3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lastRenderedPageBreak/>
              <w:t>1.4. Основное мероприятие 4</w:t>
            </w:r>
          </w:p>
          <w:p w:rsidR="00BC3705" w:rsidRPr="006C16E4" w:rsidRDefault="00BC3705" w:rsidP="008A0574">
            <w:pPr>
              <w:rPr>
                <w:sz w:val="24"/>
                <w:szCs w:val="24"/>
                <w:highlight w:val="yellow"/>
              </w:rPr>
            </w:pPr>
            <w:r w:rsidRPr="006C16E4">
              <w:rPr>
                <w:sz w:val="24"/>
                <w:szCs w:val="24"/>
              </w:rPr>
              <w:t>«Проведение ежегодной диспансеризации муниципальных служащих»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Администрация городского округа г. Бор</w:t>
            </w:r>
          </w:p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(сектор кадров и наград)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Проведение ежегодной диспансеризации муниципальных служащих в соответствии с Приказом Минздравсоц-развития РФ от 14.12.2009 № 984н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3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1.5. Основное мероприятие 5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«Использование современных технологий и техническое оснащение оборудованием»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Администрация городского округа г. Бор</w:t>
            </w:r>
          </w:p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(архивный отдел, сектор информационных технологий)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Техническое оснащение оборудованием и сетевыми комму-никациями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2533,5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3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bCs/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1.6. Основное мероприятие 6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«</w:t>
            </w:r>
            <w:r w:rsidRPr="006C16E4">
              <w:rPr>
                <w:sz w:val="24"/>
                <w:szCs w:val="24"/>
              </w:rPr>
              <w:t>Внедрение в деятель-ность</w:t>
            </w:r>
            <w:r w:rsidRPr="006C16E4">
              <w:rPr>
                <w:color w:val="000000"/>
                <w:sz w:val="24"/>
                <w:szCs w:val="24"/>
              </w:rPr>
              <w:t xml:space="preserve"> администрации городского округа г.Бор системы элект-ронного документообо-рота (СЭДО)</w:t>
            </w:r>
            <w:r w:rsidRPr="006C16E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bCs/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Администрация городского округа г. Бор (сектор информационных технологий)</w:t>
            </w:r>
          </w:p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C16E4">
              <w:rPr>
                <w:sz w:val="24"/>
                <w:szCs w:val="24"/>
              </w:rPr>
              <w:t>траслевые</w:t>
            </w:r>
            <w:r>
              <w:rPr>
                <w:sz w:val="24"/>
                <w:szCs w:val="24"/>
              </w:rPr>
              <w:t xml:space="preserve">, </w:t>
            </w:r>
            <w:r w:rsidRPr="006C16E4">
              <w:rPr>
                <w:sz w:val="24"/>
                <w:szCs w:val="24"/>
              </w:rPr>
              <w:t>функциональ-ные, террито-риальные структурные подразделе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lastRenderedPageBreak/>
              <w:t>ния админист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рации городс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кого округа г.Бор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lastRenderedPageBreak/>
              <w:t xml:space="preserve">январь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Внедрение и сопровождение системы электронного документооборота (СЭДО) в деятельность администрации городского округа г. Бор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3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A37C1C" w:rsidRDefault="00BC3705" w:rsidP="008A0574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lastRenderedPageBreak/>
              <w:t>1.7.</w:t>
            </w:r>
            <w:r w:rsidRPr="00A37C1C">
              <w:rPr>
                <w:bCs/>
                <w:sz w:val="23"/>
                <w:szCs w:val="23"/>
              </w:rPr>
              <w:t>Основное мероприятие 7</w:t>
            </w:r>
          </w:p>
          <w:p w:rsidR="00BC3705" w:rsidRPr="00A37C1C" w:rsidRDefault="00BC3705" w:rsidP="008A0574">
            <w:pPr>
              <w:jc w:val="both"/>
              <w:rPr>
                <w:sz w:val="23"/>
                <w:szCs w:val="23"/>
              </w:rPr>
            </w:pPr>
            <w:r w:rsidRPr="00A37C1C">
              <w:rPr>
                <w:bCs/>
                <w:sz w:val="23"/>
                <w:szCs w:val="23"/>
              </w:rPr>
              <w:t>«</w:t>
            </w:r>
            <w:r w:rsidRPr="00A37C1C">
              <w:rPr>
                <w:sz w:val="23"/>
                <w:szCs w:val="23"/>
              </w:rPr>
              <w:t>Мотивация участников проектной деятельности в рамках реализации на территории городского округа город Бор Нижегородской области проекта «Эффективный муниципалитет»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A37C1C" w:rsidRDefault="00BC3705" w:rsidP="008A0574">
            <w:pPr>
              <w:jc w:val="center"/>
              <w:rPr>
                <w:sz w:val="23"/>
                <w:szCs w:val="23"/>
              </w:rPr>
            </w:pPr>
            <w:r w:rsidRPr="00A37C1C">
              <w:rPr>
                <w:sz w:val="23"/>
                <w:szCs w:val="23"/>
              </w:rPr>
              <w:t xml:space="preserve">Администрация городского округа г. Бор, </w:t>
            </w:r>
          </w:p>
          <w:p w:rsidR="00BC3705" w:rsidRPr="00A37C1C" w:rsidRDefault="00BC3705" w:rsidP="008A0574">
            <w:pPr>
              <w:jc w:val="center"/>
              <w:rPr>
                <w:sz w:val="23"/>
                <w:szCs w:val="23"/>
              </w:rPr>
            </w:pPr>
            <w:r w:rsidRPr="00A37C1C">
              <w:rPr>
                <w:sz w:val="23"/>
                <w:szCs w:val="23"/>
              </w:rPr>
              <w:t>Департамент имущественных и земельных отношений</w:t>
            </w:r>
            <w:r>
              <w:rPr>
                <w:sz w:val="23"/>
                <w:szCs w:val="23"/>
              </w:rPr>
              <w:t>, Управление культуры и туризма, Управление физической культуры и спорта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A37C1C" w:rsidRDefault="00BC3705" w:rsidP="008A0574">
            <w:pPr>
              <w:jc w:val="center"/>
              <w:rPr>
                <w:sz w:val="23"/>
                <w:szCs w:val="23"/>
              </w:rPr>
            </w:pPr>
            <w:r w:rsidRPr="00A37C1C">
              <w:rPr>
                <w:sz w:val="23"/>
                <w:szCs w:val="23"/>
              </w:rPr>
              <w:t xml:space="preserve">январь -декабрь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A37C1C" w:rsidRDefault="00BC3705" w:rsidP="008A0574">
            <w:pPr>
              <w:rPr>
                <w:sz w:val="23"/>
                <w:szCs w:val="23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A37C1C" w:rsidRDefault="00BC3705" w:rsidP="008A0574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A37C1C" w:rsidRDefault="00BC3705" w:rsidP="008A0574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A37C1C" w:rsidRDefault="00BC3705" w:rsidP="008A0574">
            <w:pPr>
              <w:pStyle w:val="ConsPlusNormal"/>
              <w:jc w:val="center"/>
              <w:rPr>
                <w:sz w:val="23"/>
                <w:szCs w:val="23"/>
              </w:rPr>
            </w:pPr>
            <w:r w:rsidRPr="00A37C1C">
              <w:rPr>
                <w:sz w:val="23"/>
                <w:szCs w:val="23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A37C1C" w:rsidRDefault="00BC3705" w:rsidP="008A0574">
            <w:pPr>
              <w:pStyle w:val="ConsPlusNormal"/>
              <w:jc w:val="center"/>
              <w:rPr>
                <w:sz w:val="23"/>
                <w:szCs w:val="23"/>
              </w:rPr>
            </w:pPr>
            <w:r w:rsidRPr="00A37C1C">
              <w:rPr>
                <w:sz w:val="23"/>
                <w:szCs w:val="23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A37C1C" w:rsidRDefault="00BC3705" w:rsidP="008A0574">
            <w:pPr>
              <w:autoSpaceDN w:val="0"/>
              <w:jc w:val="center"/>
              <w:rPr>
                <w:sz w:val="23"/>
                <w:szCs w:val="23"/>
              </w:rPr>
            </w:pPr>
            <w:r w:rsidRPr="00A37C1C">
              <w:rPr>
                <w:sz w:val="23"/>
                <w:szCs w:val="23"/>
              </w:rPr>
              <w:t>0</w:t>
            </w:r>
          </w:p>
        </w:tc>
      </w:tr>
      <w:tr w:rsidR="00BC3705">
        <w:trPr>
          <w:trHeight w:val="3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Подпрограмма 2. 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«Обеспечение реализации программы»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МКУ по АХО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31713,2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31713,2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3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2.1. Основное мероприятие 1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«Обеспечение деятельности администрации городского округа г. Бор по выполнению муниципальных функций и государственных полномочий»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МКУ по АХО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январь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Обеспечение надлежащих условий для качественного исполнения муниципаль-ными служа-щими округа своих долж-ностных обя-занностей и оказания гражданам и </w:t>
            </w:r>
            <w:r w:rsidRPr="006C16E4">
              <w:rPr>
                <w:sz w:val="24"/>
                <w:szCs w:val="24"/>
              </w:rPr>
              <w:lastRenderedPageBreak/>
              <w:t>организациям муниципальных услуг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31713,2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31713,2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3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sz w:val="24"/>
                <w:szCs w:val="24"/>
              </w:rPr>
              <w:t>3</w:t>
            </w:r>
            <w:r w:rsidRPr="006C16E4">
              <w:rPr>
                <w:sz w:val="24"/>
                <w:szCs w:val="24"/>
              </w:rPr>
              <w:t xml:space="preserve">. 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Информационное освещение деятельности органов местного самоуправления городского округа г. Бор в средствах массовой информации</w:t>
            </w:r>
            <w:r w:rsidRPr="006C16E4">
              <w:rPr>
                <w:bCs/>
                <w:sz w:val="24"/>
                <w:szCs w:val="24"/>
              </w:rPr>
              <w:t>»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6C16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27171,8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22382,9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3775,9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1013,0</w:t>
            </w:r>
          </w:p>
        </w:tc>
      </w:tr>
      <w:tr w:rsidR="00BC3705">
        <w:trPr>
          <w:trHeight w:val="3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C16E4">
              <w:rPr>
                <w:sz w:val="24"/>
                <w:szCs w:val="24"/>
              </w:rPr>
              <w:t>.1. Основное мероприятие 1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Обеспечение деятельности муниципального бюджетного учреждения «Борское информационное агентство</w:t>
            </w:r>
            <w:r w:rsidRPr="006C16E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6C16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деятельности муниципального бюджетного учреждения «Борское информационное агентство»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27171,8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22382,9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3775,9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1013,0</w:t>
            </w:r>
          </w:p>
        </w:tc>
      </w:tr>
      <w:tr w:rsidR="00BC3705">
        <w:trPr>
          <w:trHeight w:val="31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6C16E4">
              <w:rPr>
                <w:sz w:val="24"/>
                <w:szCs w:val="24"/>
              </w:rPr>
              <w:t xml:space="preserve">. Основное мероприятие </w:t>
            </w:r>
            <w:r>
              <w:rPr>
                <w:sz w:val="24"/>
                <w:szCs w:val="24"/>
              </w:rPr>
              <w:t>2</w:t>
            </w:r>
          </w:p>
          <w:p w:rsidR="00BC3705" w:rsidRPr="006C16E4" w:rsidRDefault="00BC3705" w:rsidP="008A0574">
            <w:pPr>
              <w:rPr>
                <w:sz w:val="24"/>
                <w:szCs w:val="24"/>
              </w:rPr>
            </w:pPr>
            <w:r w:rsidRPr="006C16E4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Опубликование муниципальных правовых актов и иных официальных документов в печатном издании «Бор сегодня»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г. Бор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Pr="006C16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6C16E4">
              <w:rPr>
                <w:sz w:val="24"/>
                <w:szCs w:val="24"/>
              </w:rPr>
              <w:t>декабрь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3705" w:rsidRPr="006C16E4" w:rsidRDefault="00BC3705" w:rsidP="008A0574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Опубликование муниципальных правовых актов и иных официальных документов в печатном издании «Бор сегодня»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3705">
        <w:trPr>
          <w:trHeight w:val="405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05" w:rsidRPr="006C16E4" w:rsidRDefault="00BC3705" w:rsidP="008A0574">
            <w:pPr>
              <w:autoSpaceDN w:val="0"/>
              <w:jc w:val="both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705" w:rsidRPr="006C16E4" w:rsidRDefault="00BC3705" w:rsidP="008A0574">
            <w:pPr>
              <w:autoSpaceDN w:val="0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705" w:rsidRPr="006C16E4" w:rsidRDefault="00BC3705" w:rsidP="008A0574">
            <w:pPr>
              <w:autoSpaceDN w:val="0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705" w:rsidRPr="006C16E4" w:rsidRDefault="00BC3705" w:rsidP="008A0574">
            <w:pPr>
              <w:autoSpaceDN w:val="0"/>
              <w:rPr>
                <w:sz w:val="24"/>
                <w:szCs w:val="24"/>
              </w:rPr>
            </w:pPr>
            <w:r w:rsidRPr="006C16E4">
              <w:rPr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61890,4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57101,5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3775,9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3705" w:rsidRPr="006C16E4" w:rsidRDefault="00BC3705" w:rsidP="008A057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1013,0</w:t>
            </w:r>
          </w:p>
        </w:tc>
      </w:tr>
    </w:tbl>
    <w:p w:rsidR="00BC3705" w:rsidRDefault="00BC3705" w:rsidP="00BC3705">
      <w:pPr>
        <w:tabs>
          <w:tab w:val="left" w:pos="9285"/>
        </w:tabs>
        <w:jc w:val="center"/>
        <w:rPr>
          <w:szCs w:val="28"/>
        </w:rPr>
      </w:pPr>
      <w:r>
        <w:rPr>
          <w:szCs w:val="28"/>
        </w:rPr>
        <w:t>______________________________________</w:t>
      </w:r>
    </w:p>
    <w:p w:rsidR="005E763E" w:rsidRPr="00BC3705" w:rsidRDefault="005E763E" w:rsidP="005E763E">
      <w:pPr>
        <w:tabs>
          <w:tab w:val="left" w:pos="9285"/>
        </w:tabs>
        <w:rPr>
          <w:sz w:val="18"/>
          <w:szCs w:val="18"/>
        </w:rPr>
      </w:pPr>
    </w:p>
    <w:sectPr w:rsidR="005E763E" w:rsidRPr="00BC3705" w:rsidSect="008A0574">
      <w:pgSz w:w="16838" w:h="11906" w:orient="landscape"/>
      <w:pgMar w:top="851" w:right="284" w:bottom="284" w:left="567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2C9" w:rsidRDefault="008502C9">
      <w:r>
        <w:separator/>
      </w:r>
    </w:p>
  </w:endnote>
  <w:endnote w:type="continuationSeparator" w:id="1">
    <w:p w:rsidR="008502C9" w:rsidRDefault="0085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32" w:rsidRDefault="00FF432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B193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1932">
      <w:rPr>
        <w:rStyle w:val="a4"/>
        <w:noProof/>
      </w:rPr>
      <w:t>1</w:t>
    </w:r>
    <w:r>
      <w:rPr>
        <w:rStyle w:val="a4"/>
      </w:rPr>
      <w:fldChar w:fldCharType="end"/>
    </w:r>
  </w:p>
  <w:p w:rsidR="002B1932" w:rsidRDefault="002B193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32" w:rsidRDefault="00FF432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B193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457B">
      <w:rPr>
        <w:rStyle w:val="a4"/>
        <w:noProof/>
      </w:rPr>
      <w:t>3</w:t>
    </w:r>
    <w:r>
      <w:rPr>
        <w:rStyle w:val="a4"/>
      </w:rPr>
      <w:fldChar w:fldCharType="end"/>
    </w:r>
  </w:p>
  <w:p w:rsidR="002B1932" w:rsidRDefault="002B193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2C9" w:rsidRDefault="008502C9">
      <w:r>
        <w:separator/>
      </w:r>
    </w:p>
  </w:footnote>
  <w:footnote w:type="continuationSeparator" w:id="1">
    <w:p w:rsidR="008502C9" w:rsidRDefault="00850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C08"/>
    <w:multiLevelType w:val="hybridMultilevel"/>
    <w:tmpl w:val="28D28E24"/>
    <w:lvl w:ilvl="0" w:tplc="686A19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9224FD"/>
    <w:multiLevelType w:val="hybridMultilevel"/>
    <w:tmpl w:val="88D0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969C6"/>
    <w:multiLevelType w:val="hybridMultilevel"/>
    <w:tmpl w:val="34D68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B300A6"/>
    <w:multiLevelType w:val="hybridMultilevel"/>
    <w:tmpl w:val="21786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5C3EC1"/>
    <w:multiLevelType w:val="multilevel"/>
    <w:tmpl w:val="F356AC4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BF2661B"/>
    <w:multiLevelType w:val="hybridMultilevel"/>
    <w:tmpl w:val="03E6D532"/>
    <w:lvl w:ilvl="0" w:tplc="6B1EC7D6">
      <w:start w:val="1"/>
      <w:numFmt w:val="decimal"/>
      <w:lvlText w:val="%1."/>
      <w:lvlJc w:val="left"/>
      <w:pPr>
        <w:ind w:left="1684" w:hanging="975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6351C1"/>
    <w:multiLevelType w:val="hybridMultilevel"/>
    <w:tmpl w:val="88D0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D55A69"/>
    <w:multiLevelType w:val="singleLevel"/>
    <w:tmpl w:val="7CCC3F4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A4D"/>
    <w:rsid w:val="00013837"/>
    <w:rsid w:val="00024482"/>
    <w:rsid w:val="0003613E"/>
    <w:rsid w:val="00037760"/>
    <w:rsid w:val="00042230"/>
    <w:rsid w:val="000436F6"/>
    <w:rsid w:val="0005541A"/>
    <w:rsid w:val="000612F3"/>
    <w:rsid w:val="0006314B"/>
    <w:rsid w:val="000712E5"/>
    <w:rsid w:val="00072C0A"/>
    <w:rsid w:val="00073E8D"/>
    <w:rsid w:val="00077A84"/>
    <w:rsid w:val="00082EC4"/>
    <w:rsid w:val="0008624E"/>
    <w:rsid w:val="000870D8"/>
    <w:rsid w:val="00090CED"/>
    <w:rsid w:val="00097499"/>
    <w:rsid w:val="000A52AB"/>
    <w:rsid w:val="000C0EA0"/>
    <w:rsid w:val="000D0F01"/>
    <w:rsid w:val="000D7A4D"/>
    <w:rsid w:val="000E5E7E"/>
    <w:rsid w:val="000F5A3E"/>
    <w:rsid w:val="000F5EB5"/>
    <w:rsid w:val="0010236B"/>
    <w:rsid w:val="00102924"/>
    <w:rsid w:val="00131967"/>
    <w:rsid w:val="001333FA"/>
    <w:rsid w:val="00136A53"/>
    <w:rsid w:val="00147517"/>
    <w:rsid w:val="001573A7"/>
    <w:rsid w:val="00167F6B"/>
    <w:rsid w:val="00175784"/>
    <w:rsid w:val="001A0970"/>
    <w:rsid w:val="001A16C6"/>
    <w:rsid w:val="001B1D7B"/>
    <w:rsid w:val="001B3E1C"/>
    <w:rsid w:val="001B7C6F"/>
    <w:rsid w:val="001D12D7"/>
    <w:rsid w:val="001D38AC"/>
    <w:rsid w:val="001D3B6E"/>
    <w:rsid w:val="001E7348"/>
    <w:rsid w:val="001E7F09"/>
    <w:rsid w:val="001F17E5"/>
    <w:rsid w:val="001F60F5"/>
    <w:rsid w:val="002036C3"/>
    <w:rsid w:val="0020712D"/>
    <w:rsid w:val="0022060E"/>
    <w:rsid w:val="00225E94"/>
    <w:rsid w:val="002268CB"/>
    <w:rsid w:val="00226FBB"/>
    <w:rsid w:val="002275F1"/>
    <w:rsid w:val="002300E5"/>
    <w:rsid w:val="00234B1C"/>
    <w:rsid w:val="002363AF"/>
    <w:rsid w:val="00241CC4"/>
    <w:rsid w:val="0025560A"/>
    <w:rsid w:val="002643FB"/>
    <w:rsid w:val="002715FD"/>
    <w:rsid w:val="00274FCC"/>
    <w:rsid w:val="002A353C"/>
    <w:rsid w:val="002A5F60"/>
    <w:rsid w:val="002B1932"/>
    <w:rsid w:val="002B5600"/>
    <w:rsid w:val="002C1791"/>
    <w:rsid w:val="002C1B13"/>
    <w:rsid w:val="002D0941"/>
    <w:rsid w:val="002D148D"/>
    <w:rsid w:val="002D4890"/>
    <w:rsid w:val="002D5785"/>
    <w:rsid w:val="002E1753"/>
    <w:rsid w:val="002E3C3E"/>
    <w:rsid w:val="002E4BDB"/>
    <w:rsid w:val="002E55EE"/>
    <w:rsid w:val="002F0DEE"/>
    <w:rsid w:val="002F1A49"/>
    <w:rsid w:val="002F2C86"/>
    <w:rsid w:val="00303065"/>
    <w:rsid w:val="00305F33"/>
    <w:rsid w:val="00312971"/>
    <w:rsid w:val="003178C8"/>
    <w:rsid w:val="003200E3"/>
    <w:rsid w:val="00320861"/>
    <w:rsid w:val="00323C0B"/>
    <w:rsid w:val="0032774F"/>
    <w:rsid w:val="003309F8"/>
    <w:rsid w:val="003340D5"/>
    <w:rsid w:val="0033542C"/>
    <w:rsid w:val="00347C35"/>
    <w:rsid w:val="003517B3"/>
    <w:rsid w:val="00353502"/>
    <w:rsid w:val="00354485"/>
    <w:rsid w:val="003823A0"/>
    <w:rsid w:val="003A104B"/>
    <w:rsid w:val="003A23E5"/>
    <w:rsid w:val="003B1A90"/>
    <w:rsid w:val="003B31BA"/>
    <w:rsid w:val="003B3279"/>
    <w:rsid w:val="003C38B3"/>
    <w:rsid w:val="003D6768"/>
    <w:rsid w:val="003F046C"/>
    <w:rsid w:val="003F2000"/>
    <w:rsid w:val="003F5814"/>
    <w:rsid w:val="00400B2F"/>
    <w:rsid w:val="00403EEC"/>
    <w:rsid w:val="0040587A"/>
    <w:rsid w:val="00415FE2"/>
    <w:rsid w:val="00436BF5"/>
    <w:rsid w:val="00442788"/>
    <w:rsid w:val="00443CC8"/>
    <w:rsid w:val="0044655C"/>
    <w:rsid w:val="00452ED4"/>
    <w:rsid w:val="00453768"/>
    <w:rsid w:val="00460F4A"/>
    <w:rsid w:val="00462033"/>
    <w:rsid w:val="00463544"/>
    <w:rsid w:val="00471EAA"/>
    <w:rsid w:val="004725F5"/>
    <w:rsid w:val="0047516B"/>
    <w:rsid w:val="004757C8"/>
    <w:rsid w:val="004A49C3"/>
    <w:rsid w:val="004A64C6"/>
    <w:rsid w:val="004B2C31"/>
    <w:rsid w:val="004B5454"/>
    <w:rsid w:val="004B6F02"/>
    <w:rsid w:val="004C499F"/>
    <w:rsid w:val="004D129E"/>
    <w:rsid w:val="004E7681"/>
    <w:rsid w:val="00506885"/>
    <w:rsid w:val="005118FE"/>
    <w:rsid w:val="0051254C"/>
    <w:rsid w:val="00517A35"/>
    <w:rsid w:val="00533C38"/>
    <w:rsid w:val="005346F0"/>
    <w:rsid w:val="00541325"/>
    <w:rsid w:val="00542773"/>
    <w:rsid w:val="00547BE0"/>
    <w:rsid w:val="00557992"/>
    <w:rsid w:val="00566AEE"/>
    <w:rsid w:val="00572563"/>
    <w:rsid w:val="00573B7B"/>
    <w:rsid w:val="00581B07"/>
    <w:rsid w:val="00587310"/>
    <w:rsid w:val="00594787"/>
    <w:rsid w:val="005A5C69"/>
    <w:rsid w:val="005A6571"/>
    <w:rsid w:val="005B0947"/>
    <w:rsid w:val="005B3EEB"/>
    <w:rsid w:val="005C0036"/>
    <w:rsid w:val="005C55CD"/>
    <w:rsid w:val="005C7C6C"/>
    <w:rsid w:val="005D1539"/>
    <w:rsid w:val="005D1C47"/>
    <w:rsid w:val="005D2E0B"/>
    <w:rsid w:val="005D647E"/>
    <w:rsid w:val="005D64D7"/>
    <w:rsid w:val="005E763E"/>
    <w:rsid w:val="005E769E"/>
    <w:rsid w:val="005F4BD9"/>
    <w:rsid w:val="005F65D9"/>
    <w:rsid w:val="0060553C"/>
    <w:rsid w:val="00607F1E"/>
    <w:rsid w:val="00622A36"/>
    <w:rsid w:val="0062670E"/>
    <w:rsid w:val="00634CE8"/>
    <w:rsid w:val="00636478"/>
    <w:rsid w:val="0064186F"/>
    <w:rsid w:val="00643432"/>
    <w:rsid w:val="00645D43"/>
    <w:rsid w:val="00653A81"/>
    <w:rsid w:val="00655987"/>
    <w:rsid w:val="0066288B"/>
    <w:rsid w:val="006757AE"/>
    <w:rsid w:val="00687E4B"/>
    <w:rsid w:val="006A236A"/>
    <w:rsid w:val="006A2B68"/>
    <w:rsid w:val="006A5AEA"/>
    <w:rsid w:val="006A7EF2"/>
    <w:rsid w:val="006B52F5"/>
    <w:rsid w:val="006C19E0"/>
    <w:rsid w:val="006C4590"/>
    <w:rsid w:val="006C649E"/>
    <w:rsid w:val="006C7E7F"/>
    <w:rsid w:val="006D37FC"/>
    <w:rsid w:val="006D7EE1"/>
    <w:rsid w:val="006E024A"/>
    <w:rsid w:val="006F199D"/>
    <w:rsid w:val="007016C9"/>
    <w:rsid w:val="00703889"/>
    <w:rsid w:val="007124C8"/>
    <w:rsid w:val="00716FE3"/>
    <w:rsid w:val="007170D7"/>
    <w:rsid w:val="00735FAC"/>
    <w:rsid w:val="00740E2F"/>
    <w:rsid w:val="007440C7"/>
    <w:rsid w:val="007442D6"/>
    <w:rsid w:val="00746F1E"/>
    <w:rsid w:val="00747E2C"/>
    <w:rsid w:val="00770375"/>
    <w:rsid w:val="00771299"/>
    <w:rsid w:val="007803AB"/>
    <w:rsid w:val="00791EA2"/>
    <w:rsid w:val="007A604C"/>
    <w:rsid w:val="007C2692"/>
    <w:rsid w:val="007C3A62"/>
    <w:rsid w:val="007C498C"/>
    <w:rsid w:val="007C525F"/>
    <w:rsid w:val="007D3430"/>
    <w:rsid w:val="0080022C"/>
    <w:rsid w:val="00810491"/>
    <w:rsid w:val="008158FE"/>
    <w:rsid w:val="00817766"/>
    <w:rsid w:val="00817D87"/>
    <w:rsid w:val="008220C0"/>
    <w:rsid w:val="00822267"/>
    <w:rsid w:val="00825BAC"/>
    <w:rsid w:val="00826B47"/>
    <w:rsid w:val="00833894"/>
    <w:rsid w:val="008453E0"/>
    <w:rsid w:val="008468B1"/>
    <w:rsid w:val="008502C9"/>
    <w:rsid w:val="00855673"/>
    <w:rsid w:val="0086303C"/>
    <w:rsid w:val="008708BF"/>
    <w:rsid w:val="0087593E"/>
    <w:rsid w:val="00887133"/>
    <w:rsid w:val="00894954"/>
    <w:rsid w:val="008A0574"/>
    <w:rsid w:val="008A1C21"/>
    <w:rsid w:val="008A701B"/>
    <w:rsid w:val="008C0363"/>
    <w:rsid w:val="008C6E9D"/>
    <w:rsid w:val="008D4A2C"/>
    <w:rsid w:val="008D52A9"/>
    <w:rsid w:val="008D52BD"/>
    <w:rsid w:val="008E0E45"/>
    <w:rsid w:val="008E6CE2"/>
    <w:rsid w:val="008F25BD"/>
    <w:rsid w:val="008F5D9B"/>
    <w:rsid w:val="008F62F9"/>
    <w:rsid w:val="009204EF"/>
    <w:rsid w:val="0092594C"/>
    <w:rsid w:val="0094087C"/>
    <w:rsid w:val="009477B4"/>
    <w:rsid w:val="00950A46"/>
    <w:rsid w:val="0095558A"/>
    <w:rsid w:val="0096466A"/>
    <w:rsid w:val="009710DA"/>
    <w:rsid w:val="00987D0C"/>
    <w:rsid w:val="0099115D"/>
    <w:rsid w:val="00992FB5"/>
    <w:rsid w:val="009A3E4C"/>
    <w:rsid w:val="009A5CA0"/>
    <w:rsid w:val="009B78D5"/>
    <w:rsid w:val="009C6920"/>
    <w:rsid w:val="009D2263"/>
    <w:rsid w:val="009D5015"/>
    <w:rsid w:val="009D5655"/>
    <w:rsid w:val="009D673B"/>
    <w:rsid w:val="009E6E32"/>
    <w:rsid w:val="009F09E2"/>
    <w:rsid w:val="009F4135"/>
    <w:rsid w:val="009F4C90"/>
    <w:rsid w:val="00A06FB3"/>
    <w:rsid w:val="00A079C2"/>
    <w:rsid w:val="00A1124F"/>
    <w:rsid w:val="00A14F49"/>
    <w:rsid w:val="00A20E26"/>
    <w:rsid w:val="00A21D1A"/>
    <w:rsid w:val="00A26EB3"/>
    <w:rsid w:val="00A30182"/>
    <w:rsid w:val="00A30B5D"/>
    <w:rsid w:val="00A41890"/>
    <w:rsid w:val="00A41F1E"/>
    <w:rsid w:val="00A539B0"/>
    <w:rsid w:val="00A548CD"/>
    <w:rsid w:val="00A63B86"/>
    <w:rsid w:val="00A73F19"/>
    <w:rsid w:val="00A77AFD"/>
    <w:rsid w:val="00A77D62"/>
    <w:rsid w:val="00A90F62"/>
    <w:rsid w:val="00A93C58"/>
    <w:rsid w:val="00AA4EB3"/>
    <w:rsid w:val="00AA5A0C"/>
    <w:rsid w:val="00AC3B5A"/>
    <w:rsid w:val="00AE0777"/>
    <w:rsid w:val="00AE4FEA"/>
    <w:rsid w:val="00B05B2A"/>
    <w:rsid w:val="00B10CBA"/>
    <w:rsid w:val="00B22F8A"/>
    <w:rsid w:val="00B2686C"/>
    <w:rsid w:val="00B278FC"/>
    <w:rsid w:val="00B37541"/>
    <w:rsid w:val="00B54AA6"/>
    <w:rsid w:val="00B62AC8"/>
    <w:rsid w:val="00B67A6F"/>
    <w:rsid w:val="00B711B7"/>
    <w:rsid w:val="00B71FE3"/>
    <w:rsid w:val="00B724A4"/>
    <w:rsid w:val="00B7463F"/>
    <w:rsid w:val="00B76D03"/>
    <w:rsid w:val="00B77310"/>
    <w:rsid w:val="00B85196"/>
    <w:rsid w:val="00BC0793"/>
    <w:rsid w:val="00BC3705"/>
    <w:rsid w:val="00BD11A1"/>
    <w:rsid w:val="00BE44B7"/>
    <w:rsid w:val="00BE5D7B"/>
    <w:rsid w:val="00BF4F6F"/>
    <w:rsid w:val="00BF5E20"/>
    <w:rsid w:val="00BF6493"/>
    <w:rsid w:val="00C01EAB"/>
    <w:rsid w:val="00C07B57"/>
    <w:rsid w:val="00C23E17"/>
    <w:rsid w:val="00C27936"/>
    <w:rsid w:val="00C3036C"/>
    <w:rsid w:val="00C371D5"/>
    <w:rsid w:val="00C4438C"/>
    <w:rsid w:val="00C51860"/>
    <w:rsid w:val="00C5208E"/>
    <w:rsid w:val="00C53BAB"/>
    <w:rsid w:val="00C5776E"/>
    <w:rsid w:val="00C60353"/>
    <w:rsid w:val="00C63A5C"/>
    <w:rsid w:val="00C74A25"/>
    <w:rsid w:val="00C92661"/>
    <w:rsid w:val="00C964FA"/>
    <w:rsid w:val="00C9693C"/>
    <w:rsid w:val="00CA055A"/>
    <w:rsid w:val="00CA403C"/>
    <w:rsid w:val="00CA57FD"/>
    <w:rsid w:val="00CD01FB"/>
    <w:rsid w:val="00CD1DFA"/>
    <w:rsid w:val="00CE3876"/>
    <w:rsid w:val="00CF09C1"/>
    <w:rsid w:val="00CF10AE"/>
    <w:rsid w:val="00CF3913"/>
    <w:rsid w:val="00D04DA4"/>
    <w:rsid w:val="00D16AA6"/>
    <w:rsid w:val="00D24CDD"/>
    <w:rsid w:val="00D3035F"/>
    <w:rsid w:val="00D335A0"/>
    <w:rsid w:val="00D446F8"/>
    <w:rsid w:val="00D46AA4"/>
    <w:rsid w:val="00D46F2A"/>
    <w:rsid w:val="00D47B65"/>
    <w:rsid w:val="00D50ED1"/>
    <w:rsid w:val="00D73F07"/>
    <w:rsid w:val="00D77420"/>
    <w:rsid w:val="00D91310"/>
    <w:rsid w:val="00D916B8"/>
    <w:rsid w:val="00D93AA5"/>
    <w:rsid w:val="00D97C81"/>
    <w:rsid w:val="00D97E9F"/>
    <w:rsid w:val="00DB0455"/>
    <w:rsid w:val="00DB1047"/>
    <w:rsid w:val="00DC2448"/>
    <w:rsid w:val="00DC6A4A"/>
    <w:rsid w:val="00DC77AC"/>
    <w:rsid w:val="00DD61AF"/>
    <w:rsid w:val="00DF7609"/>
    <w:rsid w:val="00E04405"/>
    <w:rsid w:val="00E048B6"/>
    <w:rsid w:val="00E06E79"/>
    <w:rsid w:val="00E279FF"/>
    <w:rsid w:val="00E30CD0"/>
    <w:rsid w:val="00E34B49"/>
    <w:rsid w:val="00E41ADC"/>
    <w:rsid w:val="00E51DBF"/>
    <w:rsid w:val="00E6457B"/>
    <w:rsid w:val="00E74701"/>
    <w:rsid w:val="00E80A24"/>
    <w:rsid w:val="00E86EB5"/>
    <w:rsid w:val="00E87E9D"/>
    <w:rsid w:val="00E95A67"/>
    <w:rsid w:val="00EA2A5A"/>
    <w:rsid w:val="00EA3183"/>
    <w:rsid w:val="00EA570B"/>
    <w:rsid w:val="00EB1FA6"/>
    <w:rsid w:val="00EC0B76"/>
    <w:rsid w:val="00EC0E5B"/>
    <w:rsid w:val="00EE51DE"/>
    <w:rsid w:val="00EE65E0"/>
    <w:rsid w:val="00EE6A09"/>
    <w:rsid w:val="00EF768B"/>
    <w:rsid w:val="00F006CD"/>
    <w:rsid w:val="00F013CF"/>
    <w:rsid w:val="00F037F6"/>
    <w:rsid w:val="00F039CF"/>
    <w:rsid w:val="00F27633"/>
    <w:rsid w:val="00F440A8"/>
    <w:rsid w:val="00F45322"/>
    <w:rsid w:val="00F510D1"/>
    <w:rsid w:val="00F57BC3"/>
    <w:rsid w:val="00F61E96"/>
    <w:rsid w:val="00F6413C"/>
    <w:rsid w:val="00F65C7C"/>
    <w:rsid w:val="00F739B3"/>
    <w:rsid w:val="00F90026"/>
    <w:rsid w:val="00F9412E"/>
    <w:rsid w:val="00F94302"/>
    <w:rsid w:val="00F945A0"/>
    <w:rsid w:val="00F94C85"/>
    <w:rsid w:val="00FA0940"/>
    <w:rsid w:val="00FA0CAF"/>
    <w:rsid w:val="00FA0E8A"/>
    <w:rsid w:val="00FA1206"/>
    <w:rsid w:val="00FA15CB"/>
    <w:rsid w:val="00FB74D5"/>
    <w:rsid w:val="00FC30FF"/>
    <w:rsid w:val="00FC40FD"/>
    <w:rsid w:val="00FC5230"/>
    <w:rsid w:val="00FD0629"/>
    <w:rsid w:val="00FE2FC4"/>
    <w:rsid w:val="00FE304E"/>
    <w:rsid w:val="00FE35B9"/>
    <w:rsid w:val="00FE4D3D"/>
    <w:rsid w:val="00FF2A24"/>
    <w:rsid w:val="00FF3666"/>
    <w:rsid w:val="00FF432F"/>
    <w:rsid w:val="00FF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A4D"/>
    <w:rPr>
      <w:sz w:val="28"/>
    </w:rPr>
  </w:style>
  <w:style w:type="paragraph" w:styleId="4">
    <w:name w:val="heading 4"/>
    <w:basedOn w:val="a"/>
    <w:next w:val="a"/>
    <w:link w:val="40"/>
    <w:qFormat/>
    <w:rsid w:val="000D7A4D"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D7A4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D7A4D"/>
  </w:style>
  <w:style w:type="paragraph" w:styleId="a5">
    <w:name w:val="Body Text"/>
    <w:basedOn w:val="a"/>
    <w:link w:val="a6"/>
    <w:rsid w:val="000D7A4D"/>
    <w:pPr>
      <w:spacing w:line="360" w:lineRule="auto"/>
      <w:jc w:val="both"/>
    </w:pPr>
  </w:style>
  <w:style w:type="character" w:customStyle="1" w:styleId="a6">
    <w:name w:val="Основной текст Знак"/>
    <w:basedOn w:val="a0"/>
    <w:link w:val="a5"/>
    <w:rsid w:val="00D16AA6"/>
    <w:rPr>
      <w:sz w:val="28"/>
    </w:rPr>
  </w:style>
  <w:style w:type="paragraph" w:styleId="2">
    <w:name w:val="Body Text Indent 2"/>
    <w:basedOn w:val="a"/>
    <w:rsid w:val="000D7A4D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0D7A4D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2E4BDB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A6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C5208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">
    <w:name w:val="Знак Знак Знак Знак"/>
    <w:basedOn w:val="a"/>
    <w:rsid w:val="00D335A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b">
    <w:name w:val="footnote text"/>
    <w:basedOn w:val="a"/>
    <w:link w:val="ac"/>
    <w:rsid w:val="009D673B"/>
    <w:rPr>
      <w:sz w:val="20"/>
    </w:rPr>
  </w:style>
  <w:style w:type="character" w:customStyle="1" w:styleId="ac">
    <w:name w:val="Текст сноски Знак"/>
    <w:basedOn w:val="a0"/>
    <w:link w:val="ab"/>
    <w:rsid w:val="009D673B"/>
  </w:style>
  <w:style w:type="character" w:styleId="ad">
    <w:name w:val="footnote reference"/>
    <w:basedOn w:val="a0"/>
    <w:rsid w:val="009D673B"/>
    <w:rPr>
      <w:vertAlign w:val="superscript"/>
    </w:rPr>
  </w:style>
  <w:style w:type="character" w:styleId="ae">
    <w:name w:val="annotation reference"/>
    <w:basedOn w:val="a0"/>
    <w:rsid w:val="009D673B"/>
    <w:rPr>
      <w:sz w:val="16"/>
      <w:szCs w:val="16"/>
    </w:rPr>
  </w:style>
  <w:style w:type="paragraph" w:styleId="af">
    <w:name w:val="annotation text"/>
    <w:basedOn w:val="a"/>
    <w:link w:val="af0"/>
    <w:rsid w:val="009D673B"/>
    <w:rPr>
      <w:sz w:val="20"/>
    </w:rPr>
  </w:style>
  <w:style w:type="character" w:customStyle="1" w:styleId="af0">
    <w:name w:val="Текст примечания Знак"/>
    <w:basedOn w:val="a0"/>
    <w:link w:val="af"/>
    <w:rsid w:val="009D673B"/>
  </w:style>
  <w:style w:type="paragraph" w:styleId="af1">
    <w:name w:val="annotation subject"/>
    <w:basedOn w:val="af"/>
    <w:next w:val="af"/>
    <w:link w:val="af2"/>
    <w:rsid w:val="009D673B"/>
    <w:rPr>
      <w:b/>
      <w:bCs/>
    </w:rPr>
  </w:style>
  <w:style w:type="character" w:customStyle="1" w:styleId="af2">
    <w:name w:val="Тема примечания Знак"/>
    <w:basedOn w:val="af0"/>
    <w:link w:val="af1"/>
    <w:rsid w:val="009D673B"/>
    <w:rPr>
      <w:b/>
      <w:bCs/>
    </w:rPr>
  </w:style>
  <w:style w:type="character" w:customStyle="1" w:styleId="40">
    <w:name w:val="Заголовок 4 Знак"/>
    <w:basedOn w:val="a0"/>
    <w:link w:val="4"/>
    <w:rsid w:val="006C19E0"/>
    <w:rPr>
      <w:sz w:val="36"/>
    </w:rPr>
  </w:style>
  <w:style w:type="character" w:styleId="af3">
    <w:name w:val="Hyperlink"/>
    <w:basedOn w:val="a0"/>
    <w:rsid w:val="006B52F5"/>
    <w:rPr>
      <w:rFonts w:cs="Times New Roman"/>
      <w:color w:val="0000FF"/>
      <w:u w:val="single"/>
    </w:rPr>
  </w:style>
  <w:style w:type="paragraph" w:customStyle="1" w:styleId="ConsPlusNormal">
    <w:name w:val="ConsPlusNormal"/>
    <w:rsid w:val="00B724A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6F25986C3AC3B625F2BEED122A7B6D270CBF9E73762AD7D37AAC1BB0ECC56F480EB916BEB8DE43V5e1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8226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consultantplus://offline/ref=296F25986C3AC3B625F2BEED122A7B6D270CBF9E73762AD7D37AAC1BB0ECC56F480EB916BEB8DE43V5e1E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Пользователь</dc:creator>
  <cp:lastModifiedBy>Пользователь Windows</cp:lastModifiedBy>
  <cp:revision>2</cp:revision>
  <cp:lastPrinted>2024-01-09T08:45:00Z</cp:lastPrinted>
  <dcterms:created xsi:type="dcterms:W3CDTF">2024-01-10T06:52:00Z</dcterms:created>
  <dcterms:modified xsi:type="dcterms:W3CDTF">2024-01-10T06:52:00Z</dcterms:modified>
</cp:coreProperties>
</file>