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BA" w:rsidRPr="00846B78" w:rsidRDefault="00FC23BA" w:rsidP="000F1CC5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FC23BA" w:rsidRDefault="00FC23BA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C23BA" w:rsidRDefault="00FC23BA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C23BA" w:rsidRPr="00846B78" w:rsidRDefault="00FC23BA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FC23BA" w:rsidRDefault="00FC23BA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C23BA" w:rsidRDefault="00FC23BA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C23BA" w:rsidRDefault="00FC23BA" w:rsidP="00846B7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26.02.2021                                                                                                           № 975</w:t>
      </w:r>
    </w:p>
    <w:p w:rsidR="00FC23BA" w:rsidRDefault="00FC23BA" w:rsidP="00846B7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C23BA" w:rsidRPr="00846B78" w:rsidRDefault="00FC23BA" w:rsidP="00846B78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B7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 постановлением администрации </w:t>
      </w:r>
    </w:p>
    <w:p w:rsidR="00FC23BA" w:rsidRPr="00846B78" w:rsidRDefault="00FC23BA" w:rsidP="00846B78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B78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30.12.2019</w:t>
      </w:r>
      <w:r w:rsidRPr="00846B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6B78">
        <w:rPr>
          <w:rFonts w:ascii="Times New Roman" w:hAnsi="Times New Roman" w:cs="Times New Roman"/>
          <w:b/>
          <w:bCs/>
          <w:sz w:val="28"/>
          <w:szCs w:val="28"/>
        </w:rPr>
        <w:t>№ 7147</w:t>
      </w:r>
    </w:p>
    <w:p w:rsidR="00FC23BA" w:rsidRPr="00846B78" w:rsidRDefault="00FC23BA" w:rsidP="00846B7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BA" w:rsidRPr="00846B78" w:rsidRDefault="00FC23BA" w:rsidP="00846B78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актуализации </w:t>
      </w:r>
      <w:hyperlink r:id="rId7" w:history="1">
        <w:r w:rsidRPr="005116F6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перечня</w:t>
        </w:r>
      </w:hyperlink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объектов, включенных в Схемы размещения нестационарных торговых объектов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мелкорозничной сети 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Нижегородской области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администрация городского округа г. Бор </w:t>
      </w:r>
      <w:r w:rsidRPr="00846B7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C23BA" w:rsidRPr="005116F6" w:rsidRDefault="00FC23BA" w:rsidP="00846B78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>1. Внести изменения в Схемы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нестационарных торговых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мелкорозничной сети 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>объектов на территории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Нижегородской области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утвержденные постановлением администрации  городского округа г. 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>от 30.12.201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7147 (в редакции постановлений от 25.02.2020 № 881, от 07.04.2020 № 1663, от 07.05.2020 № 1934, от 14.07.2020 № 2897, от 27.08.2020 № 3674 и от 28.09.2020 № 4355)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к настоящему постановлению.</w:t>
      </w:r>
    </w:p>
    <w:p w:rsidR="00FC23BA" w:rsidRPr="00846B78" w:rsidRDefault="00FC23BA" w:rsidP="00846B78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16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Общему отделу администрации городского округа г. Бор (Е.А. Копцова) </w:t>
      </w:r>
      <w:r w:rsidRPr="005116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</w:t>
      </w:r>
      <w:r w:rsidRPr="004E32F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опубликование настоящего постановления в газете 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 сегодня</w:t>
      </w:r>
      <w:r w:rsidRPr="004E32F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и размещение на официальном сайте </w:t>
      </w:r>
      <w:hyperlink r:id="rId8" w:history="1">
        <w:r w:rsidRPr="00846B78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  <w:lang w:val="en-US"/>
          </w:rPr>
          <w:t>www</w:t>
        </w:r>
        <w:r w:rsidRPr="00846B78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.</w:t>
        </w:r>
        <w:r w:rsidRPr="00846B78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  <w:lang w:val="en-US"/>
          </w:rPr>
          <w:t>borcity</w:t>
        </w:r>
        <w:r w:rsidRPr="00846B78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.</w:t>
        </w:r>
        <w:r w:rsidRPr="00846B78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  <w:lang w:val="en-US"/>
          </w:rPr>
          <w:t>ru</w:t>
        </w:r>
      </w:hyperlink>
      <w:r w:rsidRPr="00846B7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C23BA" w:rsidRDefault="00FC23BA" w:rsidP="00846B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C23BA" w:rsidRPr="00846B78" w:rsidRDefault="00FC23BA" w:rsidP="00846B7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C23BA" w:rsidRPr="00846B78" w:rsidRDefault="00FC23BA" w:rsidP="008819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B78"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46B78">
        <w:rPr>
          <w:rFonts w:ascii="Times New Roman" w:hAnsi="Times New Roman" w:cs="Times New Roman"/>
          <w:color w:val="000000"/>
          <w:sz w:val="28"/>
          <w:szCs w:val="28"/>
        </w:rPr>
        <w:t xml:space="preserve">             А.В. Боровский</w:t>
      </w:r>
    </w:p>
    <w:p w:rsidR="00FC23BA" w:rsidRDefault="00FC23BA" w:rsidP="00EE19ED">
      <w:pPr>
        <w:adjustRightInd w:val="0"/>
        <w:ind w:firstLine="540"/>
        <w:jc w:val="both"/>
      </w:pPr>
    </w:p>
    <w:p w:rsidR="00FC23BA" w:rsidRDefault="00FC23BA" w:rsidP="00EE19ED">
      <w:pPr>
        <w:adjustRightInd w:val="0"/>
        <w:ind w:firstLine="540"/>
        <w:jc w:val="both"/>
      </w:pPr>
    </w:p>
    <w:p w:rsidR="00FC23BA" w:rsidRDefault="00FC23BA" w:rsidP="00EE19ED">
      <w:pPr>
        <w:adjustRightInd w:val="0"/>
        <w:ind w:firstLine="540"/>
        <w:jc w:val="both"/>
      </w:pPr>
    </w:p>
    <w:p w:rsidR="00FC23BA" w:rsidRDefault="00FC23BA" w:rsidP="00EE19ED">
      <w:pPr>
        <w:adjustRightInd w:val="0"/>
        <w:ind w:firstLine="540"/>
        <w:jc w:val="both"/>
      </w:pPr>
    </w:p>
    <w:p w:rsidR="00FC23BA" w:rsidRPr="00846B78" w:rsidRDefault="00FC23BA" w:rsidP="00877B0B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Алешина О.П.</w:t>
      </w:r>
    </w:p>
    <w:p w:rsidR="00FC23BA" w:rsidRPr="00F56251" w:rsidRDefault="00FC23BA" w:rsidP="00877B0B">
      <w:pPr>
        <w:adjustRightInd w:val="0"/>
        <w:rPr>
          <w:rFonts w:ascii="Times New Roman" w:hAnsi="Times New Roman" w:cs="Times New Roman"/>
        </w:rPr>
        <w:sectPr w:rsidR="00FC23BA" w:rsidRPr="00F56251" w:rsidSect="00846B78">
          <w:pgSz w:w="12240" w:h="15840"/>
          <w:pgMar w:top="851" w:right="851" w:bottom="567" w:left="1418" w:header="709" w:footer="709" w:gutter="0"/>
          <w:cols w:space="709"/>
          <w:noEndnote/>
          <w:titlePg/>
        </w:sectPr>
      </w:pPr>
      <w:r w:rsidRPr="00846B78">
        <w:rPr>
          <w:rFonts w:ascii="Times New Roman" w:hAnsi="Times New Roman" w:cs="Times New Roman"/>
          <w:sz w:val="24"/>
          <w:szCs w:val="24"/>
        </w:rPr>
        <w:t>37158</w:t>
      </w:r>
    </w:p>
    <w:p w:rsidR="00FC23BA" w:rsidRPr="00846B78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846B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C23BA" w:rsidRPr="00846B78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846B7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C23BA" w:rsidRPr="00846B78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846B78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FC23BA" w:rsidRPr="00846B78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846B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26.02.2021 </w:t>
      </w:r>
      <w:r w:rsidRPr="00846B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975</w:t>
      </w:r>
    </w:p>
    <w:p w:rsidR="00FC23BA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23BA" w:rsidRPr="00846B78" w:rsidRDefault="00FC23BA" w:rsidP="00A362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23BA" w:rsidRPr="00846B78" w:rsidRDefault="00FC23BA" w:rsidP="00846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B78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приложения к постановлению администрации городского округа г. Бор от 30.12.2019 № 7147 «Об утверждении схем размещения нестационарных объектов мелкорозничной сети на территории городского округа г. Бор </w:t>
      </w:r>
    </w:p>
    <w:p w:rsidR="00FC23BA" w:rsidRPr="00846B78" w:rsidRDefault="00FC23BA" w:rsidP="00846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B78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области»</w:t>
      </w:r>
    </w:p>
    <w:p w:rsidR="00FC23BA" w:rsidRPr="00846B78" w:rsidRDefault="00FC23BA" w:rsidP="00846B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3BA" w:rsidRPr="00846B78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1. В Приложении № 1 «Схема размещения нестационарных объектов мелкорозничной сети на территории города областного значения Бор»:</w:t>
      </w:r>
    </w:p>
    <w:p w:rsidR="00FC23BA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1.1 Позицию 1.122 изложить в новой редакции:</w:t>
      </w:r>
    </w:p>
    <w:p w:rsidR="00FC23BA" w:rsidRPr="00846B78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FC23BA" w:rsidRPr="00846B78">
        <w:trPr>
          <w:cantSplit/>
          <w:trHeight w:val="1090"/>
        </w:trPr>
        <w:tc>
          <w:tcPr>
            <w:tcW w:w="851" w:type="dxa"/>
          </w:tcPr>
          <w:p w:rsidR="00FC23BA" w:rsidRPr="00846B78" w:rsidRDefault="00FC23BA" w:rsidP="00846B78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1.122</w:t>
            </w:r>
          </w:p>
        </w:tc>
        <w:tc>
          <w:tcPr>
            <w:tcW w:w="1991" w:type="dxa"/>
          </w:tcPr>
          <w:p w:rsidR="00FC23BA" w:rsidRPr="00846B78" w:rsidRDefault="00FC23BA" w:rsidP="00846B78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г. Бор ул. Крупской между домами 20 и 24</w:t>
            </w:r>
          </w:p>
        </w:tc>
        <w:tc>
          <w:tcPr>
            <w:tcW w:w="12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палатка</w:t>
            </w:r>
          </w:p>
        </w:tc>
        <w:tc>
          <w:tcPr>
            <w:tcW w:w="7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«Бутилированная питьевая вода, кондитерские и хлебобулочные изделия»</w:t>
            </w:r>
          </w:p>
        </w:tc>
        <w:tc>
          <w:tcPr>
            <w:tcW w:w="7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5,0</w:t>
            </w:r>
          </w:p>
        </w:tc>
        <w:tc>
          <w:tcPr>
            <w:tcW w:w="16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 год</w:t>
            </w:r>
          </w:p>
        </w:tc>
        <w:tc>
          <w:tcPr>
            <w:tcW w:w="21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государственная не разграничена</w:t>
            </w:r>
          </w:p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СМСП</w:t>
            </w:r>
          </w:p>
        </w:tc>
      </w:tr>
    </w:tbl>
    <w:p w:rsidR="00FC23BA" w:rsidRPr="00846B78" w:rsidRDefault="00FC23BA" w:rsidP="00846B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1.2 Добавить позицию 1.137:</w:t>
      </w:r>
    </w:p>
    <w:tbl>
      <w:tblPr>
        <w:tblW w:w="153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1991"/>
        <w:gridCol w:w="1260"/>
        <w:gridCol w:w="720"/>
        <w:gridCol w:w="4860"/>
        <w:gridCol w:w="720"/>
        <w:gridCol w:w="1620"/>
        <w:gridCol w:w="2160"/>
        <w:gridCol w:w="1128"/>
      </w:tblGrid>
      <w:tr w:rsidR="00FC23BA" w:rsidRPr="00846B78">
        <w:trPr>
          <w:cantSplit/>
          <w:trHeight w:val="1090"/>
        </w:trPr>
        <w:tc>
          <w:tcPr>
            <w:tcW w:w="851" w:type="dxa"/>
          </w:tcPr>
          <w:p w:rsidR="00FC23BA" w:rsidRPr="00846B78" w:rsidRDefault="00FC23BA" w:rsidP="00846B78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1.137</w:t>
            </w:r>
          </w:p>
        </w:tc>
        <w:tc>
          <w:tcPr>
            <w:tcW w:w="1991" w:type="dxa"/>
          </w:tcPr>
          <w:p w:rsidR="00FC23BA" w:rsidRPr="00846B78" w:rsidRDefault="00FC23BA" w:rsidP="00846B78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г. Бор ул. Маяковского у дома 10 (у главных ворот)</w:t>
            </w:r>
          </w:p>
        </w:tc>
        <w:tc>
          <w:tcPr>
            <w:tcW w:w="12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автолавка</w:t>
            </w:r>
          </w:p>
        </w:tc>
        <w:tc>
          <w:tcPr>
            <w:tcW w:w="7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«Напитки, в том числе кофе, и кондитерские изделия в индивидуальной упаковке»</w:t>
            </w:r>
          </w:p>
        </w:tc>
        <w:tc>
          <w:tcPr>
            <w:tcW w:w="7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10,0</w:t>
            </w:r>
          </w:p>
        </w:tc>
        <w:tc>
          <w:tcPr>
            <w:tcW w:w="162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1 год</w:t>
            </w:r>
          </w:p>
        </w:tc>
        <w:tc>
          <w:tcPr>
            <w:tcW w:w="2160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государственная не разграничена</w:t>
            </w:r>
          </w:p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23BA" w:rsidRPr="00846B78" w:rsidRDefault="00FC23BA" w:rsidP="00846B78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846B78">
              <w:rPr>
                <w:rFonts w:cs="Arial"/>
                <w:sz w:val="24"/>
                <w:szCs w:val="24"/>
              </w:rPr>
              <w:t>СМСП</w:t>
            </w:r>
          </w:p>
        </w:tc>
      </w:tr>
    </w:tbl>
    <w:p w:rsidR="00FC23BA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23BA" w:rsidRPr="00846B78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1.3 В итоговой строке «Общее количество мест размещения нестационарных торговых объектов на территории города областного значения Бор» цифру «143» заменить на цифру «144».</w:t>
      </w:r>
    </w:p>
    <w:p w:rsidR="00FC23BA" w:rsidRPr="00846B78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2. В итоговой строке:</w:t>
      </w:r>
    </w:p>
    <w:p w:rsidR="00FC23BA" w:rsidRPr="00846B78" w:rsidRDefault="00FC23BA" w:rsidP="00846B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- «Общее количество мест размещения нестационарных торговых объектов на территории городского округа город Бор» цифру «974» заменить на цифру «975».</w:t>
      </w:r>
    </w:p>
    <w:p w:rsidR="00FC23BA" w:rsidRPr="00846B78" w:rsidRDefault="00FC23BA" w:rsidP="00846B7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BA" w:rsidRPr="00846B78" w:rsidRDefault="00FC23BA" w:rsidP="00846B78">
      <w:pPr>
        <w:widowControl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FC23BA" w:rsidRPr="00846B78" w:rsidSect="00A36283">
      <w:footerReference w:type="default" r:id="rId9"/>
      <w:pgSz w:w="16838" w:h="11906" w:orient="landscape"/>
      <w:pgMar w:top="36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B4" w:rsidRDefault="00A64AB4">
      <w:r>
        <w:separator/>
      </w:r>
    </w:p>
  </w:endnote>
  <w:endnote w:type="continuationSeparator" w:id="0">
    <w:p w:rsidR="00A64AB4" w:rsidRDefault="00A6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3BA" w:rsidRDefault="004A3F0A" w:rsidP="003A56C9">
    <w:pPr>
      <w:pStyle w:val="a7"/>
      <w:framePr w:wrap="auto" w:vAnchor="text" w:hAnchor="margin" w:xAlign="right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 w:rsidR="00FC23BA"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69626B">
      <w:rPr>
        <w:rStyle w:val="a6"/>
        <w:rFonts w:cs="Arial"/>
        <w:noProof/>
      </w:rPr>
      <w:t>2</w:t>
    </w:r>
    <w:r>
      <w:rPr>
        <w:rStyle w:val="a6"/>
        <w:rFonts w:cs="Arial"/>
      </w:rPr>
      <w:fldChar w:fldCharType="end"/>
    </w:r>
  </w:p>
  <w:p w:rsidR="00FC23BA" w:rsidRDefault="00FC23BA" w:rsidP="003A56C9">
    <w:pPr>
      <w:pStyle w:val="a7"/>
      <w:ind w:right="360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B4" w:rsidRDefault="00A64AB4">
      <w:r>
        <w:separator/>
      </w:r>
    </w:p>
  </w:footnote>
  <w:footnote w:type="continuationSeparator" w:id="0">
    <w:p w:rsidR="00A64AB4" w:rsidRDefault="00A6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56120"/>
    <w:rsid w:val="00160602"/>
    <w:rsid w:val="001615D6"/>
    <w:rsid w:val="0016293F"/>
    <w:rsid w:val="001629E6"/>
    <w:rsid w:val="00165961"/>
    <w:rsid w:val="00165D20"/>
    <w:rsid w:val="00174A96"/>
    <w:rsid w:val="00175755"/>
    <w:rsid w:val="001B1DD0"/>
    <w:rsid w:val="001B329C"/>
    <w:rsid w:val="001D3A4B"/>
    <w:rsid w:val="001D700A"/>
    <w:rsid w:val="001E06FC"/>
    <w:rsid w:val="001E0FF1"/>
    <w:rsid w:val="001E2696"/>
    <w:rsid w:val="001E62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2285D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92005"/>
    <w:rsid w:val="004944BC"/>
    <w:rsid w:val="0049519B"/>
    <w:rsid w:val="004A0483"/>
    <w:rsid w:val="004A2E5D"/>
    <w:rsid w:val="004A3F0A"/>
    <w:rsid w:val="004A79FA"/>
    <w:rsid w:val="004C14CD"/>
    <w:rsid w:val="004D3021"/>
    <w:rsid w:val="004D632B"/>
    <w:rsid w:val="004E0822"/>
    <w:rsid w:val="004E13F8"/>
    <w:rsid w:val="004E1EC5"/>
    <w:rsid w:val="004E32FE"/>
    <w:rsid w:val="004F0847"/>
    <w:rsid w:val="004F220A"/>
    <w:rsid w:val="004F25CC"/>
    <w:rsid w:val="004F4990"/>
    <w:rsid w:val="005116F6"/>
    <w:rsid w:val="00514CEC"/>
    <w:rsid w:val="00516D9B"/>
    <w:rsid w:val="005175D0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373F"/>
    <w:rsid w:val="005D503D"/>
    <w:rsid w:val="005E02C1"/>
    <w:rsid w:val="005E35A7"/>
    <w:rsid w:val="005E5FA8"/>
    <w:rsid w:val="005F3133"/>
    <w:rsid w:val="006005C6"/>
    <w:rsid w:val="00616EF9"/>
    <w:rsid w:val="00644215"/>
    <w:rsid w:val="006464F8"/>
    <w:rsid w:val="006552CC"/>
    <w:rsid w:val="00662B3E"/>
    <w:rsid w:val="00667725"/>
    <w:rsid w:val="006943F1"/>
    <w:rsid w:val="0069626B"/>
    <w:rsid w:val="00696FAC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5C06"/>
    <w:rsid w:val="007C17FB"/>
    <w:rsid w:val="007C6AFD"/>
    <w:rsid w:val="007D399B"/>
    <w:rsid w:val="007E0109"/>
    <w:rsid w:val="007E2F06"/>
    <w:rsid w:val="007F64DE"/>
    <w:rsid w:val="007F6ED2"/>
    <w:rsid w:val="007F7EE5"/>
    <w:rsid w:val="008150B2"/>
    <w:rsid w:val="00816A2A"/>
    <w:rsid w:val="00816C3C"/>
    <w:rsid w:val="00824836"/>
    <w:rsid w:val="008306AA"/>
    <w:rsid w:val="00830F1F"/>
    <w:rsid w:val="008427E1"/>
    <w:rsid w:val="00846B78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0D16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799F"/>
    <w:rsid w:val="00A351A7"/>
    <w:rsid w:val="00A36283"/>
    <w:rsid w:val="00A54390"/>
    <w:rsid w:val="00A64AB4"/>
    <w:rsid w:val="00A66067"/>
    <w:rsid w:val="00A73571"/>
    <w:rsid w:val="00A82673"/>
    <w:rsid w:val="00A83841"/>
    <w:rsid w:val="00A83899"/>
    <w:rsid w:val="00A841C8"/>
    <w:rsid w:val="00A84BC5"/>
    <w:rsid w:val="00AA1552"/>
    <w:rsid w:val="00AA2D2A"/>
    <w:rsid w:val="00AA58D5"/>
    <w:rsid w:val="00AA7BEC"/>
    <w:rsid w:val="00AD11AC"/>
    <w:rsid w:val="00AD6E71"/>
    <w:rsid w:val="00AF2EEE"/>
    <w:rsid w:val="00AF7C7F"/>
    <w:rsid w:val="00B151EC"/>
    <w:rsid w:val="00B250EF"/>
    <w:rsid w:val="00B27382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35FA8"/>
    <w:rsid w:val="00C45FA7"/>
    <w:rsid w:val="00C47AA1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DF1D16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EE2"/>
    <w:rsid w:val="00F0164F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C23BA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A3F0A"/>
    <w:rPr>
      <w:rFonts w:ascii="Cambria" w:hAnsi="Cambria" w:cs="Cambria"/>
      <w:b/>
      <w:bCs/>
      <w:sz w:val="26"/>
      <w:szCs w:val="26"/>
    </w:rPr>
  </w:style>
  <w:style w:type="paragraph" w:customStyle="1" w:styleId="1">
    <w:name w:val="Знак1"/>
    <w:basedOn w:val="a"/>
    <w:uiPriority w:val="99"/>
    <w:rsid w:val="00090E30"/>
    <w:pPr>
      <w:autoSpaceDE/>
      <w:autoSpaceDN/>
      <w:spacing w:after="160" w:line="240" w:lineRule="exact"/>
    </w:pPr>
    <w:rPr>
      <w:rFonts w:cs="Times New Roman"/>
      <w:sz w:val="20"/>
      <w:szCs w:val="20"/>
    </w:rPr>
  </w:style>
  <w:style w:type="paragraph" w:customStyle="1" w:styleId="Heading">
    <w:name w:val="Heading"/>
    <w:uiPriority w:val="99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1E62DF"/>
    <w:pPr>
      <w:widowControl w:val="0"/>
      <w:autoSpaceDE w:val="0"/>
      <w:autoSpaceDN w:val="0"/>
    </w:pPr>
    <w:rPr>
      <w:rFonts w:ascii="Arial" w:hAnsi="Arial"/>
      <w:sz w:val="28"/>
      <w:szCs w:val="28"/>
    </w:rPr>
  </w:style>
  <w:style w:type="paragraph" w:customStyle="1" w:styleId="ConsPlusTitle">
    <w:name w:val="ConsPlusTitle"/>
    <w:uiPriority w:val="99"/>
    <w:rsid w:val="001E62DF"/>
    <w:pPr>
      <w:widowControl w:val="0"/>
      <w:autoSpaceDE w:val="0"/>
      <w:autoSpaceDN w:val="0"/>
    </w:pPr>
    <w:rPr>
      <w:rFonts w:ascii="Arial" w:hAnsi="Arial"/>
      <w:b/>
      <w:bCs/>
      <w:sz w:val="28"/>
      <w:szCs w:val="28"/>
    </w:rPr>
  </w:style>
  <w:style w:type="paragraph" w:customStyle="1" w:styleId="ConsPlusTitlePage">
    <w:name w:val="ConsPlusTitlePage"/>
    <w:uiPriority w:val="99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rsid w:val="008D6E44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090E30"/>
    <w:rPr>
      <w:rFonts w:ascii="Arial" w:hAnsi="Arial" w:cs="Arial"/>
      <w:color w:val="000000"/>
      <w:sz w:val="28"/>
      <w:szCs w:val="28"/>
      <w:lang w:val="ru-RU" w:eastAsia="ru-RU"/>
    </w:rPr>
  </w:style>
  <w:style w:type="paragraph" w:styleId="a4">
    <w:name w:val="Body Text"/>
    <w:basedOn w:val="a"/>
    <w:link w:val="a5"/>
    <w:uiPriority w:val="99"/>
    <w:rsid w:val="00090E30"/>
    <w:rPr>
      <w:rFonts w:cs="Times New Roman"/>
      <w:color w:val="00000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A3F0A"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090E30"/>
    <w:rPr>
      <w:rFonts w:cs="Times New Roman"/>
    </w:rPr>
  </w:style>
  <w:style w:type="paragraph" w:styleId="a7">
    <w:name w:val="footer"/>
    <w:basedOn w:val="a"/>
    <w:link w:val="a8"/>
    <w:uiPriority w:val="99"/>
    <w:rsid w:val="00090E30"/>
    <w:pPr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A3F0A"/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99"/>
    <w:rsid w:val="007A244D"/>
    <w:pPr>
      <w:autoSpaceDE w:val="0"/>
      <w:autoSpaceDN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C715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A3F0A"/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rsid w:val="00B969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A3F0A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1</Pages>
  <Words>436</Words>
  <Characters>2491</Characters>
  <Application>Microsoft Office Word</Application>
  <DocSecurity>0</DocSecurity>
  <Lines>20</Lines>
  <Paragraphs>5</Paragraphs>
  <ScaleCrop>false</ScaleCrop>
  <Company>Администрация города Бор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Алёшина О.П.</dc:creator>
  <cp:keywords/>
  <dc:description/>
  <cp:lastModifiedBy>Ноут</cp:lastModifiedBy>
  <cp:revision>186</cp:revision>
  <cp:lastPrinted>2021-02-11T15:35:00Z</cp:lastPrinted>
  <dcterms:created xsi:type="dcterms:W3CDTF">2017-03-01T15:13:00Z</dcterms:created>
  <dcterms:modified xsi:type="dcterms:W3CDTF">2021-02-27T04:32:00Z</dcterms:modified>
</cp:coreProperties>
</file>