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D6269F" w:rsidRPr="00162675" w:rsidRDefault="00D6269F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Default="00D91870" w:rsidP="00D6269F">
      <w:pPr>
        <w:spacing w:line="360" w:lineRule="auto"/>
        <w:ind w:right="-1"/>
        <w:rPr>
          <w:sz w:val="28"/>
          <w:szCs w:val="28"/>
        </w:rPr>
      </w:pPr>
      <w:r w:rsidRPr="00D6269F">
        <w:rPr>
          <w:sz w:val="28"/>
          <w:szCs w:val="28"/>
        </w:rPr>
        <w:t xml:space="preserve">От </w:t>
      </w:r>
      <w:r w:rsidR="00D6269F">
        <w:rPr>
          <w:sz w:val="28"/>
          <w:szCs w:val="28"/>
        </w:rPr>
        <w:t>12.01.2021</w:t>
      </w:r>
      <w:r w:rsidR="00926CEE" w:rsidRPr="00D6269F">
        <w:rPr>
          <w:sz w:val="28"/>
          <w:szCs w:val="28"/>
        </w:rPr>
        <w:t xml:space="preserve">                                                                                             </w:t>
      </w:r>
      <w:r w:rsidR="00D6269F">
        <w:rPr>
          <w:sz w:val="28"/>
          <w:szCs w:val="28"/>
        </w:rPr>
        <w:t xml:space="preserve">     </w:t>
      </w:r>
      <w:r w:rsidR="00926CEE" w:rsidRPr="00D6269F">
        <w:rPr>
          <w:sz w:val="28"/>
          <w:szCs w:val="28"/>
        </w:rPr>
        <w:t xml:space="preserve">   </w:t>
      </w:r>
      <w:r w:rsidR="00D6269F">
        <w:rPr>
          <w:sz w:val="28"/>
          <w:szCs w:val="28"/>
        </w:rPr>
        <w:t xml:space="preserve">           </w:t>
      </w:r>
      <w:r w:rsidR="00926CEE" w:rsidRPr="00D6269F">
        <w:rPr>
          <w:sz w:val="28"/>
          <w:szCs w:val="28"/>
        </w:rPr>
        <w:t xml:space="preserve">№ </w:t>
      </w:r>
      <w:r w:rsidR="00D6269F">
        <w:rPr>
          <w:sz w:val="28"/>
          <w:szCs w:val="28"/>
        </w:rPr>
        <w:t>9</w:t>
      </w:r>
    </w:p>
    <w:p w:rsidR="00D6269F" w:rsidRPr="00D6269F" w:rsidRDefault="00D6269F" w:rsidP="00D6269F">
      <w:pPr>
        <w:spacing w:line="360" w:lineRule="auto"/>
        <w:ind w:right="-1"/>
        <w:rPr>
          <w:sz w:val="28"/>
          <w:szCs w:val="28"/>
        </w:rPr>
      </w:pPr>
    </w:p>
    <w:p w:rsidR="00D73182" w:rsidRPr="00D6269F" w:rsidRDefault="00926CEE" w:rsidP="00D6269F">
      <w:pPr>
        <w:ind w:right="-1"/>
        <w:jc w:val="center"/>
        <w:rPr>
          <w:b/>
          <w:sz w:val="28"/>
          <w:szCs w:val="28"/>
        </w:rPr>
      </w:pPr>
      <w:r w:rsidRPr="00D6269F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D6269F" w:rsidRDefault="00926CEE" w:rsidP="00926CEE">
      <w:pPr>
        <w:jc w:val="center"/>
        <w:rPr>
          <w:b/>
          <w:bCs/>
          <w:sz w:val="28"/>
          <w:szCs w:val="28"/>
        </w:rPr>
      </w:pPr>
    </w:p>
    <w:p w:rsidR="00D6269F" w:rsidRDefault="00926CEE" w:rsidP="0017191F">
      <w:pPr>
        <w:ind w:right="-1" w:firstLine="709"/>
        <w:jc w:val="both"/>
        <w:rPr>
          <w:sz w:val="28"/>
          <w:szCs w:val="28"/>
        </w:rPr>
      </w:pPr>
      <w:r w:rsidRPr="00D6269F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</w:t>
      </w:r>
      <w:r w:rsidR="00D6269F">
        <w:rPr>
          <w:sz w:val="28"/>
          <w:szCs w:val="28"/>
        </w:rPr>
        <w:t xml:space="preserve"> </w:t>
      </w:r>
      <w:r w:rsidRPr="00D6269F">
        <w:rPr>
          <w:sz w:val="28"/>
          <w:szCs w:val="28"/>
        </w:rPr>
        <w:t xml:space="preserve">городского </w:t>
      </w:r>
      <w:r w:rsidR="00D6269F">
        <w:rPr>
          <w:sz w:val="28"/>
          <w:szCs w:val="28"/>
        </w:rPr>
        <w:t xml:space="preserve"> </w:t>
      </w:r>
      <w:r w:rsidRPr="00D6269F">
        <w:rPr>
          <w:sz w:val="28"/>
          <w:szCs w:val="28"/>
        </w:rPr>
        <w:t xml:space="preserve">округа </w:t>
      </w:r>
      <w:r w:rsidR="00D6269F">
        <w:rPr>
          <w:sz w:val="28"/>
          <w:szCs w:val="28"/>
        </w:rPr>
        <w:t xml:space="preserve"> </w:t>
      </w:r>
      <w:r w:rsidRPr="00D6269F">
        <w:rPr>
          <w:sz w:val="28"/>
          <w:szCs w:val="28"/>
        </w:rPr>
        <w:t>город</w:t>
      </w:r>
      <w:r w:rsidR="00D6269F">
        <w:rPr>
          <w:sz w:val="28"/>
          <w:szCs w:val="28"/>
        </w:rPr>
        <w:t xml:space="preserve">  </w:t>
      </w:r>
      <w:r w:rsidRPr="00D6269F">
        <w:rPr>
          <w:sz w:val="28"/>
          <w:szCs w:val="28"/>
        </w:rPr>
        <w:t xml:space="preserve">Бор </w:t>
      </w:r>
      <w:r w:rsidR="00D6269F">
        <w:rPr>
          <w:sz w:val="28"/>
          <w:szCs w:val="28"/>
        </w:rPr>
        <w:t xml:space="preserve"> </w:t>
      </w:r>
      <w:r w:rsidRPr="00D6269F">
        <w:rPr>
          <w:sz w:val="28"/>
          <w:szCs w:val="28"/>
        </w:rPr>
        <w:t xml:space="preserve">Нижегородской </w:t>
      </w:r>
      <w:r w:rsidR="00D6269F">
        <w:rPr>
          <w:sz w:val="28"/>
          <w:szCs w:val="28"/>
        </w:rPr>
        <w:t xml:space="preserve"> </w:t>
      </w:r>
      <w:r w:rsidRPr="00D6269F">
        <w:rPr>
          <w:sz w:val="28"/>
          <w:szCs w:val="28"/>
        </w:rPr>
        <w:t xml:space="preserve">области от </w:t>
      </w:r>
      <w:r w:rsidR="003876AB" w:rsidRPr="00D6269F">
        <w:rPr>
          <w:sz w:val="28"/>
          <w:szCs w:val="28"/>
        </w:rPr>
        <w:t>25.12</w:t>
      </w:r>
      <w:r w:rsidR="00E32F16" w:rsidRPr="00D6269F">
        <w:rPr>
          <w:sz w:val="28"/>
          <w:szCs w:val="28"/>
        </w:rPr>
        <w:t>.2020</w:t>
      </w:r>
    </w:p>
    <w:p w:rsidR="00926CEE" w:rsidRPr="00D6269F" w:rsidRDefault="00E32F16" w:rsidP="0017191F">
      <w:pPr>
        <w:ind w:right="-1"/>
        <w:jc w:val="both"/>
        <w:rPr>
          <w:b/>
          <w:bCs/>
          <w:sz w:val="28"/>
          <w:szCs w:val="28"/>
        </w:rPr>
      </w:pPr>
      <w:r w:rsidRPr="00D6269F">
        <w:rPr>
          <w:sz w:val="28"/>
          <w:szCs w:val="28"/>
        </w:rPr>
        <w:t xml:space="preserve"> № 1</w:t>
      </w:r>
      <w:r w:rsidR="003876AB" w:rsidRPr="00D6269F">
        <w:rPr>
          <w:sz w:val="28"/>
          <w:szCs w:val="28"/>
        </w:rPr>
        <w:t>9</w:t>
      </w:r>
      <w:r w:rsidR="00926CEE" w:rsidRPr="00D6269F">
        <w:rPr>
          <w:sz w:val="28"/>
          <w:szCs w:val="28"/>
        </w:rPr>
        <w:t xml:space="preserve"> администрация городского округа г. Бор </w:t>
      </w:r>
      <w:r w:rsidR="00926CEE" w:rsidRPr="00D6269F">
        <w:rPr>
          <w:b/>
          <w:bCs/>
          <w:sz w:val="28"/>
          <w:szCs w:val="28"/>
        </w:rPr>
        <w:t>постановляет:</w:t>
      </w:r>
    </w:p>
    <w:p w:rsidR="00926CEE" w:rsidRPr="00D6269F" w:rsidRDefault="00926CEE" w:rsidP="0017191F">
      <w:pPr>
        <w:ind w:right="-1" w:firstLine="709"/>
        <w:jc w:val="both"/>
        <w:rPr>
          <w:sz w:val="28"/>
          <w:szCs w:val="28"/>
        </w:rPr>
      </w:pPr>
      <w:r w:rsidRPr="00D6269F">
        <w:rPr>
          <w:sz w:val="28"/>
          <w:szCs w:val="28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D6269F">
        <w:rPr>
          <w:sz w:val="28"/>
          <w:szCs w:val="28"/>
        </w:rPr>
        <w:t>.</w:t>
      </w:r>
      <w:r w:rsidRPr="00D6269F">
        <w:rPr>
          <w:sz w:val="28"/>
          <w:szCs w:val="28"/>
        </w:rPr>
        <w:t xml:space="preserve"> Бор).</w:t>
      </w:r>
    </w:p>
    <w:p w:rsidR="00A26FB7" w:rsidRPr="00D6269F" w:rsidRDefault="00926CEE" w:rsidP="0017191F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D6269F">
        <w:rPr>
          <w:sz w:val="28"/>
          <w:szCs w:val="28"/>
        </w:rPr>
        <w:t>2. Комитету архитектуры и градостроительства администрации городского округа г. 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D6269F">
        <w:rPr>
          <w:sz w:val="28"/>
          <w:szCs w:val="28"/>
        </w:rPr>
        <w:t>.</w:t>
      </w:r>
      <w:r w:rsidRPr="00D6269F">
        <w:rPr>
          <w:sz w:val="28"/>
          <w:szCs w:val="28"/>
        </w:rPr>
        <w:t xml:space="preserve"> Бор</w:t>
      </w:r>
      <w:r w:rsidR="00A52121" w:rsidRPr="00D6269F">
        <w:rPr>
          <w:sz w:val="28"/>
          <w:szCs w:val="28"/>
        </w:rPr>
        <w:t xml:space="preserve"> в</w:t>
      </w:r>
      <w:r w:rsidR="000D3DC3" w:rsidRPr="00D6269F">
        <w:rPr>
          <w:sz w:val="28"/>
          <w:szCs w:val="28"/>
        </w:rPr>
        <w:t xml:space="preserve"> </w:t>
      </w:r>
      <w:r w:rsidR="003876AB" w:rsidRPr="00D6269F">
        <w:rPr>
          <w:sz w:val="28"/>
          <w:szCs w:val="28"/>
        </w:rPr>
        <w:t>части корректировки границ территориальной зоны ОС-3</w:t>
      </w:r>
      <w:r w:rsidR="00A50457" w:rsidRPr="00D6269F">
        <w:rPr>
          <w:sz w:val="28"/>
          <w:szCs w:val="28"/>
        </w:rPr>
        <w:t xml:space="preserve"> </w:t>
      </w:r>
      <w:r w:rsidR="003876AB" w:rsidRPr="00D6269F">
        <w:rPr>
          <w:sz w:val="28"/>
          <w:szCs w:val="28"/>
        </w:rPr>
        <w:t>– «Зона спортивных и спортивно-зрелищных сооружений», и границ территориальной зоны ПК-4 – «Зона коммунальных и хозяйственных объектов»</w:t>
      </w:r>
      <w:r w:rsidR="009114C4" w:rsidRPr="00D6269F">
        <w:rPr>
          <w:sz w:val="28"/>
          <w:szCs w:val="28"/>
        </w:rPr>
        <w:t>,</w:t>
      </w:r>
      <w:r w:rsidR="001D2289" w:rsidRPr="00D6269F">
        <w:rPr>
          <w:rFonts w:eastAsia="+mn-ea"/>
          <w:color w:val="000000"/>
          <w:sz w:val="28"/>
          <w:szCs w:val="28"/>
        </w:rPr>
        <w:t xml:space="preserve"> </w:t>
      </w:r>
      <w:r w:rsidR="001D2289" w:rsidRPr="00D6269F">
        <w:rPr>
          <w:sz w:val="28"/>
          <w:szCs w:val="28"/>
        </w:rPr>
        <w:t>для территории, расположенной по адресу: Нижегородская область, городской округ город Бор,  г. Бор, на правой стороне транспортной развязки Бор-Киров</w:t>
      </w:r>
      <w:r w:rsidR="00157933" w:rsidRPr="00D6269F">
        <w:rPr>
          <w:sz w:val="28"/>
          <w:szCs w:val="28"/>
        </w:rPr>
        <w:t>.</w:t>
      </w:r>
    </w:p>
    <w:p w:rsidR="00926CEE" w:rsidRPr="00D6269F" w:rsidRDefault="00926CEE" w:rsidP="001719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6269F">
        <w:rPr>
          <w:sz w:val="28"/>
          <w:szCs w:val="28"/>
        </w:rPr>
        <w:t xml:space="preserve">3. Общему отделу администрации городского округа г. Бор (Е.А. </w:t>
      </w:r>
      <w:proofErr w:type="spellStart"/>
      <w:r w:rsidRPr="00D6269F">
        <w:rPr>
          <w:sz w:val="28"/>
          <w:szCs w:val="28"/>
        </w:rPr>
        <w:t>Копцова</w:t>
      </w:r>
      <w:proofErr w:type="spellEnd"/>
      <w:r w:rsidRPr="00D6269F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D6269F">
          <w:rPr>
            <w:rStyle w:val="af"/>
            <w:color w:val="auto"/>
            <w:sz w:val="28"/>
            <w:szCs w:val="28"/>
          </w:rPr>
          <w:t>www.borcity.ru</w:t>
        </w:r>
      </w:hyperlink>
      <w:r w:rsidRPr="00D6269F">
        <w:rPr>
          <w:sz w:val="28"/>
          <w:szCs w:val="28"/>
        </w:rPr>
        <w:t>.</w:t>
      </w:r>
    </w:p>
    <w:p w:rsidR="001D2289" w:rsidRDefault="001D2289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D6269F" w:rsidRPr="00D6269F" w:rsidRDefault="00D6269F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F90A5F" w:rsidRPr="00D6269F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D6269F">
        <w:rPr>
          <w:sz w:val="28"/>
          <w:szCs w:val="28"/>
        </w:rPr>
        <w:t>Глава</w:t>
      </w:r>
      <w:r w:rsidR="00926CEE" w:rsidRPr="00D6269F">
        <w:rPr>
          <w:sz w:val="28"/>
          <w:szCs w:val="28"/>
        </w:rPr>
        <w:t xml:space="preserve"> </w:t>
      </w:r>
      <w:r w:rsidR="00A50457" w:rsidRPr="00D6269F">
        <w:rPr>
          <w:sz w:val="28"/>
          <w:szCs w:val="28"/>
        </w:rPr>
        <w:t>местного самоуправления</w:t>
      </w:r>
      <w:r w:rsidR="00926CEE" w:rsidRPr="00D6269F">
        <w:rPr>
          <w:sz w:val="28"/>
          <w:szCs w:val="28"/>
        </w:rPr>
        <w:t xml:space="preserve">                </w:t>
      </w:r>
      <w:r w:rsidR="00353973" w:rsidRPr="00D6269F">
        <w:rPr>
          <w:sz w:val="28"/>
          <w:szCs w:val="28"/>
        </w:rPr>
        <w:t xml:space="preserve">                    </w:t>
      </w:r>
      <w:r w:rsidR="00620805" w:rsidRPr="00D6269F">
        <w:rPr>
          <w:sz w:val="28"/>
          <w:szCs w:val="28"/>
        </w:rPr>
        <w:t xml:space="preserve">      </w:t>
      </w:r>
      <w:r w:rsidR="00926CEE" w:rsidRPr="00D6269F">
        <w:rPr>
          <w:sz w:val="28"/>
          <w:szCs w:val="28"/>
        </w:rPr>
        <w:t xml:space="preserve">  </w:t>
      </w:r>
      <w:r w:rsidR="00D6269F">
        <w:rPr>
          <w:sz w:val="28"/>
          <w:szCs w:val="28"/>
        </w:rPr>
        <w:t xml:space="preserve">      </w:t>
      </w:r>
      <w:r w:rsidR="00926CEE" w:rsidRPr="00D6269F">
        <w:rPr>
          <w:sz w:val="28"/>
          <w:szCs w:val="28"/>
        </w:rPr>
        <w:t xml:space="preserve">     </w:t>
      </w:r>
      <w:r w:rsidRPr="00D6269F">
        <w:rPr>
          <w:sz w:val="28"/>
          <w:szCs w:val="28"/>
        </w:rPr>
        <w:t xml:space="preserve">    </w:t>
      </w:r>
      <w:r w:rsidR="00926CEE" w:rsidRPr="00D6269F">
        <w:rPr>
          <w:sz w:val="28"/>
          <w:szCs w:val="28"/>
        </w:rPr>
        <w:t xml:space="preserve"> А.В. </w:t>
      </w:r>
      <w:r w:rsidR="00A50457" w:rsidRPr="00D6269F">
        <w:rPr>
          <w:sz w:val="28"/>
          <w:szCs w:val="28"/>
        </w:rPr>
        <w:t>Боровский</w:t>
      </w:r>
    </w:p>
    <w:p w:rsidR="00B32276" w:rsidRDefault="00B32276" w:rsidP="00205C5F">
      <w:pPr>
        <w:tabs>
          <w:tab w:val="left" w:pos="9071"/>
        </w:tabs>
        <w:ind w:right="-1"/>
        <w:jc w:val="both"/>
        <w:rPr>
          <w:sz w:val="27"/>
          <w:szCs w:val="27"/>
        </w:rPr>
      </w:pPr>
    </w:p>
    <w:p w:rsidR="00D6269F" w:rsidRPr="001D2289" w:rsidRDefault="00D6269F" w:rsidP="00205C5F">
      <w:pPr>
        <w:tabs>
          <w:tab w:val="left" w:pos="9071"/>
        </w:tabs>
        <w:ind w:right="-1"/>
        <w:jc w:val="both"/>
        <w:rPr>
          <w:sz w:val="27"/>
          <w:szCs w:val="27"/>
        </w:rPr>
      </w:pPr>
    </w:p>
    <w:p w:rsidR="00D6269F" w:rsidRPr="00D6269F" w:rsidRDefault="00B3227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proofErr w:type="spellStart"/>
      <w:r w:rsidRPr="00D6269F">
        <w:rPr>
          <w:sz w:val="24"/>
          <w:szCs w:val="24"/>
        </w:rPr>
        <w:t>Э.А.Тихомолова</w:t>
      </w:r>
      <w:proofErr w:type="spellEnd"/>
    </w:p>
    <w:p w:rsidR="00C020BD" w:rsidRPr="00D6269F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D6269F">
        <w:rPr>
          <w:sz w:val="24"/>
          <w:szCs w:val="24"/>
        </w:rPr>
        <w:t>3-71-84</w:t>
      </w:r>
    </w:p>
    <w:p w:rsidR="00CE6321" w:rsidRPr="00A50457" w:rsidRDefault="00CE63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sectPr w:rsidR="00CE6321" w:rsidRPr="00A50457" w:rsidSect="00D6269F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191F"/>
    <w:rsid w:val="00176C2A"/>
    <w:rsid w:val="00184BD8"/>
    <w:rsid w:val="00185E00"/>
    <w:rsid w:val="001929E1"/>
    <w:rsid w:val="001A5F1D"/>
    <w:rsid w:val="001B0BC1"/>
    <w:rsid w:val="001D2289"/>
    <w:rsid w:val="001F2418"/>
    <w:rsid w:val="00204ADF"/>
    <w:rsid w:val="00205C5F"/>
    <w:rsid w:val="002331BC"/>
    <w:rsid w:val="0024268E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707BB6"/>
    <w:rsid w:val="00726C89"/>
    <w:rsid w:val="0072709D"/>
    <w:rsid w:val="007410D7"/>
    <w:rsid w:val="007462C4"/>
    <w:rsid w:val="00752D69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F73E3"/>
    <w:rsid w:val="009114C4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269F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C4824"/>
    <w:rsid w:val="00EC483B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2021-01-12T07:27:00Z</cp:lastPrinted>
  <dcterms:created xsi:type="dcterms:W3CDTF">2021-01-13T04:28:00Z</dcterms:created>
  <dcterms:modified xsi:type="dcterms:W3CDTF">2021-01-13T04:28:00Z</dcterms:modified>
</cp:coreProperties>
</file>