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995" w:rsidRDefault="00333995" w:rsidP="00293B5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333995" w:rsidRPr="001A2C71" w:rsidRDefault="00333995" w:rsidP="00293B5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1A2C71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333995" w:rsidRPr="001A2C71" w:rsidRDefault="00333995" w:rsidP="00293B54">
      <w:pPr>
        <w:tabs>
          <w:tab w:val="left" w:pos="9071"/>
        </w:tabs>
        <w:spacing w:before="0" w:after="0"/>
        <w:ind w:firstLine="0"/>
        <w:jc w:val="center"/>
        <w:rPr>
          <w:rFonts w:ascii="Times New Roman" w:hAnsi="Times New Roman" w:cs="Times New Roman"/>
          <w:sz w:val="36"/>
          <w:szCs w:val="36"/>
        </w:rPr>
      </w:pPr>
      <w:r w:rsidRPr="001A2C71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333995" w:rsidRPr="001A2C71" w:rsidRDefault="00333995" w:rsidP="005D50EF">
      <w:pPr>
        <w:tabs>
          <w:tab w:val="left" w:pos="9071"/>
        </w:tabs>
        <w:ind w:right="-1"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A2C71">
        <w:rPr>
          <w:rFonts w:ascii="Times New Roman" w:hAnsi="Times New Roman" w:cs="Times New Roman"/>
          <w:b/>
          <w:bCs/>
          <w:sz w:val="36"/>
          <w:szCs w:val="36"/>
        </w:rPr>
        <w:t>РАСПОРЯЖЕНИЕ</w:t>
      </w:r>
    </w:p>
    <w:p w:rsidR="00333995" w:rsidRPr="00CF67CA" w:rsidRDefault="00333995" w:rsidP="005D50E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09.06.2022                   </w:t>
      </w:r>
      <w:r w:rsidRPr="00CF67C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CF67C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220</w:t>
      </w:r>
    </w:p>
    <w:p w:rsidR="00333995" w:rsidRPr="001C2474" w:rsidRDefault="00333995" w:rsidP="005D50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3995" w:rsidRDefault="00333995" w:rsidP="005A3D8A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О назначении должностных лиц, </w:t>
      </w:r>
    </w:p>
    <w:p w:rsidR="00333995" w:rsidRDefault="00333995" w:rsidP="00AC22EE">
      <w:pPr>
        <w:pStyle w:val="21"/>
        <w:rPr>
          <w:sz w:val="28"/>
          <w:szCs w:val="28"/>
        </w:rPr>
      </w:pPr>
      <w:r>
        <w:rPr>
          <w:sz w:val="28"/>
          <w:szCs w:val="28"/>
        </w:rPr>
        <w:t>ответственных за занесение данных</w:t>
      </w:r>
    </w:p>
    <w:p w:rsidR="00333995" w:rsidRPr="003A0458" w:rsidRDefault="00333995" w:rsidP="006E63C3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в АИС «Реформа ЖКХ» 2.0 </w:t>
      </w:r>
    </w:p>
    <w:p w:rsidR="00333995" w:rsidRDefault="00333995" w:rsidP="005A3D8A">
      <w:pPr>
        <w:pStyle w:val="consplusnonformat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</w:p>
    <w:p w:rsidR="00333995" w:rsidRPr="00434954" w:rsidRDefault="00333995" w:rsidP="00434954">
      <w:pPr>
        <w:pStyle w:val="consplusnonformat"/>
        <w:autoSpaceDE w:val="0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434954">
        <w:rPr>
          <w:color w:val="000000"/>
          <w:sz w:val="28"/>
          <w:szCs w:val="28"/>
        </w:rPr>
        <w:t xml:space="preserve">Во исполнение приказов Министерства строительства Нижегородской области от 21.04.2020  №36/од «Об утверждении Методических рекомендаций по порядку формирования и ведения реестров многоквартирных домов и жилых домов, признанных аварийными»; от 29.12.2021  №328-800987/21 «Об утверждении методических рекомендаций о порядке внесения данных для формирования отчетности»;   </w:t>
      </w:r>
      <w:proofErr w:type="gramStart"/>
      <w:r w:rsidRPr="00434954">
        <w:rPr>
          <w:color w:val="000000"/>
          <w:sz w:val="28"/>
          <w:szCs w:val="28"/>
        </w:rPr>
        <w:t>от 18.04.2022  №328-52/22/од «Об утверждении методических рекомендаций о порядке внесения данных для формирования отчетности о реализации мероприятий по переселению граждан из аварийного жилищного фонда», в целях формирования отчетности о реализации мероприятий по переселению граждан из аварийного жилищного фонда, признанного таковым до 1 января 2017 года, а так же признанного таковым</w:t>
      </w:r>
      <w:proofErr w:type="gramEnd"/>
      <w:r w:rsidRPr="00434954">
        <w:rPr>
          <w:color w:val="000000"/>
          <w:sz w:val="28"/>
          <w:szCs w:val="28"/>
        </w:rPr>
        <w:t xml:space="preserve"> после 1 января 2017 года:</w:t>
      </w:r>
    </w:p>
    <w:p w:rsidR="00333995" w:rsidRPr="00434954" w:rsidRDefault="00333995" w:rsidP="00434954">
      <w:pPr>
        <w:pStyle w:val="consplusnonformat"/>
        <w:autoSpaceDE w:val="0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434954">
        <w:rPr>
          <w:color w:val="000000"/>
          <w:sz w:val="28"/>
          <w:szCs w:val="28"/>
        </w:rPr>
        <w:t xml:space="preserve">1. Назначить лицом, уполномоченным на ведение учета сведений о многоквартирных домах и жилых домах, признанных аварийными, в автоматизированной информационной системе «Реформа ЖКХ» 2.0 в информационно-телекоммуникационной сети «Интернет» по адресу: </w:t>
      </w:r>
      <w:proofErr w:type="spellStart"/>
      <w:r w:rsidRPr="00434954">
        <w:rPr>
          <w:color w:val="000000"/>
          <w:sz w:val="28"/>
          <w:szCs w:val="28"/>
          <w:lang w:val="en-US"/>
        </w:rPr>
        <w:t>ais</w:t>
      </w:r>
      <w:proofErr w:type="spellEnd"/>
      <w:r w:rsidRPr="00434954">
        <w:rPr>
          <w:color w:val="000000"/>
          <w:sz w:val="28"/>
          <w:szCs w:val="28"/>
        </w:rPr>
        <w:t>.</w:t>
      </w:r>
      <w:proofErr w:type="spellStart"/>
      <w:r w:rsidRPr="00434954">
        <w:rPr>
          <w:color w:val="000000"/>
          <w:sz w:val="28"/>
          <w:szCs w:val="28"/>
          <w:lang w:val="en-US"/>
        </w:rPr>
        <w:t>reformagkh</w:t>
      </w:r>
      <w:proofErr w:type="spellEnd"/>
      <w:r w:rsidRPr="00434954">
        <w:rPr>
          <w:color w:val="000000"/>
          <w:sz w:val="28"/>
          <w:szCs w:val="28"/>
        </w:rPr>
        <w:t>.</w:t>
      </w:r>
      <w:proofErr w:type="spellStart"/>
      <w:r w:rsidRPr="00434954">
        <w:rPr>
          <w:color w:val="000000"/>
          <w:sz w:val="28"/>
          <w:szCs w:val="28"/>
          <w:lang w:val="en-US"/>
        </w:rPr>
        <w:t>ru</w:t>
      </w:r>
      <w:proofErr w:type="spellEnd"/>
      <w:r w:rsidRPr="00434954">
        <w:rPr>
          <w:color w:val="000000"/>
          <w:sz w:val="28"/>
          <w:szCs w:val="28"/>
        </w:rPr>
        <w:t>,  главного специалиста отдела жилищной политики администрации городского округа г</w:t>
      </w:r>
      <w:proofErr w:type="gramStart"/>
      <w:r w:rsidRPr="00434954">
        <w:rPr>
          <w:color w:val="000000"/>
          <w:sz w:val="28"/>
          <w:szCs w:val="28"/>
        </w:rPr>
        <w:t>.Б</w:t>
      </w:r>
      <w:proofErr w:type="gramEnd"/>
      <w:r w:rsidRPr="00434954">
        <w:rPr>
          <w:color w:val="000000"/>
          <w:sz w:val="28"/>
          <w:szCs w:val="28"/>
        </w:rPr>
        <w:t xml:space="preserve">ор   </w:t>
      </w:r>
      <w:proofErr w:type="spellStart"/>
      <w:r w:rsidRPr="00434954">
        <w:rPr>
          <w:color w:val="000000"/>
          <w:sz w:val="28"/>
          <w:szCs w:val="28"/>
        </w:rPr>
        <w:t>Троилову</w:t>
      </w:r>
      <w:proofErr w:type="spellEnd"/>
      <w:r w:rsidRPr="00434954">
        <w:rPr>
          <w:color w:val="000000"/>
          <w:sz w:val="28"/>
          <w:szCs w:val="28"/>
        </w:rPr>
        <w:t xml:space="preserve"> Марину Алексеевну.</w:t>
      </w:r>
    </w:p>
    <w:p w:rsidR="00333995" w:rsidRPr="00434954" w:rsidRDefault="00333995" w:rsidP="00434954">
      <w:pPr>
        <w:pStyle w:val="consplusnonformat"/>
        <w:autoSpaceDE w:val="0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434954">
        <w:rPr>
          <w:color w:val="000000"/>
          <w:sz w:val="28"/>
          <w:szCs w:val="28"/>
        </w:rPr>
        <w:t>1.1. Управлению ЖКХ и благоустройства администрации городского округа г</w:t>
      </w:r>
      <w:proofErr w:type="gramStart"/>
      <w:r w:rsidRPr="00434954">
        <w:rPr>
          <w:color w:val="000000"/>
          <w:sz w:val="28"/>
          <w:szCs w:val="28"/>
        </w:rPr>
        <w:t>.Б</w:t>
      </w:r>
      <w:proofErr w:type="gramEnd"/>
      <w:r w:rsidRPr="00434954">
        <w:rPr>
          <w:color w:val="000000"/>
          <w:sz w:val="28"/>
          <w:szCs w:val="28"/>
        </w:rPr>
        <w:t>ор (А.Г.Ворошилов) в рамках своей компетенции обеспечить своевременную передачу уполномоченному лицу сведений о многоквартирных и жилых домах, признанных аварийными, требующихся для размещения в автоматизированной информационной системе «Реформа ЖКХ» 2.0.</w:t>
      </w:r>
    </w:p>
    <w:p w:rsidR="00333995" w:rsidRPr="00434954" w:rsidRDefault="00333995" w:rsidP="00434954">
      <w:pPr>
        <w:pStyle w:val="consplusnonformat"/>
        <w:autoSpaceDE w:val="0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434954">
        <w:rPr>
          <w:color w:val="000000"/>
          <w:sz w:val="28"/>
          <w:szCs w:val="28"/>
        </w:rPr>
        <w:lastRenderedPageBreak/>
        <w:t>1.2. Уполномоченному лицу, определенному в п.1, осуществлять внесение данных в автоматизированную систему «Реформа ЖКХ» 2.0 в соответствии с Методическими рекомендациями по порядку формирования и ведения реестров многоквартирных домов и жилых домов, признанных аварийными, утвержденными приказом Министерства строительства Нижегородской области от 21.04.2020 №36/д.</w:t>
      </w:r>
    </w:p>
    <w:p w:rsidR="00333995" w:rsidRPr="00434954" w:rsidRDefault="00333995" w:rsidP="00434954">
      <w:pPr>
        <w:pStyle w:val="consplusnonformat"/>
        <w:autoSpaceDE w:val="0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434954">
        <w:rPr>
          <w:color w:val="000000"/>
          <w:sz w:val="28"/>
          <w:szCs w:val="28"/>
        </w:rPr>
        <w:t xml:space="preserve">2. </w:t>
      </w:r>
      <w:proofErr w:type="gramStart"/>
      <w:r w:rsidRPr="00434954">
        <w:rPr>
          <w:color w:val="000000"/>
          <w:sz w:val="28"/>
          <w:szCs w:val="28"/>
        </w:rPr>
        <w:t xml:space="preserve">Назначить  уполномоченными лицами, ответственными за внесение в  автоматизированную систему «Реформа ЖКХ» 2.0 государственной корпорации - Фонда содействия реформированию жилищно-коммунального хозяйства, в сети интернет по адресу: </w:t>
      </w:r>
      <w:proofErr w:type="spellStart"/>
      <w:r w:rsidRPr="00434954">
        <w:rPr>
          <w:color w:val="000000"/>
          <w:sz w:val="28"/>
          <w:szCs w:val="28"/>
          <w:lang w:val="en-US"/>
        </w:rPr>
        <w:t>ais</w:t>
      </w:r>
      <w:proofErr w:type="spellEnd"/>
      <w:r w:rsidRPr="00434954">
        <w:rPr>
          <w:color w:val="000000"/>
          <w:sz w:val="28"/>
          <w:szCs w:val="28"/>
        </w:rPr>
        <w:t>.</w:t>
      </w:r>
      <w:proofErr w:type="spellStart"/>
      <w:r w:rsidRPr="00434954">
        <w:rPr>
          <w:color w:val="000000"/>
          <w:sz w:val="28"/>
          <w:szCs w:val="28"/>
          <w:lang w:val="en-US"/>
        </w:rPr>
        <w:t>reformagkh</w:t>
      </w:r>
      <w:proofErr w:type="spellEnd"/>
      <w:r w:rsidRPr="00434954">
        <w:rPr>
          <w:color w:val="000000"/>
          <w:sz w:val="28"/>
          <w:szCs w:val="28"/>
        </w:rPr>
        <w:t>.</w:t>
      </w:r>
      <w:proofErr w:type="spellStart"/>
      <w:r w:rsidRPr="00434954">
        <w:rPr>
          <w:color w:val="000000"/>
          <w:sz w:val="28"/>
          <w:szCs w:val="28"/>
          <w:lang w:val="en-US"/>
        </w:rPr>
        <w:t>ru</w:t>
      </w:r>
      <w:proofErr w:type="spellEnd"/>
      <w:r w:rsidRPr="00434954">
        <w:rPr>
          <w:color w:val="000000"/>
          <w:sz w:val="28"/>
          <w:szCs w:val="28"/>
        </w:rPr>
        <w:t>, данных в соответствии с Методическими рекомендациями о порядке внесения данных для формирования отчетности о реализации мероприятий по переселению граждан из аварийного жилищного фонда, утвержденными приказом Министерства строительства Нижегородской области от 18.04.2022г. №328-52</w:t>
      </w:r>
      <w:proofErr w:type="gramEnd"/>
      <w:r w:rsidRPr="00434954">
        <w:rPr>
          <w:color w:val="000000"/>
          <w:sz w:val="28"/>
          <w:szCs w:val="28"/>
        </w:rPr>
        <w:t>/22/од  и  данных о расходах бюджетных средств, произведенных муниципальным образованием городской округ г</w:t>
      </w:r>
      <w:proofErr w:type="gramStart"/>
      <w:r w:rsidRPr="00434954">
        <w:rPr>
          <w:color w:val="000000"/>
          <w:sz w:val="28"/>
          <w:szCs w:val="28"/>
        </w:rPr>
        <w:t>.Б</w:t>
      </w:r>
      <w:proofErr w:type="gramEnd"/>
      <w:r w:rsidRPr="00434954">
        <w:rPr>
          <w:color w:val="000000"/>
          <w:sz w:val="28"/>
          <w:szCs w:val="28"/>
        </w:rPr>
        <w:t xml:space="preserve">ор, в соответствии с Методическими рекомендациями о порядке внесения данных для формирования отчетности, утвержденными приказом Министерства строительства Нижегородской области от 29.12.2021  № 328-800987/21: </w:t>
      </w:r>
    </w:p>
    <w:p w:rsidR="00333995" w:rsidRPr="00434954" w:rsidRDefault="00333995" w:rsidP="00434954">
      <w:pPr>
        <w:pStyle w:val="consplusnonformat"/>
        <w:autoSpaceDE w:val="0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434954">
        <w:rPr>
          <w:color w:val="000000"/>
          <w:sz w:val="28"/>
          <w:szCs w:val="28"/>
        </w:rPr>
        <w:t>2.1. Акопян Диану Юрьевну – главного специалиста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 г</w:t>
      </w:r>
      <w:proofErr w:type="gramStart"/>
      <w:r w:rsidRPr="00434954">
        <w:rPr>
          <w:color w:val="000000"/>
          <w:sz w:val="28"/>
          <w:szCs w:val="28"/>
        </w:rPr>
        <w:t>.Б</w:t>
      </w:r>
      <w:proofErr w:type="gramEnd"/>
      <w:r w:rsidRPr="00434954">
        <w:rPr>
          <w:color w:val="000000"/>
          <w:sz w:val="28"/>
          <w:szCs w:val="28"/>
        </w:rPr>
        <w:t>ор - по заключенным муниципальным контрактам на приобретение жилых помещений у застройщика в домах, не введенных в эксплуатацию; заключенным муниципальным контрактам на приобретение жилых помещений у застройщика в домах, введенных в эксплуатацию; заключенным муниципальным контрактам на приобретение жилых помещений у лиц, не являющихся застройщиками, в домах, введенных в эксплуатацию.</w:t>
      </w:r>
    </w:p>
    <w:p w:rsidR="00333995" w:rsidRPr="00434954" w:rsidRDefault="00333995" w:rsidP="00434954">
      <w:pPr>
        <w:pStyle w:val="consplusnonformat"/>
        <w:autoSpaceDE w:val="0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434954">
        <w:rPr>
          <w:color w:val="000000"/>
          <w:sz w:val="28"/>
          <w:szCs w:val="28"/>
        </w:rPr>
        <w:t xml:space="preserve">2.2. </w:t>
      </w:r>
      <w:proofErr w:type="spellStart"/>
      <w:r w:rsidRPr="00434954">
        <w:rPr>
          <w:color w:val="000000"/>
          <w:sz w:val="28"/>
          <w:szCs w:val="28"/>
        </w:rPr>
        <w:t>Чабонян</w:t>
      </w:r>
      <w:proofErr w:type="spellEnd"/>
      <w:r w:rsidRPr="00434954">
        <w:rPr>
          <w:color w:val="000000"/>
          <w:sz w:val="28"/>
          <w:szCs w:val="28"/>
        </w:rPr>
        <w:t xml:space="preserve">  Татьяну Валерьевну – начальника сектора по учету муниципального имущества и приватизации жилья  управления имущественных отношений департамента имущественных и земельных отношений </w:t>
      </w:r>
      <w:r w:rsidRPr="00434954">
        <w:rPr>
          <w:color w:val="000000"/>
          <w:sz w:val="28"/>
          <w:szCs w:val="28"/>
        </w:rPr>
        <w:lastRenderedPageBreak/>
        <w:t>администрации городского округа г</w:t>
      </w:r>
      <w:proofErr w:type="gramStart"/>
      <w:r w:rsidRPr="00434954">
        <w:rPr>
          <w:color w:val="000000"/>
          <w:sz w:val="28"/>
          <w:szCs w:val="28"/>
        </w:rPr>
        <w:t>.Б</w:t>
      </w:r>
      <w:proofErr w:type="gramEnd"/>
      <w:r w:rsidRPr="00434954">
        <w:rPr>
          <w:color w:val="000000"/>
          <w:sz w:val="28"/>
          <w:szCs w:val="28"/>
        </w:rPr>
        <w:t>ор – по соглашениям о предоставлении возмещения за изымаемое у собственника жилое помещение;  по соглашениям о предоставлении возмещения за изымаемое у собственника жилое помещение, предусматривающее так же выплату субсидии на приобретение (строительство) жилого помещения и (или) возмещения части расходов на уплату за пользование займом или кредитом; соглашениях о предоставлении другого благоустроенного жилого помещения взамен изымаемого жилого помещения в аварийном жилом доме.</w:t>
      </w:r>
    </w:p>
    <w:p w:rsidR="00333995" w:rsidRPr="00434954" w:rsidRDefault="00333995" w:rsidP="00434954">
      <w:pPr>
        <w:pStyle w:val="consplusnonformat"/>
        <w:autoSpaceDE w:val="0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434954">
        <w:rPr>
          <w:color w:val="000000"/>
          <w:sz w:val="28"/>
          <w:szCs w:val="28"/>
        </w:rPr>
        <w:t xml:space="preserve">2.3. </w:t>
      </w:r>
      <w:proofErr w:type="spellStart"/>
      <w:r w:rsidRPr="00434954">
        <w:rPr>
          <w:color w:val="000000"/>
          <w:sz w:val="28"/>
          <w:szCs w:val="28"/>
        </w:rPr>
        <w:t>Лещенко</w:t>
      </w:r>
      <w:proofErr w:type="spellEnd"/>
      <w:r w:rsidRPr="00434954">
        <w:rPr>
          <w:color w:val="000000"/>
          <w:sz w:val="28"/>
          <w:szCs w:val="28"/>
        </w:rPr>
        <w:t xml:space="preserve"> Владислава Александровича - ведущего инженера по техническому и строительному надзору</w:t>
      </w:r>
      <w:bookmarkStart w:id="0" w:name="_GoBack"/>
      <w:bookmarkEnd w:id="0"/>
      <w:r w:rsidRPr="00434954">
        <w:rPr>
          <w:color w:val="000000"/>
          <w:sz w:val="24"/>
          <w:szCs w:val="24"/>
        </w:rPr>
        <w:t xml:space="preserve">  </w:t>
      </w:r>
      <w:r w:rsidRPr="00434954">
        <w:rPr>
          <w:color w:val="000000"/>
          <w:sz w:val="28"/>
          <w:szCs w:val="28"/>
        </w:rPr>
        <w:t>МКУ «</w:t>
      </w:r>
      <w:proofErr w:type="spellStart"/>
      <w:r w:rsidRPr="00434954">
        <w:rPr>
          <w:color w:val="000000"/>
          <w:sz w:val="28"/>
          <w:szCs w:val="28"/>
        </w:rPr>
        <w:t>Борстройзаказчик</w:t>
      </w:r>
      <w:proofErr w:type="spellEnd"/>
      <w:r w:rsidRPr="00434954">
        <w:rPr>
          <w:color w:val="000000"/>
          <w:sz w:val="28"/>
          <w:szCs w:val="28"/>
        </w:rPr>
        <w:t>» - по заключенным контрактам на строительство многоквартирных домов в рамках реализации мероприятий по переселению граждан из аварийного жилищного фонда.</w:t>
      </w:r>
    </w:p>
    <w:p w:rsidR="00333995" w:rsidRPr="00434954" w:rsidRDefault="00333995" w:rsidP="00434954">
      <w:pPr>
        <w:pStyle w:val="consplusnonformat"/>
        <w:autoSpaceDE w:val="0"/>
        <w:spacing w:before="0" w:beforeAutospacing="0" w:after="0" w:afterAutospacing="0" w:line="360" w:lineRule="auto"/>
        <w:ind w:firstLine="720"/>
        <w:jc w:val="both"/>
        <w:rPr>
          <w:color w:val="000000"/>
          <w:sz w:val="22"/>
          <w:szCs w:val="22"/>
        </w:rPr>
      </w:pPr>
      <w:r w:rsidRPr="00434954">
        <w:rPr>
          <w:color w:val="000000"/>
          <w:sz w:val="28"/>
          <w:szCs w:val="28"/>
        </w:rPr>
        <w:t xml:space="preserve">2.4. </w:t>
      </w:r>
      <w:proofErr w:type="spellStart"/>
      <w:r w:rsidRPr="00434954">
        <w:rPr>
          <w:color w:val="000000"/>
          <w:sz w:val="28"/>
          <w:szCs w:val="28"/>
        </w:rPr>
        <w:t>Тутукину</w:t>
      </w:r>
      <w:proofErr w:type="spellEnd"/>
      <w:r w:rsidRPr="00434954">
        <w:rPr>
          <w:color w:val="000000"/>
          <w:sz w:val="28"/>
          <w:szCs w:val="28"/>
        </w:rPr>
        <w:t xml:space="preserve"> Анну Сергеевну – </w:t>
      </w:r>
      <w:proofErr w:type="spellStart"/>
      <w:r w:rsidRPr="00434954">
        <w:rPr>
          <w:color w:val="000000"/>
          <w:sz w:val="28"/>
          <w:szCs w:val="28"/>
        </w:rPr>
        <w:t>консультант-юриста</w:t>
      </w:r>
      <w:proofErr w:type="spellEnd"/>
      <w:r w:rsidRPr="00434954">
        <w:rPr>
          <w:color w:val="000000"/>
          <w:sz w:val="28"/>
          <w:szCs w:val="28"/>
        </w:rPr>
        <w:t xml:space="preserve"> юридического отдела администрации городского округа г</w:t>
      </w:r>
      <w:proofErr w:type="gramStart"/>
      <w:r w:rsidRPr="00434954">
        <w:rPr>
          <w:color w:val="000000"/>
          <w:sz w:val="28"/>
          <w:szCs w:val="28"/>
        </w:rPr>
        <w:t>.Б</w:t>
      </w:r>
      <w:proofErr w:type="gramEnd"/>
      <w:r w:rsidRPr="00434954">
        <w:rPr>
          <w:color w:val="000000"/>
          <w:sz w:val="28"/>
          <w:szCs w:val="28"/>
        </w:rPr>
        <w:t xml:space="preserve">ор - по вступившим в законную силу решениям судебных органов. </w:t>
      </w:r>
    </w:p>
    <w:p w:rsidR="00333995" w:rsidRDefault="00333995" w:rsidP="00434954">
      <w:pPr>
        <w:pStyle w:val="consplusnonformat"/>
        <w:autoSpaceDE w:val="0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434954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Pr="00434954">
        <w:rPr>
          <w:color w:val="000000"/>
          <w:sz w:val="28"/>
          <w:szCs w:val="28"/>
        </w:rPr>
        <w:t>Распоряжение администрации городского округа город Бор Нижегородской области от 05.06.2020 № 193 «О назначении должностного лица, ответственного за ведение реестра аварийных домов в АИС «Реформа ЖКХ» считать утратившим силу.</w:t>
      </w:r>
    </w:p>
    <w:p w:rsidR="00333995" w:rsidRPr="00434954" w:rsidRDefault="00333995" w:rsidP="00434954">
      <w:pPr>
        <w:pStyle w:val="21"/>
        <w:spacing w:line="360" w:lineRule="auto"/>
        <w:ind w:firstLine="720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43495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4. Назначить должностным лицом, ответственным за учет сведений о многоквартирных домах и жилых домах, признанных аварийными в городском округе </w:t>
      </w:r>
      <w:proofErr w:type="gramStart"/>
      <w:r w:rsidRPr="0043495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г</w:t>
      </w:r>
      <w:proofErr w:type="gramEnd"/>
      <w:r w:rsidRPr="00434954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. Бор 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в АИС «Реформа ЖКХ» 2.0, заместителя главы администрации городского округа г. Бор А.Г. Ворошилова.</w:t>
      </w:r>
    </w:p>
    <w:p w:rsidR="00333995" w:rsidRPr="00434954" w:rsidRDefault="00333995" w:rsidP="00434954">
      <w:pPr>
        <w:pStyle w:val="consplusnonformat"/>
        <w:autoSpaceDE w:val="0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434954">
        <w:rPr>
          <w:color w:val="000000"/>
          <w:sz w:val="28"/>
          <w:szCs w:val="28"/>
        </w:rPr>
        <w:t>. Общему отделу администрации городского округа г</w:t>
      </w:r>
      <w:proofErr w:type="gramStart"/>
      <w:r w:rsidRPr="00434954">
        <w:rPr>
          <w:color w:val="000000"/>
          <w:sz w:val="28"/>
          <w:szCs w:val="28"/>
        </w:rPr>
        <w:t>.Б</w:t>
      </w:r>
      <w:proofErr w:type="gramEnd"/>
      <w:r w:rsidRPr="00434954">
        <w:rPr>
          <w:color w:val="000000"/>
          <w:sz w:val="28"/>
          <w:szCs w:val="28"/>
        </w:rPr>
        <w:t>ор (</w:t>
      </w:r>
      <w:proofErr w:type="spellStart"/>
      <w:r w:rsidRPr="00434954">
        <w:rPr>
          <w:color w:val="000000"/>
          <w:sz w:val="28"/>
          <w:szCs w:val="28"/>
        </w:rPr>
        <w:t>Е.А.Копцова</w:t>
      </w:r>
      <w:proofErr w:type="spellEnd"/>
      <w:r w:rsidRPr="00434954">
        <w:rPr>
          <w:color w:val="000000"/>
          <w:sz w:val="28"/>
          <w:szCs w:val="28"/>
        </w:rPr>
        <w:t xml:space="preserve">) обеспечить размещение настоящего распоряжения на официальном сайте </w:t>
      </w:r>
      <w:hyperlink r:id="rId5" w:history="1">
        <w:r w:rsidRPr="00434954">
          <w:rPr>
            <w:rStyle w:val="a4"/>
            <w:color w:val="000000"/>
            <w:sz w:val="28"/>
            <w:szCs w:val="28"/>
            <w:lang w:val="en-US"/>
          </w:rPr>
          <w:t>www</w:t>
        </w:r>
        <w:r w:rsidRPr="00434954">
          <w:rPr>
            <w:rStyle w:val="a4"/>
            <w:color w:val="000000"/>
            <w:sz w:val="28"/>
            <w:szCs w:val="28"/>
          </w:rPr>
          <w:t>.</w:t>
        </w:r>
        <w:proofErr w:type="spellStart"/>
        <w:r w:rsidRPr="00434954">
          <w:rPr>
            <w:rStyle w:val="a4"/>
            <w:color w:val="000000"/>
            <w:sz w:val="28"/>
            <w:szCs w:val="28"/>
            <w:lang w:val="en-US"/>
          </w:rPr>
          <w:t>borcity</w:t>
        </w:r>
        <w:proofErr w:type="spellEnd"/>
        <w:r w:rsidRPr="00434954">
          <w:rPr>
            <w:rStyle w:val="a4"/>
            <w:color w:val="000000"/>
            <w:sz w:val="28"/>
            <w:szCs w:val="28"/>
          </w:rPr>
          <w:t>.</w:t>
        </w:r>
        <w:proofErr w:type="spellStart"/>
        <w:r w:rsidRPr="00434954">
          <w:rPr>
            <w:rStyle w:val="a4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434954">
        <w:rPr>
          <w:color w:val="000000"/>
          <w:sz w:val="28"/>
          <w:szCs w:val="28"/>
        </w:rPr>
        <w:t xml:space="preserve"> .</w:t>
      </w:r>
    </w:p>
    <w:p w:rsidR="00333995" w:rsidRDefault="00333995" w:rsidP="007650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3995" w:rsidRDefault="00333995" w:rsidP="007650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3995" w:rsidRPr="0076504D" w:rsidRDefault="00333995" w:rsidP="007650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FF6E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FF6E1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А.В.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sectPr w:rsidR="00333995" w:rsidRPr="0076504D" w:rsidSect="00C0647B">
      <w:pgSz w:w="11906" w:h="16838"/>
      <w:pgMar w:top="993" w:right="851" w:bottom="360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66518"/>
    <w:multiLevelType w:val="hybridMultilevel"/>
    <w:tmpl w:val="2E76AFBA"/>
    <w:lvl w:ilvl="0" w:tplc="A936178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74E4AC6"/>
    <w:multiLevelType w:val="hybridMultilevel"/>
    <w:tmpl w:val="95EC0AB8"/>
    <w:lvl w:ilvl="0" w:tplc="A95231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50EF"/>
    <w:rsid w:val="0002607F"/>
    <w:rsid w:val="00033FF5"/>
    <w:rsid w:val="00071BC8"/>
    <w:rsid w:val="000A076A"/>
    <w:rsid w:val="00145F6B"/>
    <w:rsid w:val="001A1B97"/>
    <w:rsid w:val="001A2C71"/>
    <w:rsid w:val="001C2474"/>
    <w:rsid w:val="001E4A8F"/>
    <w:rsid w:val="001F74E6"/>
    <w:rsid w:val="00234743"/>
    <w:rsid w:val="002663A8"/>
    <w:rsid w:val="002809B3"/>
    <w:rsid w:val="00293B54"/>
    <w:rsid w:val="0029468C"/>
    <w:rsid w:val="002A0F2E"/>
    <w:rsid w:val="002C1BFA"/>
    <w:rsid w:val="00325D0F"/>
    <w:rsid w:val="00333995"/>
    <w:rsid w:val="003A0458"/>
    <w:rsid w:val="003D627F"/>
    <w:rsid w:val="00434954"/>
    <w:rsid w:val="00462AC5"/>
    <w:rsid w:val="00523C18"/>
    <w:rsid w:val="0053557F"/>
    <w:rsid w:val="00551595"/>
    <w:rsid w:val="00554AE4"/>
    <w:rsid w:val="005A388F"/>
    <w:rsid w:val="005A3D8A"/>
    <w:rsid w:val="005D50EF"/>
    <w:rsid w:val="005F52A3"/>
    <w:rsid w:val="00620FA5"/>
    <w:rsid w:val="0064790E"/>
    <w:rsid w:val="00690581"/>
    <w:rsid w:val="006E63C3"/>
    <w:rsid w:val="006F0951"/>
    <w:rsid w:val="006F7EC0"/>
    <w:rsid w:val="0071590F"/>
    <w:rsid w:val="0072071C"/>
    <w:rsid w:val="00726422"/>
    <w:rsid w:val="00760695"/>
    <w:rsid w:val="0076504D"/>
    <w:rsid w:val="00796777"/>
    <w:rsid w:val="00896D90"/>
    <w:rsid w:val="008F72E3"/>
    <w:rsid w:val="008F73B7"/>
    <w:rsid w:val="00912CBC"/>
    <w:rsid w:val="00990C61"/>
    <w:rsid w:val="00993785"/>
    <w:rsid w:val="009A7C46"/>
    <w:rsid w:val="009C3760"/>
    <w:rsid w:val="009D2811"/>
    <w:rsid w:val="009F4C31"/>
    <w:rsid w:val="00A16AAF"/>
    <w:rsid w:val="00A75986"/>
    <w:rsid w:val="00A97A4F"/>
    <w:rsid w:val="00AB7E8C"/>
    <w:rsid w:val="00AC22EE"/>
    <w:rsid w:val="00AC64CA"/>
    <w:rsid w:val="00AD0EBE"/>
    <w:rsid w:val="00AF6042"/>
    <w:rsid w:val="00AF6DEB"/>
    <w:rsid w:val="00B00AB6"/>
    <w:rsid w:val="00B0249D"/>
    <w:rsid w:val="00B13166"/>
    <w:rsid w:val="00B558FD"/>
    <w:rsid w:val="00BE3BB7"/>
    <w:rsid w:val="00C03BBB"/>
    <w:rsid w:val="00C0647B"/>
    <w:rsid w:val="00C60817"/>
    <w:rsid w:val="00C76B89"/>
    <w:rsid w:val="00C817C0"/>
    <w:rsid w:val="00CF67CA"/>
    <w:rsid w:val="00D2532A"/>
    <w:rsid w:val="00D319D6"/>
    <w:rsid w:val="00D85213"/>
    <w:rsid w:val="00DC1306"/>
    <w:rsid w:val="00DD3FDF"/>
    <w:rsid w:val="00DF5373"/>
    <w:rsid w:val="00E03EDC"/>
    <w:rsid w:val="00E54EC7"/>
    <w:rsid w:val="00E61B0E"/>
    <w:rsid w:val="00E8730B"/>
    <w:rsid w:val="00EA55E6"/>
    <w:rsid w:val="00EE28C2"/>
    <w:rsid w:val="00F2526C"/>
    <w:rsid w:val="00F45721"/>
    <w:rsid w:val="00F81D6B"/>
    <w:rsid w:val="00FF6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0EF"/>
    <w:pPr>
      <w:spacing w:before="240" w:after="60"/>
      <w:ind w:firstLine="709"/>
      <w:jc w:val="both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D50EF"/>
    <w:rPr>
      <w:rFonts w:eastAsia="Times New Roman" w:cs="Calibri"/>
      <w:sz w:val="22"/>
      <w:szCs w:val="22"/>
      <w:lang w:eastAsia="en-US"/>
    </w:rPr>
  </w:style>
  <w:style w:type="paragraph" w:customStyle="1" w:styleId="21">
    <w:name w:val="Основной текст 21"/>
    <w:basedOn w:val="a"/>
    <w:uiPriority w:val="99"/>
    <w:rsid w:val="005A3D8A"/>
    <w:pPr>
      <w:widowControl w:val="0"/>
      <w:suppressAutoHyphens/>
      <w:spacing w:before="0" w:after="0"/>
      <w:ind w:firstLine="0"/>
      <w:jc w:val="left"/>
    </w:pPr>
    <w:rPr>
      <w:rFonts w:eastAsia="Calibri" w:cs="Times New Roman"/>
      <w:kern w:val="1"/>
      <w:sz w:val="32"/>
      <w:szCs w:val="32"/>
    </w:rPr>
  </w:style>
  <w:style w:type="paragraph" w:customStyle="1" w:styleId="consplusnonformat">
    <w:name w:val="consplusnonformat"/>
    <w:basedOn w:val="a"/>
    <w:uiPriority w:val="99"/>
    <w:rsid w:val="005A3D8A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uiPriority w:val="99"/>
    <w:rsid w:val="005A3D8A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/>
    </w:rPr>
  </w:style>
  <w:style w:type="character" w:styleId="a4">
    <w:name w:val="Hyperlink"/>
    <w:basedOn w:val="a0"/>
    <w:uiPriority w:val="99"/>
    <w:rsid w:val="00AF60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3</Pages>
  <Words>828</Words>
  <Characters>4726</Characters>
  <Application>Microsoft Office Word</Application>
  <DocSecurity>0</DocSecurity>
  <Lines>39</Lines>
  <Paragraphs>11</Paragraphs>
  <ScaleCrop>false</ScaleCrop>
  <Company>1</Company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userkadr</dc:creator>
  <cp:keywords/>
  <dc:description/>
  <cp:lastModifiedBy>Пользователь Windows</cp:lastModifiedBy>
  <cp:revision>19</cp:revision>
  <cp:lastPrinted>2022-06-09T12:31:00Z</cp:lastPrinted>
  <dcterms:created xsi:type="dcterms:W3CDTF">2021-03-19T10:28:00Z</dcterms:created>
  <dcterms:modified xsi:type="dcterms:W3CDTF">2022-06-10T07:16:00Z</dcterms:modified>
</cp:coreProperties>
</file>