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F1" w:rsidRDefault="007F5BF1" w:rsidP="007F5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7F5BF1" w:rsidRDefault="007F5BF1" w:rsidP="007F5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5BF1" w:rsidRPr="007F5BF1" w:rsidRDefault="007F5BF1" w:rsidP="007F5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07.05.2013 № 79-ФЗ</w:t>
      </w:r>
    </w:p>
    <w:p w:rsidR="007F5BF1" w:rsidRPr="007F5BF1" w:rsidRDefault="007F5BF1" w:rsidP="007F5C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5BF1" w:rsidRPr="007F5BF1" w:rsidRDefault="007F5BF1" w:rsidP="007F5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>О запрете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F5BF1">
        <w:rPr>
          <w:rFonts w:ascii="Times New Roman" w:hAnsi="Times New Roman" w:cs="Times New Roman"/>
          <w:sz w:val="28"/>
          <w:szCs w:val="28"/>
        </w:rPr>
        <w:t xml:space="preserve">тдельным категориям лиц </w:t>
      </w:r>
      <w:proofErr w:type="gramStart"/>
      <w:r w:rsidRPr="007F5BF1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7F5BF1">
        <w:rPr>
          <w:rFonts w:ascii="Times New Roman" w:hAnsi="Times New Roman" w:cs="Times New Roman"/>
          <w:sz w:val="28"/>
          <w:szCs w:val="28"/>
        </w:rPr>
        <w:t xml:space="preserve"> счета (вклады),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7F5BF1">
        <w:rPr>
          <w:rFonts w:ascii="Times New Roman" w:hAnsi="Times New Roman" w:cs="Times New Roman"/>
          <w:sz w:val="28"/>
          <w:szCs w:val="28"/>
        </w:rPr>
        <w:t>ранить наличные денежные средства и ценности в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7F5BF1">
        <w:rPr>
          <w:rFonts w:ascii="Times New Roman" w:hAnsi="Times New Roman" w:cs="Times New Roman"/>
          <w:sz w:val="28"/>
          <w:szCs w:val="28"/>
        </w:rPr>
        <w:t xml:space="preserve">анках, расположенных за пределами территории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5BF1">
        <w:rPr>
          <w:rFonts w:ascii="Times New Roman" w:hAnsi="Times New Roman" w:cs="Times New Roman"/>
          <w:sz w:val="28"/>
          <w:szCs w:val="28"/>
        </w:rPr>
        <w:t>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BF1">
        <w:rPr>
          <w:rFonts w:ascii="Times New Roman" w:hAnsi="Times New Roman" w:cs="Times New Roman"/>
          <w:sz w:val="28"/>
          <w:szCs w:val="28"/>
        </w:rPr>
        <w:t>Федерации, владеть и (или) пользоваться иностранными</w:t>
      </w:r>
    </w:p>
    <w:p w:rsidR="007F5BF1" w:rsidRDefault="007F5BF1" w:rsidP="007F5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F5BF1">
        <w:rPr>
          <w:rFonts w:ascii="Times New Roman" w:hAnsi="Times New Roman" w:cs="Times New Roman"/>
          <w:sz w:val="28"/>
          <w:szCs w:val="28"/>
        </w:rPr>
        <w:t>инансовыми инструментами</w:t>
      </w:r>
    </w:p>
    <w:p w:rsidR="007F5BF1" w:rsidRDefault="007F5BF1" w:rsidP="007F5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5BF1" w:rsidRDefault="007F5BF1" w:rsidP="007F5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5BF1" w:rsidRPr="007F5BF1" w:rsidRDefault="007F5BF1" w:rsidP="007F5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(ИЗВЛЕЧЕНИЕ)</w:t>
      </w:r>
    </w:p>
    <w:p w:rsidR="007F5BF1" w:rsidRPr="007F5BF1" w:rsidRDefault="007F5BF1" w:rsidP="007F5BF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F5BF1" w:rsidRPr="007F5BF1" w:rsidRDefault="007F5BF1" w:rsidP="007F5BF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F5BF1" w:rsidRPr="007F5BF1" w:rsidRDefault="007F5BF1" w:rsidP="007F5BF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 xml:space="preserve">1. Запрещается </w:t>
      </w:r>
      <w:proofErr w:type="gramStart"/>
      <w:r w:rsidRPr="007F5BF1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7F5BF1"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"/>
      <w:bookmarkEnd w:id="0"/>
      <w:r w:rsidRPr="007F5BF1">
        <w:rPr>
          <w:rFonts w:ascii="Times New Roman" w:hAnsi="Times New Roman" w:cs="Times New Roman"/>
          <w:sz w:val="28"/>
          <w:szCs w:val="28"/>
        </w:rPr>
        <w:t>1) лицам, замещающим (занимающим):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"/>
      <w:bookmarkEnd w:id="1"/>
      <w:r w:rsidRPr="007F5BF1">
        <w:rPr>
          <w:rFonts w:ascii="Times New Roman" w:hAnsi="Times New Roman" w:cs="Times New Roman"/>
          <w:sz w:val="28"/>
          <w:szCs w:val="28"/>
        </w:rPr>
        <w:t xml:space="preserve">а) государственные </w:t>
      </w:r>
      <w:hyperlink r:id="rId4"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должности</w:t>
        </w:r>
      </w:hyperlink>
      <w:r w:rsidRPr="007F5BF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>б) должности первого заместителя и заместителей Генерального прокурора Российской Федерации;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 xml:space="preserve">в) должности </w:t>
      </w:r>
      <w:proofErr w:type="gramStart"/>
      <w:r w:rsidRPr="007F5BF1">
        <w:rPr>
          <w:rFonts w:ascii="Times New Roman" w:hAnsi="Times New Roman" w:cs="Times New Roman"/>
          <w:sz w:val="28"/>
          <w:szCs w:val="28"/>
        </w:rPr>
        <w:t>членов Совета директоров Центрального банка Российской Федерации</w:t>
      </w:r>
      <w:proofErr w:type="gramEnd"/>
      <w:r w:rsidRPr="007F5BF1">
        <w:rPr>
          <w:rFonts w:ascii="Times New Roman" w:hAnsi="Times New Roman" w:cs="Times New Roman"/>
          <w:sz w:val="28"/>
          <w:szCs w:val="28"/>
        </w:rPr>
        <w:t>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 xml:space="preserve">г) государственные </w:t>
      </w:r>
      <w:hyperlink r:id="rId5"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должности</w:t>
        </w:r>
      </w:hyperlink>
      <w:r w:rsidRPr="007F5BF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BF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F5BF1">
        <w:rPr>
          <w:rFonts w:ascii="Times New Roman" w:hAnsi="Times New Roman" w:cs="Times New Roman"/>
          <w:sz w:val="28"/>
          <w:szCs w:val="28"/>
        </w:rPr>
        <w:t>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>е) должности заместителей руководителей федеральных органов исполнительной власти;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"/>
      <w:bookmarkEnd w:id="2"/>
      <w:proofErr w:type="spellStart"/>
      <w:r w:rsidRPr="007F5BF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F5BF1">
        <w:rPr>
          <w:rFonts w:ascii="Times New Roman" w:hAnsi="Times New Roman" w:cs="Times New Roman"/>
          <w:sz w:val="28"/>
          <w:szCs w:val="28"/>
        </w:rPr>
        <w:t>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BF1">
        <w:rPr>
          <w:rFonts w:ascii="Times New Roman" w:hAnsi="Times New Roman" w:cs="Times New Roman"/>
          <w:sz w:val="28"/>
          <w:szCs w:val="28"/>
        </w:rPr>
        <w:t xml:space="preserve"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</w:t>
      </w:r>
      <w:r w:rsidRPr="007F5BF1">
        <w:rPr>
          <w:rFonts w:ascii="Times New Roman" w:hAnsi="Times New Roman" w:cs="Times New Roman"/>
          <w:sz w:val="28"/>
          <w:szCs w:val="28"/>
        </w:rPr>
        <w:lastRenderedPageBreak/>
        <w:t>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</w:t>
      </w:r>
      <w:proofErr w:type="gramEnd"/>
      <w:r w:rsidRPr="007F5BF1">
        <w:rPr>
          <w:rFonts w:ascii="Times New Roman" w:hAnsi="Times New Roman" w:cs="Times New Roman"/>
          <w:sz w:val="28"/>
          <w:szCs w:val="28"/>
        </w:rPr>
        <w:t xml:space="preserve"> суверенитета и национальной безопасности Российской Федерации, и которые включены в </w:t>
      </w:r>
      <w:hyperlink r:id="rId6"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перечни</w:t>
        </w:r>
      </w:hyperlink>
      <w:r w:rsidRPr="007F5BF1">
        <w:rPr>
          <w:rFonts w:ascii="Times New Roman" w:hAnsi="Times New Roman" w:cs="Times New Roman"/>
          <w:sz w:val="28"/>
          <w:szCs w:val="28"/>
        </w:rP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"/>
      <w:bookmarkEnd w:id="3"/>
      <w:r w:rsidRPr="007F5BF1">
        <w:rPr>
          <w:rFonts w:ascii="Times New Roman" w:hAnsi="Times New Roman" w:cs="Times New Roman"/>
          <w:sz w:val="28"/>
          <w:szCs w:val="28"/>
        </w:rP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городских округов;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 xml:space="preserve">2) супругам и несовершеннолетним детям лиц, указанных в </w:t>
      </w:r>
      <w:hyperlink w:anchor="P4">
        <w:proofErr w:type="gramStart"/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подпунктах</w:t>
        </w:r>
        <w:proofErr w:type="gramEnd"/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 xml:space="preserve"> "а"</w:t>
        </w:r>
      </w:hyperlink>
      <w:r w:rsidRPr="007F5BF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"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"</w:t>
        </w:r>
        <w:proofErr w:type="spellStart"/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з</w:t>
        </w:r>
        <w:proofErr w:type="spellEnd"/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" пункта 1</w:t>
        </w:r>
      </w:hyperlink>
      <w:r w:rsidRPr="007F5B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"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7F5BF1">
        <w:rPr>
          <w:rFonts w:ascii="Times New Roman" w:hAnsi="Times New Roman" w:cs="Times New Roman"/>
          <w:sz w:val="28"/>
          <w:szCs w:val="28"/>
        </w:rPr>
        <w:t xml:space="preserve"> настоящей части;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"/>
      <w:bookmarkEnd w:id="4"/>
      <w:r w:rsidRPr="007F5BF1">
        <w:rPr>
          <w:rFonts w:ascii="Times New Roman" w:hAnsi="Times New Roman" w:cs="Times New Roman"/>
          <w:sz w:val="28"/>
          <w:szCs w:val="28"/>
        </w:rPr>
        <w:t xml:space="preserve">3) иным лицам в </w:t>
      </w:r>
      <w:proofErr w:type="gramStart"/>
      <w:r w:rsidRPr="007F5BF1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7F5BF1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законами.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F5BF1">
        <w:rPr>
          <w:rFonts w:ascii="Times New Roman" w:hAnsi="Times New Roman" w:cs="Times New Roman"/>
          <w:sz w:val="28"/>
          <w:szCs w:val="28"/>
        </w:rPr>
        <w:t xml:space="preserve">Федеральными законами, указанными в </w:t>
      </w:r>
      <w:hyperlink w:anchor="P19"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пункте 3 части 1</w:t>
        </w:r>
      </w:hyperlink>
      <w:r w:rsidRPr="007F5BF1">
        <w:rPr>
          <w:rFonts w:ascii="Times New Roman" w:hAnsi="Times New Roman" w:cs="Times New Roman"/>
          <w:sz w:val="28"/>
          <w:szCs w:val="28"/>
        </w:rPr>
        <w:t xml:space="preserve"> настоящей статьи, могут предусматриваться сроки, в течение которых должны быть закрыты счета (вклады), прекращено хранение наличных денежных средств и ценностей в иностранных банках, расположенных за пределами территории Российской Федерации, и (или) осуществлено отчуждение иностранных финансовых инструментов, основания и порядок проведения соответствующих проверок, а также правовые последствия неисполнения установленного настоящим Федеральным законом запрета</w:t>
      </w:r>
      <w:proofErr w:type="gramEnd"/>
      <w:r w:rsidRPr="007F5BF1">
        <w:rPr>
          <w:rFonts w:ascii="Times New Roman" w:hAnsi="Times New Roman" w:cs="Times New Roman"/>
          <w:sz w:val="28"/>
          <w:szCs w:val="28"/>
        </w:rPr>
        <w:t>.</w:t>
      </w:r>
    </w:p>
    <w:p w:rsidR="007F5BF1" w:rsidRPr="007F5BF1" w:rsidRDefault="007F5BF1" w:rsidP="007F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F5BF1">
        <w:rPr>
          <w:rFonts w:ascii="Times New Roman" w:hAnsi="Times New Roman" w:cs="Times New Roman"/>
          <w:sz w:val="28"/>
          <w:szCs w:val="28"/>
        </w:rPr>
        <w:t xml:space="preserve">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</w:t>
      </w:r>
      <w:hyperlink w:anchor="P3">
        <w:r w:rsidRPr="007F5BF1"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1</w:t>
        </w:r>
      </w:hyperlink>
      <w:r w:rsidRPr="007F5BF1">
        <w:rPr>
          <w:rFonts w:ascii="Times New Roman" w:hAnsi="Times New Roman" w:cs="Times New Roman"/>
          <w:sz w:val="28"/>
          <w:szCs w:val="28"/>
        </w:rP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</w:t>
      </w:r>
      <w:proofErr w:type="gramEnd"/>
      <w:r w:rsidRPr="007F5BF1">
        <w:rPr>
          <w:rFonts w:ascii="Times New Roman" w:hAnsi="Times New Roman" w:cs="Times New Roman"/>
          <w:sz w:val="28"/>
          <w:szCs w:val="28"/>
        </w:rPr>
        <w:t xml:space="preserve"> государственных корпораций (компаний)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7F5BF1" w:rsidRPr="007F5BF1" w:rsidRDefault="007F5BF1" w:rsidP="007F5B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5BF1">
        <w:rPr>
          <w:rFonts w:ascii="Times New Roman" w:hAnsi="Times New Roman" w:cs="Times New Roman"/>
          <w:sz w:val="28"/>
          <w:szCs w:val="28"/>
        </w:rPr>
        <w:br/>
      </w:r>
    </w:p>
    <w:p w:rsidR="00B01E94" w:rsidRPr="007F5BF1" w:rsidRDefault="00B01E94" w:rsidP="007F5B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1E94" w:rsidRPr="007F5BF1" w:rsidSect="0097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BF1"/>
    <w:rsid w:val="006D215B"/>
    <w:rsid w:val="007F5BF1"/>
    <w:rsid w:val="007F5C4F"/>
    <w:rsid w:val="00B0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B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5B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3208FEB3267E0735682DFAD9B0CC9490716B8EFDACA8C0C575D9715C3A771A715E78DC2695AA20D345783840uCZDL" TargetMode="External"/><Relationship Id="rId5" Type="http://schemas.openxmlformats.org/officeDocument/2006/relationships/hyperlink" Target="consultantplus://offline/ref=653208FEB3267E0735682DFAD9B0CC949071658CFAA3A8C0C575D9715C3A771A635E20D02594B421DA502E69069BB83740EFD0B431B2AAC8u8ZFL" TargetMode="External"/><Relationship Id="rId4" Type="http://schemas.openxmlformats.org/officeDocument/2006/relationships/hyperlink" Target="consultantplus://offline/ref=653208FEB3267E0735682DFAD9B0CC94957B6B8EF8A2A8C0C575D9715C3A771A635E20D02594B421D8502E69069BB83740EFD0B431B2AAC8u8Z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userito</cp:lastModifiedBy>
  <cp:revision>2</cp:revision>
  <dcterms:created xsi:type="dcterms:W3CDTF">2023-08-31T11:30:00Z</dcterms:created>
  <dcterms:modified xsi:type="dcterms:W3CDTF">2023-08-31T11:30:00Z</dcterms:modified>
</cp:coreProperties>
</file>