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24" w:rsidRDefault="00B74C24" w:rsidP="0035063E">
      <w:pPr>
        <w:jc w:val="center"/>
        <w:rPr>
          <w:b/>
          <w:bCs/>
          <w:shadow/>
          <w:color w:val="B40000"/>
          <w:sz w:val="40"/>
          <w:szCs w:val="40"/>
        </w:rPr>
      </w:pPr>
      <w:r w:rsidRPr="0035063E">
        <w:rPr>
          <w:b/>
          <w:bCs/>
          <w:shadow/>
          <w:color w:val="B40000"/>
          <w:sz w:val="40"/>
          <w:szCs w:val="40"/>
        </w:rPr>
        <w:t>Порядок использования открытого огня на землях</w:t>
      </w:r>
    </w:p>
    <w:p w:rsidR="00B74C24" w:rsidRDefault="00B74C24" w:rsidP="0035063E">
      <w:pPr>
        <w:jc w:val="center"/>
        <w:rPr>
          <w:b/>
          <w:bCs/>
          <w:shadow/>
          <w:color w:val="B40000"/>
          <w:sz w:val="40"/>
          <w:szCs w:val="40"/>
        </w:rPr>
      </w:pPr>
      <w:r>
        <w:rPr>
          <w:b/>
          <w:bCs/>
          <w:shadow/>
          <w:color w:val="B40000"/>
          <w:sz w:val="40"/>
          <w:szCs w:val="40"/>
        </w:rPr>
        <w:t xml:space="preserve">сельскохозяйственного назначения и  </w:t>
      </w:r>
      <w:proofErr w:type="gramStart"/>
      <w:r>
        <w:rPr>
          <w:b/>
          <w:bCs/>
          <w:shadow/>
          <w:color w:val="B40000"/>
          <w:sz w:val="40"/>
          <w:szCs w:val="40"/>
        </w:rPr>
        <w:t>землях</w:t>
      </w:r>
      <w:proofErr w:type="gramEnd"/>
      <w:r>
        <w:rPr>
          <w:b/>
          <w:bCs/>
          <w:shadow/>
          <w:color w:val="B40000"/>
          <w:sz w:val="40"/>
          <w:szCs w:val="40"/>
        </w:rPr>
        <w:t xml:space="preserve"> запаса</w:t>
      </w:r>
    </w:p>
    <w:p w:rsidR="00B74C24" w:rsidRDefault="00B74C24" w:rsidP="0035063E">
      <w:pPr>
        <w:jc w:val="center"/>
        <w:rPr>
          <w:b/>
          <w:bCs/>
          <w:shadow/>
          <w:color w:val="B40000"/>
          <w:sz w:val="40"/>
          <w:szCs w:val="40"/>
        </w:rPr>
      </w:pPr>
    </w:p>
    <w:p w:rsidR="00B74C24" w:rsidRDefault="00B74C24" w:rsidP="0035063E">
      <w:pPr>
        <w:jc w:val="center"/>
        <w:rPr>
          <w:sz w:val="36"/>
          <w:szCs w:val="36"/>
        </w:rPr>
      </w:pPr>
    </w:p>
    <w:p w:rsidR="00B74C24" w:rsidRPr="0052776C" w:rsidRDefault="00B74C24" w:rsidP="00B74C24">
      <w:pPr>
        <w:jc w:val="center"/>
        <w:rPr>
          <w:b/>
          <w:bCs/>
          <w:sz w:val="28"/>
          <w:szCs w:val="28"/>
        </w:rPr>
      </w:pPr>
      <w:r w:rsidRPr="0052776C">
        <w:rPr>
          <w:b/>
          <w:bCs/>
          <w:sz w:val="28"/>
          <w:szCs w:val="28"/>
        </w:rPr>
        <w:t>Использование открытого огня должно осуществляться в специально оборудованных местах при выполнении определенных требований:</w:t>
      </w:r>
    </w:p>
    <w:p w:rsidR="00B74C24" w:rsidRDefault="00B74C24" w:rsidP="00B74C2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1789">
        <w:rPr>
          <w:sz w:val="28"/>
          <w:szCs w:val="28"/>
        </w:rPr>
        <w:t xml:space="preserve"> место использования открытого огня должно быть выполнено в виде котлована (ямы, рва) не менее 0,3 м глубиной и не более 1 м в диаметре; </w:t>
      </w:r>
    </w:p>
    <w:p w:rsidR="00B74C24" w:rsidRPr="00991789" w:rsidRDefault="00B74C24" w:rsidP="00B74C2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1789">
        <w:rPr>
          <w:sz w:val="28"/>
          <w:szCs w:val="28"/>
        </w:rPr>
        <w:t>оно должно располагаться не ближе 50 м от ближайшего объекта, 100 м - от хвойного леса (отдельных хвойных деревьев) и 30 м - от лиственного леса (отдельных групп лиственных деревьев) и т</w:t>
      </w:r>
      <w:r>
        <w:rPr>
          <w:sz w:val="28"/>
          <w:szCs w:val="28"/>
        </w:rPr>
        <w:t>.</w:t>
      </w:r>
      <w:r w:rsidRPr="00991789">
        <w:rPr>
          <w:sz w:val="28"/>
          <w:szCs w:val="28"/>
        </w:rPr>
        <w:t>д.</w:t>
      </w:r>
    </w:p>
    <w:p w:rsidR="00B74C24" w:rsidRPr="00991789" w:rsidRDefault="00B74C24" w:rsidP="00B74C2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Pr="00991789">
        <w:rPr>
          <w:sz w:val="28"/>
          <w:szCs w:val="28"/>
        </w:rPr>
        <w:t>ля своевременной локализации горения емкость для сжигания мусора должна быть с металлическим листом. Его размер должен позволять полностью закрыть емкость сверху.</w:t>
      </w:r>
    </w:p>
    <w:p w:rsidR="00B74C24" w:rsidRPr="00991789" w:rsidRDefault="00B74C24" w:rsidP="00B74C24">
      <w:pPr>
        <w:ind w:firstLine="284"/>
        <w:jc w:val="both"/>
        <w:rPr>
          <w:sz w:val="28"/>
          <w:szCs w:val="28"/>
        </w:rPr>
      </w:pPr>
      <w:r w:rsidRPr="00991789">
        <w:rPr>
          <w:sz w:val="28"/>
          <w:szCs w:val="28"/>
        </w:rPr>
        <w:t>При уничтожении сухой травянистой растительности, стерни, пожнивных остатков и иных горючих отходов допускается увеличивать диаметр очага горения до 3 м.</w:t>
      </w:r>
    </w:p>
    <w:p w:rsidR="00B74C24" w:rsidRDefault="00B74C24" w:rsidP="00B74C24">
      <w:pPr>
        <w:ind w:firstLine="284"/>
        <w:jc w:val="both"/>
        <w:rPr>
          <w:sz w:val="28"/>
          <w:szCs w:val="28"/>
        </w:rPr>
      </w:pPr>
      <w:r w:rsidRPr="00991789">
        <w:rPr>
          <w:sz w:val="28"/>
          <w:szCs w:val="28"/>
        </w:rPr>
        <w:t xml:space="preserve">В течение всего периода использования открытого огня до прекращения тления должен осуществляться </w:t>
      </w:r>
      <w:proofErr w:type="gramStart"/>
      <w:r w:rsidRPr="00991789">
        <w:rPr>
          <w:sz w:val="28"/>
          <w:szCs w:val="28"/>
        </w:rPr>
        <w:t>контроль за</w:t>
      </w:r>
      <w:proofErr w:type="gramEnd"/>
      <w:r w:rsidRPr="00991789">
        <w:rPr>
          <w:sz w:val="28"/>
          <w:szCs w:val="28"/>
        </w:rPr>
        <w:t xml:space="preserve"> нераспространением горения (тления) за пределы очаговой зоны.</w:t>
      </w:r>
    </w:p>
    <w:p w:rsidR="00B74C24" w:rsidRPr="0035063E" w:rsidRDefault="00B74C24" w:rsidP="00B74C24">
      <w:pPr>
        <w:tabs>
          <w:tab w:val="left" w:pos="2291"/>
        </w:tabs>
        <w:ind w:firstLine="993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B74C24" w:rsidRDefault="00B74C24" w:rsidP="00B74C24">
      <w:pPr>
        <w:jc w:val="center"/>
        <w:rPr>
          <w:b/>
          <w:bCs/>
          <w:sz w:val="32"/>
          <w:szCs w:val="32"/>
        </w:rPr>
      </w:pPr>
      <w:r w:rsidRPr="007A22B9">
        <w:rPr>
          <w:b/>
          <w:bCs/>
          <w:noProof/>
          <w:color w:val="FF0000"/>
          <w:sz w:val="28"/>
          <w:szCs w:val="28"/>
        </w:rPr>
        <w:t>Федеральный государственный пожарный надзор предупреждает</w:t>
      </w:r>
      <w:r>
        <w:rPr>
          <w:b/>
          <w:bCs/>
          <w:noProof/>
          <w:color w:val="FF0000"/>
          <w:sz w:val="28"/>
          <w:szCs w:val="28"/>
        </w:rPr>
        <w:t>!</w:t>
      </w:r>
    </w:p>
    <w:p w:rsidR="00B74C24" w:rsidRPr="0052776C" w:rsidRDefault="00B74C24" w:rsidP="00B74C24">
      <w:pPr>
        <w:jc w:val="center"/>
        <w:rPr>
          <w:b/>
          <w:bCs/>
          <w:sz w:val="16"/>
          <w:szCs w:val="16"/>
        </w:rPr>
      </w:pPr>
    </w:p>
    <w:p w:rsidR="00B74C24" w:rsidRPr="0052776C" w:rsidRDefault="00B74C24" w:rsidP="00B74C24">
      <w:pPr>
        <w:jc w:val="center"/>
        <w:rPr>
          <w:sz w:val="28"/>
          <w:szCs w:val="28"/>
        </w:rPr>
      </w:pPr>
      <w:r w:rsidRPr="0052776C">
        <w:rPr>
          <w:b/>
          <w:bCs/>
          <w:sz w:val="28"/>
          <w:szCs w:val="28"/>
        </w:rPr>
        <w:t>Использование открытого огня запрещено</w:t>
      </w:r>
      <w:r w:rsidRPr="0052776C">
        <w:rPr>
          <w:sz w:val="28"/>
          <w:szCs w:val="28"/>
        </w:rPr>
        <w:t>!!!</w:t>
      </w:r>
    </w:p>
    <w:p w:rsidR="00B74C24" w:rsidRPr="0035063E" w:rsidRDefault="00B74C24" w:rsidP="00B74C24">
      <w:pPr>
        <w:jc w:val="center"/>
        <w:rPr>
          <w:sz w:val="16"/>
          <w:szCs w:val="16"/>
        </w:rPr>
      </w:pPr>
    </w:p>
    <w:p w:rsidR="00B74C24" w:rsidRDefault="00B74C24" w:rsidP="00B74C24">
      <w:pPr>
        <w:ind w:firstLine="993"/>
        <w:jc w:val="both"/>
        <w:rPr>
          <w:sz w:val="28"/>
          <w:szCs w:val="28"/>
        </w:rPr>
      </w:pPr>
      <w:r w:rsidRPr="00991789">
        <w:rPr>
          <w:sz w:val="28"/>
          <w:szCs w:val="28"/>
        </w:rPr>
        <w:t xml:space="preserve">- на торфяных почвах; </w:t>
      </w:r>
    </w:p>
    <w:p w:rsidR="00B74C24" w:rsidRDefault="00B74C24" w:rsidP="00B74C2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1789">
        <w:rPr>
          <w:sz w:val="28"/>
          <w:szCs w:val="28"/>
        </w:rPr>
        <w:t xml:space="preserve">при установлении особого противопожарного режима; </w:t>
      </w:r>
    </w:p>
    <w:p w:rsidR="00B74C24" w:rsidRDefault="00B74C24" w:rsidP="00B74C2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1789">
        <w:rPr>
          <w:sz w:val="28"/>
          <w:szCs w:val="28"/>
        </w:rPr>
        <w:t xml:space="preserve">под кронами деревьев хвойных пород; </w:t>
      </w:r>
    </w:p>
    <w:p w:rsidR="00B74C24" w:rsidRPr="00991789" w:rsidRDefault="00B74C24" w:rsidP="00B74C24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1789">
        <w:rPr>
          <w:sz w:val="28"/>
          <w:szCs w:val="28"/>
        </w:rPr>
        <w:t xml:space="preserve">в емкости, стенки которой имеют огненный сквозной прогар и </w:t>
      </w:r>
      <w:proofErr w:type="spellStart"/>
      <w:r w:rsidRPr="00991789">
        <w:rPr>
          <w:sz w:val="28"/>
          <w:szCs w:val="28"/>
        </w:rPr>
        <w:t>тд</w:t>
      </w:r>
      <w:proofErr w:type="spellEnd"/>
      <w:r w:rsidRPr="00991789">
        <w:rPr>
          <w:sz w:val="28"/>
          <w:szCs w:val="28"/>
        </w:rPr>
        <w:t>.</w:t>
      </w:r>
    </w:p>
    <w:p w:rsidR="00B74C24" w:rsidRDefault="00B74C24" w:rsidP="00B74C24">
      <w:pPr>
        <w:jc w:val="both"/>
        <w:rPr>
          <w:rFonts w:ascii="Arial" w:hAnsi="Arial" w:cs="Arial"/>
          <w:sz w:val="26"/>
          <w:szCs w:val="26"/>
        </w:rPr>
      </w:pPr>
    </w:p>
    <w:p w:rsidR="00B74C24" w:rsidRPr="00991789" w:rsidRDefault="00B74C24" w:rsidP="00B74C24">
      <w:pPr>
        <w:ind w:firstLine="284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З</w:t>
      </w:r>
      <w:r w:rsidRPr="00EA1509">
        <w:rPr>
          <w:rFonts w:ascii="Arial" w:hAnsi="Arial" w:cs="Arial"/>
          <w:b/>
          <w:bCs/>
          <w:sz w:val="26"/>
          <w:szCs w:val="26"/>
        </w:rPr>
        <w:t xml:space="preserve">а нарушения </w:t>
      </w:r>
      <w:r>
        <w:rPr>
          <w:rFonts w:ascii="Arial" w:hAnsi="Arial" w:cs="Arial"/>
          <w:b/>
          <w:bCs/>
          <w:sz w:val="26"/>
          <w:szCs w:val="26"/>
        </w:rPr>
        <w:t>требований</w:t>
      </w:r>
      <w:r w:rsidRPr="00EA1509">
        <w:rPr>
          <w:rFonts w:ascii="Arial" w:hAnsi="Arial" w:cs="Arial"/>
          <w:b/>
          <w:bCs/>
          <w:sz w:val="26"/>
          <w:szCs w:val="26"/>
        </w:rPr>
        <w:t xml:space="preserve"> пожарной безопасности, совершенные в условиях особого противопожарного режима</w:t>
      </w:r>
      <w:r>
        <w:rPr>
          <w:rFonts w:ascii="Arial" w:hAnsi="Arial" w:cs="Arial"/>
          <w:sz w:val="26"/>
          <w:szCs w:val="26"/>
        </w:rPr>
        <w:t xml:space="preserve"> </w:t>
      </w:r>
      <w:r w:rsidRPr="00991789">
        <w:rPr>
          <w:rFonts w:ascii="Arial" w:hAnsi="Arial" w:cs="Arial"/>
          <w:b/>
          <w:bCs/>
          <w:sz w:val="26"/>
          <w:szCs w:val="26"/>
        </w:rPr>
        <w:t>предусмотрена административная ответственность, а именно:</w:t>
      </w:r>
    </w:p>
    <w:p w:rsidR="00B74C24" w:rsidRPr="0035063E" w:rsidRDefault="00B74C24" w:rsidP="00B74C24">
      <w:pPr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B74C24" w:rsidRPr="00EA1509" w:rsidRDefault="00B74C24" w:rsidP="00B74C24">
      <w:pPr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 w:rsidRPr="00EA1509">
        <w:rPr>
          <w:rFonts w:ascii="Arial" w:hAnsi="Arial" w:cs="Arial"/>
          <w:b/>
          <w:bCs/>
          <w:color w:val="FF0000"/>
          <w:sz w:val="26"/>
          <w:szCs w:val="26"/>
        </w:rPr>
        <w:t xml:space="preserve">на граждан – </w:t>
      </w:r>
      <w:r>
        <w:rPr>
          <w:rFonts w:ascii="Arial" w:hAnsi="Arial" w:cs="Arial"/>
          <w:b/>
          <w:bCs/>
          <w:color w:val="FF0000"/>
          <w:sz w:val="26"/>
          <w:szCs w:val="26"/>
        </w:rPr>
        <w:t xml:space="preserve">от </w:t>
      </w:r>
      <w:r w:rsidRPr="00EA1509">
        <w:rPr>
          <w:rFonts w:ascii="Arial" w:hAnsi="Arial" w:cs="Arial"/>
          <w:b/>
          <w:bCs/>
          <w:color w:val="FF0000"/>
          <w:sz w:val="26"/>
          <w:szCs w:val="26"/>
        </w:rPr>
        <w:t xml:space="preserve">2 </w:t>
      </w:r>
      <w:r>
        <w:rPr>
          <w:rFonts w:ascii="Arial" w:hAnsi="Arial" w:cs="Arial"/>
          <w:b/>
          <w:bCs/>
          <w:color w:val="FF0000"/>
          <w:sz w:val="26"/>
          <w:szCs w:val="26"/>
        </w:rPr>
        <w:t xml:space="preserve">до 4 </w:t>
      </w:r>
      <w:r w:rsidRPr="00EA1509">
        <w:rPr>
          <w:rFonts w:ascii="Arial" w:hAnsi="Arial" w:cs="Arial"/>
          <w:b/>
          <w:bCs/>
          <w:color w:val="FF0000"/>
          <w:sz w:val="26"/>
          <w:szCs w:val="26"/>
        </w:rPr>
        <w:t>тыся</w:t>
      </w:r>
      <w:r>
        <w:rPr>
          <w:rFonts w:ascii="Arial" w:hAnsi="Arial" w:cs="Arial"/>
          <w:b/>
          <w:bCs/>
          <w:color w:val="FF0000"/>
          <w:sz w:val="26"/>
          <w:szCs w:val="26"/>
        </w:rPr>
        <w:t>ч</w:t>
      </w:r>
      <w:r w:rsidRPr="00EA1509">
        <w:rPr>
          <w:rFonts w:ascii="Arial" w:hAnsi="Arial" w:cs="Arial"/>
          <w:b/>
          <w:bCs/>
          <w:color w:val="FF0000"/>
          <w:sz w:val="26"/>
          <w:szCs w:val="26"/>
        </w:rPr>
        <w:t xml:space="preserve"> рублей,</w:t>
      </w:r>
    </w:p>
    <w:p w:rsidR="00B74C24" w:rsidRPr="00EA1509" w:rsidRDefault="00B74C24" w:rsidP="00B74C24">
      <w:pPr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 w:rsidRPr="00EA1509">
        <w:rPr>
          <w:rFonts w:ascii="Arial" w:hAnsi="Arial" w:cs="Arial"/>
          <w:b/>
          <w:bCs/>
          <w:color w:val="FF0000"/>
          <w:sz w:val="26"/>
          <w:szCs w:val="26"/>
        </w:rPr>
        <w:t xml:space="preserve">на должностных лиц – от </w:t>
      </w:r>
      <w:r>
        <w:rPr>
          <w:rFonts w:ascii="Arial" w:hAnsi="Arial" w:cs="Arial"/>
          <w:b/>
          <w:bCs/>
          <w:color w:val="FF0000"/>
          <w:sz w:val="26"/>
          <w:szCs w:val="26"/>
        </w:rPr>
        <w:t>15</w:t>
      </w:r>
      <w:r w:rsidRPr="00EA1509">
        <w:rPr>
          <w:rFonts w:ascii="Arial" w:hAnsi="Arial" w:cs="Arial"/>
          <w:b/>
          <w:bCs/>
          <w:color w:val="FF0000"/>
          <w:sz w:val="26"/>
          <w:szCs w:val="26"/>
        </w:rPr>
        <w:t xml:space="preserve"> до 3</w:t>
      </w:r>
      <w:r>
        <w:rPr>
          <w:rFonts w:ascii="Arial" w:hAnsi="Arial" w:cs="Arial"/>
          <w:b/>
          <w:bCs/>
          <w:color w:val="FF0000"/>
          <w:sz w:val="26"/>
          <w:szCs w:val="26"/>
        </w:rPr>
        <w:t>0</w:t>
      </w:r>
      <w:r w:rsidRPr="00EA1509">
        <w:rPr>
          <w:rFonts w:ascii="Arial" w:hAnsi="Arial" w:cs="Arial"/>
          <w:b/>
          <w:bCs/>
          <w:color w:val="FF0000"/>
          <w:sz w:val="26"/>
          <w:szCs w:val="26"/>
        </w:rPr>
        <w:t xml:space="preserve"> тысяч рублей</w:t>
      </w:r>
      <w:r>
        <w:rPr>
          <w:rFonts w:ascii="Arial" w:hAnsi="Arial" w:cs="Arial"/>
          <w:b/>
          <w:bCs/>
          <w:color w:val="FF0000"/>
          <w:sz w:val="26"/>
          <w:szCs w:val="26"/>
        </w:rPr>
        <w:t>,</w:t>
      </w:r>
    </w:p>
    <w:p w:rsidR="00B74C24" w:rsidRPr="0035063E" w:rsidRDefault="00B74C24" w:rsidP="00B74C24">
      <w:pPr>
        <w:jc w:val="center"/>
        <w:rPr>
          <w:b/>
          <w:bCs/>
          <w:color w:val="B40000"/>
          <w:sz w:val="32"/>
          <w:szCs w:val="32"/>
        </w:rPr>
      </w:pPr>
      <w:r w:rsidRPr="00EA1509">
        <w:rPr>
          <w:rFonts w:ascii="Arial" w:hAnsi="Arial" w:cs="Arial"/>
          <w:b/>
          <w:bCs/>
          <w:color w:val="FF0000"/>
          <w:sz w:val="26"/>
          <w:szCs w:val="26"/>
        </w:rPr>
        <w:t>на юридически</w:t>
      </w:r>
      <w:r>
        <w:rPr>
          <w:rFonts w:ascii="Arial" w:hAnsi="Arial" w:cs="Arial"/>
          <w:b/>
          <w:bCs/>
          <w:color w:val="FF0000"/>
          <w:sz w:val="26"/>
          <w:szCs w:val="26"/>
        </w:rPr>
        <w:t>х</w:t>
      </w:r>
      <w:r w:rsidRPr="00EA1509">
        <w:rPr>
          <w:rFonts w:ascii="Arial" w:hAnsi="Arial" w:cs="Arial"/>
          <w:b/>
          <w:bCs/>
          <w:color w:val="FF0000"/>
          <w:sz w:val="26"/>
          <w:szCs w:val="26"/>
        </w:rPr>
        <w:t xml:space="preserve"> лиц – от </w:t>
      </w:r>
      <w:r>
        <w:rPr>
          <w:rFonts w:ascii="Arial" w:hAnsi="Arial" w:cs="Arial"/>
          <w:b/>
          <w:bCs/>
          <w:color w:val="FF0000"/>
          <w:sz w:val="26"/>
          <w:szCs w:val="26"/>
        </w:rPr>
        <w:t>200</w:t>
      </w:r>
      <w:r w:rsidRPr="00EA1509">
        <w:rPr>
          <w:rFonts w:ascii="Arial" w:hAnsi="Arial" w:cs="Arial"/>
          <w:b/>
          <w:bCs/>
          <w:color w:val="FF0000"/>
          <w:sz w:val="26"/>
          <w:szCs w:val="26"/>
        </w:rPr>
        <w:t xml:space="preserve"> до </w:t>
      </w:r>
      <w:r>
        <w:rPr>
          <w:rFonts w:ascii="Arial" w:hAnsi="Arial" w:cs="Arial"/>
          <w:b/>
          <w:bCs/>
          <w:color w:val="FF0000"/>
          <w:sz w:val="26"/>
          <w:szCs w:val="26"/>
        </w:rPr>
        <w:t>400</w:t>
      </w:r>
      <w:r w:rsidRPr="00EA1509">
        <w:rPr>
          <w:rFonts w:ascii="Arial" w:hAnsi="Arial" w:cs="Arial"/>
          <w:b/>
          <w:bCs/>
          <w:color w:val="FF0000"/>
          <w:sz w:val="26"/>
          <w:szCs w:val="26"/>
        </w:rPr>
        <w:t xml:space="preserve"> тысяч рублей.</w:t>
      </w:r>
    </w:p>
    <w:p w:rsidR="00B74C24" w:rsidRDefault="00B74C24" w:rsidP="0035063E">
      <w:pPr>
        <w:jc w:val="center"/>
        <w:rPr>
          <w:sz w:val="36"/>
          <w:szCs w:val="36"/>
        </w:rPr>
      </w:pPr>
    </w:p>
    <w:p w:rsidR="00B74C24" w:rsidRDefault="00B74C24" w:rsidP="00B74C24">
      <w:pPr>
        <w:jc w:val="center"/>
        <w:rPr>
          <w:b/>
          <w:bCs/>
          <w:color w:val="B40000"/>
          <w:sz w:val="36"/>
          <w:szCs w:val="36"/>
        </w:rPr>
      </w:pPr>
      <w:r w:rsidRPr="0035063E">
        <w:rPr>
          <w:b/>
          <w:bCs/>
          <w:color w:val="B40000"/>
          <w:sz w:val="36"/>
          <w:szCs w:val="36"/>
        </w:rPr>
        <w:t>Телефон службы спасения</w:t>
      </w:r>
      <w:r>
        <w:rPr>
          <w:b/>
          <w:bCs/>
          <w:color w:val="B40000"/>
          <w:sz w:val="36"/>
          <w:szCs w:val="36"/>
        </w:rPr>
        <w:t xml:space="preserve"> «01» или «101» </w:t>
      </w:r>
      <w:proofErr w:type="gramStart"/>
      <w:r>
        <w:rPr>
          <w:b/>
          <w:bCs/>
          <w:color w:val="B40000"/>
          <w:sz w:val="36"/>
          <w:szCs w:val="36"/>
        </w:rPr>
        <w:t>с</w:t>
      </w:r>
      <w:proofErr w:type="gramEnd"/>
      <w:r>
        <w:rPr>
          <w:b/>
          <w:bCs/>
          <w:color w:val="B40000"/>
          <w:sz w:val="36"/>
          <w:szCs w:val="36"/>
        </w:rPr>
        <w:t xml:space="preserve"> мобильного</w:t>
      </w:r>
    </w:p>
    <w:p w:rsidR="00B74C24" w:rsidRPr="0035063E" w:rsidRDefault="00B74C24" w:rsidP="0035063E">
      <w:pPr>
        <w:jc w:val="center"/>
        <w:rPr>
          <w:sz w:val="36"/>
          <w:szCs w:val="36"/>
        </w:rPr>
      </w:pPr>
    </w:p>
    <w:sectPr w:rsidR="00B74C24" w:rsidRPr="0035063E" w:rsidSect="00B74C24">
      <w:pgSz w:w="11906" w:h="16838"/>
      <w:pgMar w:top="567" w:right="850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55CF7"/>
    <w:rsid w:val="00046F51"/>
    <w:rsid w:val="00125DC0"/>
    <w:rsid w:val="00255CF7"/>
    <w:rsid w:val="002C4206"/>
    <w:rsid w:val="002F68AB"/>
    <w:rsid w:val="0031709D"/>
    <w:rsid w:val="0035063E"/>
    <w:rsid w:val="003B3072"/>
    <w:rsid w:val="00400F41"/>
    <w:rsid w:val="0052776C"/>
    <w:rsid w:val="006C1351"/>
    <w:rsid w:val="00725756"/>
    <w:rsid w:val="00787E48"/>
    <w:rsid w:val="007A22B9"/>
    <w:rsid w:val="00991789"/>
    <w:rsid w:val="00B74C24"/>
    <w:rsid w:val="00CD04A8"/>
    <w:rsid w:val="00D32066"/>
    <w:rsid w:val="00D50EF9"/>
    <w:rsid w:val="00EA1509"/>
    <w:rsid w:val="00ED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3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0E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0EF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</dc:creator>
  <cp:lastModifiedBy>1</cp:lastModifiedBy>
  <cp:revision>2</cp:revision>
  <cp:lastPrinted>2017-06-09T05:18:00Z</cp:lastPrinted>
  <dcterms:created xsi:type="dcterms:W3CDTF">2021-03-02T08:49:00Z</dcterms:created>
  <dcterms:modified xsi:type="dcterms:W3CDTF">2021-03-02T08:49:00Z</dcterms:modified>
</cp:coreProperties>
</file>